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519F9" w14:textId="77777777" w:rsidR="00F11EF9" w:rsidRDefault="00F11EF9" w:rsidP="00406D73">
      <w:pPr>
        <w:keepNext/>
        <w:rPr>
          <w:rFonts w:ascii="Arial" w:hAnsi="Arial" w:cs="Arial"/>
          <w:b/>
          <w:smallCaps/>
          <w:kern w:val="3"/>
          <w:sz w:val="24"/>
          <w:szCs w:val="24"/>
        </w:rPr>
      </w:pPr>
    </w:p>
    <w:p w14:paraId="714E561F" w14:textId="02E05BF9" w:rsidR="00C83FDD" w:rsidRPr="00BF07B8" w:rsidRDefault="00C83FDD" w:rsidP="00406D73">
      <w:pPr>
        <w:keepNext/>
        <w:rPr>
          <w:rFonts w:ascii="Arial" w:hAnsi="Arial" w:cs="Arial"/>
          <w:sz w:val="24"/>
          <w:szCs w:val="24"/>
        </w:rPr>
      </w:pPr>
      <w:r w:rsidRPr="00BF07B8">
        <w:rPr>
          <w:rFonts w:ascii="Arial" w:hAnsi="Arial" w:cs="Arial"/>
          <w:b/>
          <w:smallCaps/>
          <w:kern w:val="3"/>
          <w:sz w:val="24"/>
          <w:szCs w:val="24"/>
        </w:rPr>
        <w:t>Weston Colville Parish Council</w:t>
      </w:r>
    </w:p>
    <w:p w14:paraId="654ACFAE" w14:textId="77777777" w:rsidR="00C83FDD" w:rsidRPr="00BF07B8" w:rsidRDefault="00C83FDD" w:rsidP="00C83FDD">
      <w:pPr>
        <w:keepNext/>
        <w:jc w:val="right"/>
        <w:rPr>
          <w:rFonts w:ascii="Arial" w:hAnsi="Arial" w:cs="Arial"/>
          <w:b/>
          <w:smallCaps/>
          <w:kern w:val="3"/>
          <w:sz w:val="24"/>
          <w:szCs w:val="24"/>
        </w:rPr>
      </w:pPr>
    </w:p>
    <w:p w14:paraId="18F0415C" w14:textId="56EACE59" w:rsidR="00BA4517" w:rsidRPr="00AD3553" w:rsidRDefault="00BA4517" w:rsidP="00BA4517">
      <w:pPr>
        <w:jc w:val="center"/>
        <w:rPr>
          <w:rFonts w:ascii="Arial" w:hAnsi="Arial" w:cs="Arial"/>
          <w:b/>
          <w:sz w:val="24"/>
          <w:szCs w:val="24"/>
        </w:rPr>
      </w:pPr>
      <w:r w:rsidRPr="00AD3553">
        <w:rPr>
          <w:rFonts w:ascii="Arial" w:hAnsi="Arial" w:cs="Arial"/>
          <w:b/>
          <w:sz w:val="24"/>
          <w:szCs w:val="24"/>
        </w:rPr>
        <w:t>Minutes of the Parish Council Meeting held on</w:t>
      </w:r>
      <w:r>
        <w:rPr>
          <w:rFonts w:ascii="Arial" w:hAnsi="Arial" w:cs="Arial"/>
          <w:b/>
          <w:sz w:val="24"/>
          <w:szCs w:val="24"/>
        </w:rPr>
        <w:t xml:space="preserve"> Monday 4</w:t>
      </w:r>
      <w:r w:rsidRPr="00BA4517">
        <w:rPr>
          <w:rFonts w:ascii="Arial" w:hAnsi="Arial" w:cs="Arial"/>
          <w:b/>
          <w:sz w:val="24"/>
          <w:szCs w:val="24"/>
          <w:vertAlign w:val="superscript"/>
        </w:rPr>
        <w:t>th</w:t>
      </w:r>
      <w:r>
        <w:rPr>
          <w:rFonts w:ascii="Arial" w:hAnsi="Arial" w:cs="Arial"/>
          <w:b/>
          <w:sz w:val="24"/>
          <w:szCs w:val="24"/>
        </w:rPr>
        <w:t xml:space="preserve"> March 2024 </w:t>
      </w:r>
      <w:r w:rsidRPr="00AD3553">
        <w:rPr>
          <w:rFonts w:ascii="Arial" w:hAnsi="Arial" w:cs="Arial"/>
          <w:b/>
          <w:sz w:val="24"/>
          <w:szCs w:val="24"/>
        </w:rPr>
        <w:t>at 7.</w:t>
      </w:r>
      <w:r>
        <w:rPr>
          <w:rFonts w:ascii="Arial" w:hAnsi="Arial" w:cs="Arial"/>
          <w:b/>
          <w:sz w:val="24"/>
          <w:szCs w:val="24"/>
        </w:rPr>
        <w:t>30</w:t>
      </w:r>
      <w:r w:rsidRPr="00AD3553">
        <w:rPr>
          <w:rFonts w:ascii="Arial" w:hAnsi="Arial" w:cs="Arial"/>
          <w:b/>
          <w:sz w:val="24"/>
          <w:szCs w:val="24"/>
        </w:rPr>
        <w:t>pm in the Reading Room</w:t>
      </w:r>
      <w:r>
        <w:rPr>
          <w:rFonts w:ascii="Arial" w:hAnsi="Arial" w:cs="Arial"/>
          <w:b/>
          <w:sz w:val="24"/>
          <w:szCs w:val="24"/>
        </w:rPr>
        <w:t xml:space="preserve">, </w:t>
      </w:r>
      <w:r w:rsidRPr="00A62D41">
        <w:rPr>
          <w:rFonts w:ascii="Arial" w:hAnsi="Arial" w:cs="Arial"/>
          <w:b/>
          <w:sz w:val="24"/>
          <w:szCs w:val="24"/>
        </w:rPr>
        <w:t>46 Chapel Rd, Weston Colville, Weston Green, Cambridge CB21 5NX</w:t>
      </w:r>
      <w:r w:rsidRPr="00AD3553">
        <w:rPr>
          <w:rFonts w:ascii="Arial" w:hAnsi="Arial" w:cs="Arial"/>
          <w:b/>
          <w:sz w:val="24"/>
          <w:szCs w:val="24"/>
        </w:rPr>
        <w:t>.</w:t>
      </w:r>
    </w:p>
    <w:p w14:paraId="54083133" w14:textId="795335D1" w:rsidR="00BA4517" w:rsidRPr="00AD3553" w:rsidRDefault="00BA4517" w:rsidP="00BA4517">
      <w:pPr>
        <w:jc w:val="center"/>
        <w:rPr>
          <w:rFonts w:ascii="Arial" w:hAnsi="Arial" w:cs="Arial"/>
          <w:b/>
          <w:sz w:val="24"/>
          <w:szCs w:val="24"/>
        </w:rPr>
      </w:pPr>
      <w:r w:rsidRPr="00AD3553">
        <w:rPr>
          <w:rFonts w:ascii="Arial" w:hAnsi="Arial" w:cs="Arial"/>
          <w:b/>
          <w:sz w:val="24"/>
          <w:szCs w:val="24"/>
        </w:rPr>
        <w:t xml:space="preserve">Present: Ray Vidler (Chairman), Bridget Durham (Vice Chair), </w:t>
      </w:r>
      <w:r>
        <w:rPr>
          <w:rFonts w:ascii="Arial" w:hAnsi="Arial" w:cs="Arial"/>
          <w:b/>
          <w:sz w:val="24"/>
          <w:szCs w:val="24"/>
        </w:rPr>
        <w:t xml:space="preserve">Constantine Pagonis, </w:t>
      </w:r>
      <w:r w:rsidRPr="00AD3553">
        <w:rPr>
          <w:rFonts w:ascii="Arial" w:hAnsi="Arial" w:cs="Arial"/>
          <w:b/>
          <w:sz w:val="24"/>
          <w:szCs w:val="24"/>
        </w:rPr>
        <w:t>John Garrod,</w:t>
      </w:r>
      <w:r>
        <w:rPr>
          <w:rFonts w:ascii="Arial" w:hAnsi="Arial" w:cs="Arial"/>
          <w:b/>
          <w:sz w:val="24"/>
          <w:szCs w:val="24"/>
        </w:rPr>
        <w:t xml:space="preserve"> and Jess Ashbridge (Clerk)</w:t>
      </w:r>
      <w:r w:rsidRPr="00AD3553">
        <w:rPr>
          <w:rFonts w:ascii="Arial" w:hAnsi="Arial" w:cs="Arial"/>
          <w:b/>
          <w:sz w:val="24"/>
          <w:szCs w:val="24"/>
        </w:rPr>
        <w:t>.</w:t>
      </w:r>
    </w:p>
    <w:p w14:paraId="59545601" w14:textId="22EEA955" w:rsidR="00BA4517" w:rsidRPr="00AD3553" w:rsidRDefault="00BA4517" w:rsidP="00BA4517">
      <w:pPr>
        <w:jc w:val="center"/>
        <w:rPr>
          <w:rFonts w:ascii="Arial" w:hAnsi="Arial" w:cs="Arial"/>
          <w:b/>
          <w:sz w:val="24"/>
          <w:szCs w:val="24"/>
        </w:rPr>
      </w:pPr>
      <w:r w:rsidRPr="00AD3553">
        <w:rPr>
          <w:rFonts w:ascii="Arial" w:hAnsi="Arial" w:cs="Arial"/>
          <w:b/>
          <w:sz w:val="24"/>
          <w:szCs w:val="24"/>
        </w:rPr>
        <w:t xml:space="preserve">In Attendance: </w:t>
      </w:r>
      <w:r>
        <w:rPr>
          <w:rFonts w:ascii="Arial" w:hAnsi="Arial" w:cs="Arial"/>
          <w:b/>
          <w:sz w:val="24"/>
          <w:szCs w:val="24"/>
        </w:rPr>
        <w:t xml:space="preserve">4 Parishioners, </w:t>
      </w:r>
      <w:r w:rsidRPr="00AD3553">
        <w:rPr>
          <w:rFonts w:ascii="Arial" w:hAnsi="Arial" w:cs="Arial"/>
          <w:b/>
          <w:sz w:val="24"/>
          <w:szCs w:val="24"/>
        </w:rPr>
        <w:t xml:space="preserve">County Councillor Henry Batchelor </w:t>
      </w:r>
      <w:r>
        <w:rPr>
          <w:rFonts w:ascii="Arial" w:hAnsi="Arial" w:cs="Arial"/>
          <w:b/>
          <w:sz w:val="24"/>
          <w:szCs w:val="24"/>
        </w:rPr>
        <w:t xml:space="preserve">and District Councillor Geoff Harvey </w:t>
      </w:r>
      <w:r w:rsidRPr="00AD3553">
        <w:rPr>
          <w:rFonts w:ascii="Arial" w:hAnsi="Arial" w:cs="Arial"/>
          <w:b/>
          <w:sz w:val="24"/>
          <w:szCs w:val="24"/>
        </w:rPr>
        <w:t>in part</w:t>
      </w:r>
    </w:p>
    <w:p w14:paraId="6C96BA54" w14:textId="0244EC0F" w:rsidR="008104E5" w:rsidRPr="00873E97" w:rsidRDefault="00A92E1A" w:rsidP="00873E97">
      <w:pPr>
        <w:pStyle w:val="ListParagraph"/>
        <w:numPr>
          <w:ilvl w:val="0"/>
          <w:numId w:val="19"/>
        </w:numPr>
        <w:tabs>
          <w:tab w:val="left" w:pos="426"/>
          <w:tab w:val="left" w:pos="6300"/>
        </w:tabs>
        <w:rPr>
          <w:rFonts w:ascii="Arial" w:hAnsi="Arial" w:cs="Arial"/>
          <w:b/>
          <w:sz w:val="24"/>
          <w:szCs w:val="24"/>
        </w:rPr>
      </w:pPr>
      <w:r w:rsidRPr="00873E97">
        <w:rPr>
          <w:rFonts w:ascii="Arial" w:hAnsi="Arial" w:cs="Arial"/>
          <w:b/>
          <w:sz w:val="24"/>
          <w:szCs w:val="24"/>
        </w:rPr>
        <w:t>Chairman’s Welcome</w:t>
      </w:r>
      <w:r w:rsidR="00BA4517">
        <w:rPr>
          <w:rFonts w:ascii="Arial" w:hAnsi="Arial" w:cs="Arial"/>
          <w:b/>
          <w:sz w:val="24"/>
          <w:szCs w:val="24"/>
        </w:rPr>
        <w:t xml:space="preserve"> – </w:t>
      </w:r>
      <w:r w:rsidR="00BA4517">
        <w:rPr>
          <w:rFonts w:ascii="Arial" w:hAnsi="Arial" w:cs="Arial"/>
          <w:bCs/>
          <w:sz w:val="24"/>
          <w:szCs w:val="24"/>
        </w:rPr>
        <w:t xml:space="preserve">The Chairman welcomed those present. </w:t>
      </w:r>
    </w:p>
    <w:p w14:paraId="538E1DB9" w14:textId="7564551A" w:rsidR="00302F1D" w:rsidRPr="00A92E1A" w:rsidRDefault="009561D4" w:rsidP="00873E97">
      <w:pPr>
        <w:pStyle w:val="ListParagraph"/>
        <w:numPr>
          <w:ilvl w:val="0"/>
          <w:numId w:val="19"/>
        </w:numPr>
        <w:tabs>
          <w:tab w:val="left" w:pos="426"/>
          <w:tab w:val="left" w:pos="6300"/>
        </w:tabs>
        <w:ind w:left="709" w:hanging="283"/>
        <w:rPr>
          <w:rFonts w:ascii="Arial" w:hAnsi="Arial" w:cs="Arial"/>
          <w:b/>
          <w:sz w:val="24"/>
          <w:szCs w:val="24"/>
        </w:rPr>
      </w:pPr>
      <w:r w:rsidRPr="00A92E1A">
        <w:rPr>
          <w:rFonts w:ascii="Arial" w:hAnsi="Arial" w:cs="Arial"/>
          <w:b/>
          <w:sz w:val="24"/>
          <w:szCs w:val="24"/>
        </w:rPr>
        <w:t>To accept a</w:t>
      </w:r>
      <w:r w:rsidR="002E42BC" w:rsidRPr="00A92E1A">
        <w:rPr>
          <w:rFonts w:ascii="Arial" w:hAnsi="Arial" w:cs="Arial"/>
          <w:b/>
          <w:sz w:val="24"/>
          <w:szCs w:val="24"/>
        </w:rPr>
        <w:t xml:space="preserve">pologies </w:t>
      </w:r>
      <w:r w:rsidRPr="00A92E1A">
        <w:rPr>
          <w:rFonts w:ascii="Arial" w:hAnsi="Arial" w:cs="Arial"/>
          <w:b/>
          <w:sz w:val="24"/>
          <w:szCs w:val="24"/>
        </w:rPr>
        <w:t xml:space="preserve">and reasons </w:t>
      </w:r>
      <w:r w:rsidR="002E42BC" w:rsidRPr="00A92E1A">
        <w:rPr>
          <w:rFonts w:ascii="Arial" w:hAnsi="Arial" w:cs="Arial"/>
          <w:b/>
          <w:sz w:val="24"/>
          <w:szCs w:val="24"/>
        </w:rPr>
        <w:t xml:space="preserve">for </w:t>
      </w:r>
      <w:r w:rsidRPr="00A92E1A">
        <w:rPr>
          <w:rFonts w:ascii="Arial" w:hAnsi="Arial" w:cs="Arial"/>
          <w:b/>
          <w:sz w:val="24"/>
          <w:szCs w:val="24"/>
        </w:rPr>
        <w:t>a</w:t>
      </w:r>
      <w:r w:rsidR="002E42BC" w:rsidRPr="00A92E1A">
        <w:rPr>
          <w:rFonts w:ascii="Arial" w:hAnsi="Arial" w:cs="Arial"/>
          <w:b/>
          <w:sz w:val="24"/>
          <w:szCs w:val="24"/>
        </w:rPr>
        <w:t>bsence</w:t>
      </w:r>
      <w:r w:rsidR="00BA4517">
        <w:rPr>
          <w:rFonts w:ascii="Arial" w:hAnsi="Arial" w:cs="Arial"/>
          <w:b/>
          <w:sz w:val="24"/>
          <w:szCs w:val="24"/>
        </w:rPr>
        <w:t xml:space="preserve"> – </w:t>
      </w:r>
      <w:r w:rsidR="00BA4517">
        <w:rPr>
          <w:rFonts w:ascii="Arial" w:hAnsi="Arial" w:cs="Arial"/>
          <w:bCs/>
          <w:sz w:val="24"/>
          <w:szCs w:val="24"/>
        </w:rPr>
        <w:t xml:space="preserve">Apologies were accepted from Cllr Rayner. </w:t>
      </w:r>
      <w:r w:rsidR="00BA4517">
        <w:rPr>
          <w:rFonts w:ascii="Arial" w:hAnsi="Arial" w:cs="Arial"/>
          <w:b/>
          <w:sz w:val="24"/>
          <w:szCs w:val="24"/>
        </w:rPr>
        <w:t>P: Cllr Vidler, S: Cllr Durham, All in fav.</w:t>
      </w:r>
    </w:p>
    <w:p w14:paraId="01FCAF01" w14:textId="4789279A" w:rsidR="00867FE2" w:rsidRPr="00EE1885" w:rsidRDefault="00045051" w:rsidP="00867FE2">
      <w:pPr>
        <w:pStyle w:val="ListParagraph"/>
        <w:numPr>
          <w:ilvl w:val="0"/>
          <w:numId w:val="19"/>
        </w:numPr>
        <w:tabs>
          <w:tab w:val="left" w:pos="426"/>
          <w:tab w:val="left" w:pos="6300"/>
        </w:tabs>
        <w:rPr>
          <w:rFonts w:ascii="Arial" w:hAnsi="Arial" w:cs="Arial"/>
          <w:b/>
          <w:sz w:val="24"/>
          <w:szCs w:val="24"/>
        </w:rPr>
      </w:pPr>
      <w:r w:rsidRPr="00873E97">
        <w:rPr>
          <w:rFonts w:ascii="Arial" w:hAnsi="Arial" w:cs="Arial"/>
          <w:b/>
          <w:sz w:val="24"/>
          <w:szCs w:val="24"/>
        </w:rPr>
        <w:t xml:space="preserve">To make any declarations of interest – </w:t>
      </w:r>
      <w:r w:rsidR="00BA4517">
        <w:rPr>
          <w:rFonts w:ascii="Arial" w:hAnsi="Arial" w:cs="Arial"/>
          <w:sz w:val="24"/>
          <w:szCs w:val="24"/>
        </w:rPr>
        <w:t xml:space="preserve">Cllr Vidler declared a pecuniary interest in Mines Park as a consultee. </w:t>
      </w:r>
    </w:p>
    <w:p w14:paraId="3AD4AEB1" w14:textId="0DE06940" w:rsidR="00EE1885" w:rsidRPr="00EE1885" w:rsidRDefault="00EE1885" w:rsidP="00EE1885">
      <w:pPr>
        <w:pStyle w:val="ListParagraph"/>
        <w:numPr>
          <w:ilvl w:val="0"/>
          <w:numId w:val="19"/>
        </w:numPr>
        <w:rPr>
          <w:rFonts w:ascii="Arial" w:hAnsi="Arial" w:cs="Arial"/>
          <w:bCs/>
          <w:sz w:val="24"/>
          <w:szCs w:val="24"/>
        </w:rPr>
      </w:pPr>
      <w:r w:rsidRPr="00EE1885">
        <w:rPr>
          <w:rFonts w:ascii="Arial" w:hAnsi="Arial" w:cs="Arial"/>
          <w:b/>
          <w:sz w:val="24"/>
          <w:szCs w:val="24"/>
        </w:rPr>
        <w:t>To approve minutes</w:t>
      </w:r>
      <w:r>
        <w:rPr>
          <w:rFonts w:ascii="Arial" w:hAnsi="Arial" w:cs="Arial"/>
          <w:b/>
          <w:sz w:val="24"/>
          <w:szCs w:val="24"/>
        </w:rPr>
        <w:t xml:space="preserve"> </w:t>
      </w:r>
      <w:r w:rsidR="00BA4517">
        <w:rPr>
          <w:rFonts w:ascii="Arial" w:hAnsi="Arial" w:cs="Arial"/>
          <w:b/>
          <w:sz w:val="24"/>
          <w:szCs w:val="24"/>
        </w:rPr>
        <w:t>–</w:t>
      </w:r>
      <w:r w:rsidRPr="00EE1885">
        <w:rPr>
          <w:rFonts w:ascii="Arial" w:hAnsi="Arial" w:cs="Arial"/>
          <w:b/>
          <w:sz w:val="24"/>
          <w:szCs w:val="24"/>
        </w:rPr>
        <w:t xml:space="preserve"> </w:t>
      </w:r>
      <w:r w:rsidR="00BA4517">
        <w:rPr>
          <w:rFonts w:ascii="Arial" w:hAnsi="Arial" w:cs="Arial"/>
          <w:bCs/>
          <w:sz w:val="24"/>
          <w:szCs w:val="24"/>
        </w:rPr>
        <w:t xml:space="preserve">Amendments were made to the flooding section for the </w:t>
      </w:r>
      <w:r w:rsidRPr="00EE1885">
        <w:rPr>
          <w:rFonts w:ascii="Arial" w:hAnsi="Arial" w:cs="Arial"/>
          <w:bCs/>
          <w:sz w:val="24"/>
          <w:szCs w:val="24"/>
        </w:rPr>
        <w:t xml:space="preserve">Weston Colville Parish Council </w:t>
      </w:r>
      <w:r w:rsidR="00BA4517">
        <w:rPr>
          <w:rFonts w:ascii="Arial" w:hAnsi="Arial" w:cs="Arial"/>
          <w:bCs/>
          <w:sz w:val="24"/>
          <w:szCs w:val="24"/>
        </w:rPr>
        <w:t xml:space="preserve">minutes </w:t>
      </w:r>
      <w:r w:rsidRPr="00EE1885">
        <w:rPr>
          <w:rFonts w:ascii="Arial" w:hAnsi="Arial" w:cs="Arial"/>
          <w:bCs/>
          <w:sz w:val="24"/>
          <w:szCs w:val="24"/>
        </w:rPr>
        <w:t>on 3rd January.</w:t>
      </w:r>
      <w:r w:rsidR="00BA4517">
        <w:rPr>
          <w:rFonts w:ascii="Arial" w:hAnsi="Arial" w:cs="Arial"/>
          <w:bCs/>
          <w:sz w:val="24"/>
          <w:szCs w:val="24"/>
        </w:rPr>
        <w:t xml:space="preserve"> </w:t>
      </w:r>
      <w:r w:rsidR="00BA4517">
        <w:rPr>
          <w:rFonts w:ascii="Arial" w:hAnsi="Arial" w:cs="Arial"/>
          <w:b/>
          <w:sz w:val="24"/>
          <w:szCs w:val="24"/>
        </w:rPr>
        <w:t>P: Cllr Garrod, S: Cllr Vidler, All in fav.</w:t>
      </w:r>
    </w:p>
    <w:p w14:paraId="50525193" w14:textId="3D318808" w:rsidR="00EE1885" w:rsidRPr="00EE1885" w:rsidRDefault="00EE1885" w:rsidP="00EE1885">
      <w:pPr>
        <w:pStyle w:val="ListParagraph"/>
        <w:numPr>
          <w:ilvl w:val="0"/>
          <w:numId w:val="19"/>
        </w:numPr>
        <w:tabs>
          <w:tab w:val="left" w:pos="426"/>
          <w:tab w:val="left" w:pos="6300"/>
        </w:tabs>
        <w:rPr>
          <w:rFonts w:ascii="Arial" w:hAnsi="Arial" w:cs="Arial"/>
          <w:b/>
          <w:sz w:val="24"/>
          <w:szCs w:val="24"/>
        </w:rPr>
      </w:pPr>
      <w:r w:rsidRPr="00EE1885">
        <w:rPr>
          <w:rFonts w:ascii="Arial" w:hAnsi="Arial" w:cs="Arial"/>
          <w:b/>
          <w:sz w:val="24"/>
          <w:szCs w:val="24"/>
        </w:rPr>
        <w:t xml:space="preserve">Co-option of a new Parish Councillor – </w:t>
      </w:r>
      <w:r w:rsidRPr="00EE1885">
        <w:rPr>
          <w:rFonts w:ascii="Arial" w:hAnsi="Arial" w:cs="Arial"/>
          <w:bCs/>
          <w:sz w:val="24"/>
          <w:szCs w:val="24"/>
        </w:rPr>
        <w:t>An application ha</w:t>
      </w:r>
      <w:r w:rsidR="00BA4517">
        <w:rPr>
          <w:rFonts w:ascii="Arial" w:hAnsi="Arial" w:cs="Arial"/>
          <w:bCs/>
          <w:sz w:val="24"/>
          <w:szCs w:val="24"/>
        </w:rPr>
        <w:t>d</w:t>
      </w:r>
      <w:r w:rsidRPr="00EE1885">
        <w:rPr>
          <w:rFonts w:ascii="Arial" w:hAnsi="Arial" w:cs="Arial"/>
          <w:bCs/>
          <w:sz w:val="24"/>
          <w:szCs w:val="24"/>
        </w:rPr>
        <w:t xml:space="preserve"> been received from Rach</w:t>
      </w:r>
      <w:r w:rsidR="00BD7E3C">
        <w:rPr>
          <w:rFonts w:ascii="Arial" w:hAnsi="Arial" w:cs="Arial"/>
          <w:bCs/>
          <w:sz w:val="24"/>
          <w:szCs w:val="24"/>
        </w:rPr>
        <w:t>a</w:t>
      </w:r>
      <w:r w:rsidRPr="00EE1885">
        <w:rPr>
          <w:rFonts w:ascii="Arial" w:hAnsi="Arial" w:cs="Arial"/>
          <w:bCs/>
          <w:sz w:val="24"/>
          <w:szCs w:val="24"/>
        </w:rPr>
        <w:t xml:space="preserve">el </w:t>
      </w:r>
      <w:r w:rsidR="00AD54D2">
        <w:rPr>
          <w:rFonts w:ascii="Arial" w:hAnsi="Arial" w:cs="Arial"/>
          <w:bCs/>
          <w:sz w:val="24"/>
          <w:szCs w:val="24"/>
        </w:rPr>
        <w:t>Jennings</w:t>
      </w:r>
      <w:r w:rsidRPr="00EE1885">
        <w:rPr>
          <w:rFonts w:ascii="Arial" w:hAnsi="Arial" w:cs="Arial"/>
          <w:bCs/>
          <w:sz w:val="24"/>
          <w:szCs w:val="24"/>
        </w:rPr>
        <w:t xml:space="preserve">. </w:t>
      </w:r>
      <w:r w:rsidR="00BA4517">
        <w:rPr>
          <w:rFonts w:ascii="Arial" w:hAnsi="Arial" w:cs="Arial"/>
          <w:bCs/>
          <w:sz w:val="24"/>
          <w:szCs w:val="24"/>
        </w:rPr>
        <w:t>T</w:t>
      </w:r>
      <w:r w:rsidRPr="00EE1885">
        <w:rPr>
          <w:rFonts w:ascii="Arial" w:hAnsi="Arial" w:cs="Arial"/>
          <w:bCs/>
          <w:sz w:val="24"/>
          <w:szCs w:val="24"/>
        </w:rPr>
        <w:t>he appointment of a new Cllr by co-option</w:t>
      </w:r>
      <w:r w:rsidR="00BA4517">
        <w:rPr>
          <w:rFonts w:ascii="Arial" w:hAnsi="Arial" w:cs="Arial"/>
          <w:bCs/>
          <w:sz w:val="24"/>
          <w:szCs w:val="24"/>
        </w:rPr>
        <w:t xml:space="preserve"> was approved</w:t>
      </w:r>
      <w:r w:rsidRPr="00EE1885">
        <w:rPr>
          <w:rFonts w:ascii="Arial" w:hAnsi="Arial" w:cs="Arial"/>
          <w:bCs/>
          <w:sz w:val="24"/>
          <w:szCs w:val="24"/>
        </w:rPr>
        <w:t>.</w:t>
      </w:r>
      <w:r w:rsidR="00BA4517">
        <w:rPr>
          <w:rFonts w:ascii="Arial" w:hAnsi="Arial" w:cs="Arial"/>
          <w:bCs/>
          <w:sz w:val="24"/>
          <w:szCs w:val="24"/>
        </w:rPr>
        <w:t xml:space="preserve"> </w:t>
      </w:r>
      <w:r w:rsidR="00BA4517">
        <w:rPr>
          <w:rFonts w:ascii="Arial" w:hAnsi="Arial" w:cs="Arial"/>
          <w:b/>
          <w:sz w:val="24"/>
          <w:szCs w:val="24"/>
        </w:rPr>
        <w:t xml:space="preserve">P: Cllr Garrod, S: Cllr Durham, All in fav. </w:t>
      </w:r>
      <w:r w:rsidR="00BA4517">
        <w:rPr>
          <w:rFonts w:ascii="Arial" w:hAnsi="Arial" w:cs="Arial"/>
          <w:bCs/>
          <w:sz w:val="24"/>
          <w:szCs w:val="24"/>
        </w:rPr>
        <w:t xml:space="preserve">It was noted that another Parishioner had enquired about becoming a Cllr, but </w:t>
      </w:r>
      <w:r w:rsidR="003B40B2">
        <w:rPr>
          <w:rFonts w:ascii="Arial" w:hAnsi="Arial" w:cs="Arial"/>
          <w:bCs/>
          <w:sz w:val="24"/>
          <w:szCs w:val="24"/>
        </w:rPr>
        <w:t xml:space="preserve">they </w:t>
      </w:r>
      <w:r w:rsidR="00BA4517">
        <w:rPr>
          <w:rFonts w:ascii="Arial" w:hAnsi="Arial" w:cs="Arial"/>
          <w:bCs/>
          <w:sz w:val="24"/>
          <w:szCs w:val="24"/>
        </w:rPr>
        <w:t xml:space="preserve">could not attend until the May meeting. </w:t>
      </w:r>
      <w:r w:rsidRPr="00EE1885">
        <w:rPr>
          <w:rFonts w:ascii="Arial" w:hAnsi="Arial" w:cs="Arial"/>
          <w:b/>
          <w:sz w:val="24"/>
          <w:szCs w:val="24"/>
        </w:rPr>
        <w:t xml:space="preserve">   </w:t>
      </w:r>
    </w:p>
    <w:p w14:paraId="0110543D" w14:textId="77777777" w:rsidR="00EE1885" w:rsidRPr="00EE1885" w:rsidRDefault="00EE1885" w:rsidP="00EE1885">
      <w:pPr>
        <w:pStyle w:val="ListParagraph"/>
        <w:numPr>
          <w:ilvl w:val="0"/>
          <w:numId w:val="19"/>
        </w:numPr>
        <w:tabs>
          <w:tab w:val="left" w:pos="426"/>
          <w:tab w:val="left" w:pos="6300"/>
        </w:tabs>
        <w:rPr>
          <w:rFonts w:ascii="Arial" w:hAnsi="Arial" w:cs="Arial"/>
          <w:b/>
          <w:sz w:val="24"/>
          <w:szCs w:val="24"/>
        </w:rPr>
      </w:pPr>
      <w:r w:rsidRPr="00EE1885">
        <w:rPr>
          <w:rFonts w:ascii="Arial" w:hAnsi="Arial" w:cs="Arial"/>
          <w:b/>
          <w:sz w:val="24"/>
          <w:szCs w:val="24"/>
        </w:rPr>
        <w:t>Declaration of Acceptance of Office to be signed by co-opted Councillor.</w:t>
      </w:r>
    </w:p>
    <w:p w14:paraId="6F209702" w14:textId="074709DE" w:rsidR="00CE7793" w:rsidRPr="00EE1885" w:rsidRDefault="00EE1885" w:rsidP="00EE1885">
      <w:pPr>
        <w:pStyle w:val="ListParagraph"/>
        <w:numPr>
          <w:ilvl w:val="0"/>
          <w:numId w:val="19"/>
        </w:numPr>
        <w:tabs>
          <w:tab w:val="left" w:pos="426"/>
          <w:tab w:val="left" w:pos="6300"/>
        </w:tabs>
        <w:rPr>
          <w:rFonts w:ascii="Arial" w:hAnsi="Arial" w:cs="Arial"/>
          <w:bCs/>
          <w:sz w:val="24"/>
          <w:szCs w:val="24"/>
        </w:rPr>
      </w:pPr>
      <w:r w:rsidRPr="00EE1885">
        <w:rPr>
          <w:rFonts w:ascii="Arial" w:hAnsi="Arial" w:cs="Arial"/>
          <w:b/>
          <w:sz w:val="24"/>
          <w:szCs w:val="24"/>
        </w:rPr>
        <w:t>Register of Member Interests</w:t>
      </w:r>
      <w:r>
        <w:rPr>
          <w:rFonts w:ascii="Arial" w:hAnsi="Arial" w:cs="Arial"/>
          <w:b/>
          <w:sz w:val="24"/>
          <w:szCs w:val="24"/>
        </w:rPr>
        <w:t xml:space="preserve"> -</w:t>
      </w:r>
      <w:r w:rsidRPr="00EE1885">
        <w:rPr>
          <w:rFonts w:ascii="Arial" w:hAnsi="Arial" w:cs="Arial"/>
          <w:b/>
          <w:sz w:val="24"/>
          <w:szCs w:val="24"/>
        </w:rPr>
        <w:t xml:space="preserve"> </w:t>
      </w:r>
      <w:r w:rsidRPr="00EE1885">
        <w:rPr>
          <w:rFonts w:ascii="Arial" w:hAnsi="Arial" w:cs="Arial"/>
          <w:bCs/>
          <w:sz w:val="24"/>
          <w:szCs w:val="24"/>
        </w:rPr>
        <w:t xml:space="preserve">General Notice of Registerable Interests </w:t>
      </w:r>
      <w:r w:rsidR="00BA4517">
        <w:rPr>
          <w:rFonts w:ascii="Arial" w:hAnsi="Arial" w:cs="Arial"/>
          <w:bCs/>
          <w:sz w:val="24"/>
          <w:szCs w:val="24"/>
        </w:rPr>
        <w:t xml:space="preserve">were </w:t>
      </w:r>
      <w:r w:rsidRPr="00EE1885">
        <w:rPr>
          <w:rFonts w:ascii="Arial" w:hAnsi="Arial" w:cs="Arial"/>
          <w:bCs/>
          <w:sz w:val="24"/>
          <w:szCs w:val="24"/>
        </w:rPr>
        <w:t xml:space="preserve">to be completed and signed by co-opted Councillor. The co-opted Councillor </w:t>
      </w:r>
      <w:r w:rsidR="00BA4517">
        <w:rPr>
          <w:rFonts w:ascii="Arial" w:hAnsi="Arial" w:cs="Arial"/>
          <w:bCs/>
          <w:sz w:val="24"/>
          <w:szCs w:val="24"/>
        </w:rPr>
        <w:t>wa</w:t>
      </w:r>
      <w:r w:rsidRPr="00EE1885">
        <w:rPr>
          <w:rFonts w:ascii="Arial" w:hAnsi="Arial" w:cs="Arial"/>
          <w:bCs/>
          <w:sz w:val="24"/>
          <w:szCs w:val="24"/>
        </w:rPr>
        <w:t xml:space="preserve">s invited to join the meeting for discussion but </w:t>
      </w:r>
      <w:r w:rsidR="00BA4517">
        <w:rPr>
          <w:rFonts w:ascii="Arial" w:hAnsi="Arial" w:cs="Arial"/>
          <w:bCs/>
          <w:sz w:val="24"/>
          <w:szCs w:val="24"/>
        </w:rPr>
        <w:t>wa</w:t>
      </w:r>
      <w:r w:rsidRPr="00EE1885">
        <w:rPr>
          <w:rFonts w:ascii="Arial" w:hAnsi="Arial" w:cs="Arial"/>
          <w:bCs/>
          <w:sz w:val="24"/>
          <w:szCs w:val="24"/>
        </w:rPr>
        <w:t>s unable to vote because the papers and declarations ha</w:t>
      </w:r>
      <w:r w:rsidR="00BA4517">
        <w:rPr>
          <w:rFonts w:ascii="Arial" w:hAnsi="Arial" w:cs="Arial"/>
          <w:bCs/>
          <w:sz w:val="24"/>
          <w:szCs w:val="24"/>
        </w:rPr>
        <w:t>d</w:t>
      </w:r>
      <w:r w:rsidRPr="00EE1885">
        <w:rPr>
          <w:rFonts w:ascii="Arial" w:hAnsi="Arial" w:cs="Arial"/>
          <w:bCs/>
          <w:sz w:val="24"/>
          <w:szCs w:val="24"/>
        </w:rPr>
        <w:t xml:space="preserve"> yet to be acknowledged by SCDC.</w:t>
      </w:r>
    </w:p>
    <w:p w14:paraId="381A3EEF" w14:textId="308786C6" w:rsidR="00867FE2" w:rsidRPr="00867FE2" w:rsidRDefault="00045051" w:rsidP="00867FE2">
      <w:pPr>
        <w:pStyle w:val="ListParagraph"/>
        <w:numPr>
          <w:ilvl w:val="0"/>
          <w:numId w:val="19"/>
        </w:numPr>
        <w:tabs>
          <w:tab w:val="left" w:pos="426"/>
          <w:tab w:val="left" w:pos="6300"/>
        </w:tabs>
        <w:rPr>
          <w:rFonts w:ascii="Arial" w:hAnsi="Arial" w:cs="Arial"/>
          <w:b/>
          <w:sz w:val="24"/>
          <w:szCs w:val="24"/>
        </w:rPr>
      </w:pPr>
      <w:r w:rsidRPr="00867FE2">
        <w:rPr>
          <w:rFonts w:ascii="Arial" w:hAnsi="Arial" w:cs="Arial"/>
          <w:b/>
          <w:sz w:val="24"/>
          <w:szCs w:val="24"/>
        </w:rPr>
        <w:t xml:space="preserve">Public Participation Session – </w:t>
      </w:r>
      <w:r w:rsidR="003B40B2">
        <w:rPr>
          <w:rFonts w:ascii="Arial" w:hAnsi="Arial" w:cs="Arial"/>
          <w:bCs/>
          <w:sz w:val="24"/>
          <w:szCs w:val="24"/>
        </w:rPr>
        <w:t xml:space="preserve">The Parishioners present were all interested in discussing flooding, and so the flooding section was brought forwards. </w:t>
      </w:r>
      <w:r w:rsidR="003B40B2">
        <w:rPr>
          <w:rFonts w:ascii="Arial" w:hAnsi="Arial" w:cs="Arial"/>
          <w:b/>
          <w:sz w:val="24"/>
          <w:szCs w:val="24"/>
        </w:rPr>
        <w:t>P: Cllr Durham, S: Cllr Pagonis, All in fav.</w:t>
      </w:r>
      <w:r w:rsidR="003B40B2">
        <w:rPr>
          <w:rFonts w:ascii="Arial" w:hAnsi="Arial" w:cs="Arial"/>
          <w:bCs/>
          <w:sz w:val="24"/>
          <w:szCs w:val="24"/>
        </w:rPr>
        <w:t xml:space="preserve"> </w:t>
      </w:r>
      <w:r w:rsidRPr="00867FE2">
        <w:rPr>
          <w:rFonts w:ascii="Arial" w:hAnsi="Arial" w:cs="Arial"/>
          <w:sz w:val="24"/>
          <w:szCs w:val="24"/>
        </w:rPr>
        <w:t xml:space="preserve"> </w:t>
      </w:r>
    </w:p>
    <w:p w14:paraId="095D614B" w14:textId="290FF366" w:rsidR="00BD7E3C" w:rsidRPr="00BD7E3C" w:rsidRDefault="00045051" w:rsidP="00BD7E3C">
      <w:pPr>
        <w:pStyle w:val="ListParagraph"/>
        <w:numPr>
          <w:ilvl w:val="0"/>
          <w:numId w:val="19"/>
        </w:numPr>
        <w:tabs>
          <w:tab w:val="left" w:pos="426"/>
          <w:tab w:val="left" w:pos="6300"/>
        </w:tabs>
        <w:rPr>
          <w:rFonts w:ascii="Arial" w:hAnsi="Arial" w:cs="Arial"/>
          <w:sz w:val="24"/>
          <w:szCs w:val="24"/>
        </w:rPr>
      </w:pPr>
      <w:r w:rsidRPr="00AB01E5">
        <w:rPr>
          <w:rFonts w:ascii="Arial" w:hAnsi="Arial" w:cs="Arial"/>
          <w:b/>
          <w:sz w:val="24"/>
          <w:szCs w:val="24"/>
        </w:rPr>
        <w:t xml:space="preserve">District and County Council reports and items of interest </w:t>
      </w:r>
      <w:r w:rsidRPr="00AB01E5">
        <w:rPr>
          <w:rFonts w:ascii="Arial" w:hAnsi="Arial" w:cs="Arial"/>
          <w:sz w:val="24"/>
          <w:szCs w:val="24"/>
        </w:rPr>
        <w:t xml:space="preserve">– </w:t>
      </w:r>
      <w:r w:rsidR="003B40B2">
        <w:rPr>
          <w:rFonts w:ascii="Arial" w:hAnsi="Arial" w:cs="Arial"/>
          <w:sz w:val="24"/>
          <w:szCs w:val="24"/>
        </w:rPr>
        <w:t>R</w:t>
      </w:r>
      <w:r w:rsidRPr="00AB01E5">
        <w:rPr>
          <w:rFonts w:ascii="Arial" w:hAnsi="Arial" w:cs="Arial"/>
          <w:sz w:val="24"/>
          <w:szCs w:val="24"/>
        </w:rPr>
        <w:t>eports</w:t>
      </w:r>
      <w:r w:rsidR="003B40B2">
        <w:rPr>
          <w:rFonts w:ascii="Arial" w:hAnsi="Arial" w:cs="Arial"/>
          <w:sz w:val="24"/>
          <w:szCs w:val="24"/>
        </w:rPr>
        <w:t xml:space="preserve"> were received, appended</w:t>
      </w:r>
      <w:r w:rsidRPr="00AB01E5">
        <w:rPr>
          <w:rFonts w:ascii="Arial" w:hAnsi="Arial" w:cs="Arial"/>
          <w:sz w:val="24"/>
          <w:szCs w:val="24"/>
        </w:rPr>
        <w:t>.</w:t>
      </w:r>
      <w:r w:rsidR="00BD7E3C">
        <w:rPr>
          <w:rFonts w:ascii="Arial" w:hAnsi="Arial" w:cs="Arial"/>
          <w:sz w:val="24"/>
          <w:szCs w:val="24"/>
        </w:rPr>
        <w:t xml:space="preserve"> </w:t>
      </w:r>
      <w:r w:rsidR="00BD7E3C" w:rsidRPr="00BD7E3C">
        <w:rPr>
          <w:rFonts w:ascii="Arial" w:hAnsi="Arial" w:cs="Arial"/>
          <w:sz w:val="24"/>
          <w:szCs w:val="24"/>
        </w:rPr>
        <w:t>The County Councillor was asked for an update on fixing potholes in the County. The County Council are reviewing the contract for pothole repairs in the new financial year. In the meantime, residents should continue to report potholes and other road faults on the County Council Highways Dept website</w:t>
      </w:r>
      <w:r w:rsidR="00BD7E3C">
        <w:rPr>
          <w:rFonts w:ascii="Arial" w:hAnsi="Arial" w:cs="Arial"/>
          <w:sz w:val="24"/>
          <w:szCs w:val="24"/>
        </w:rPr>
        <w:t>.</w:t>
      </w:r>
    </w:p>
    <w:p w14:paraId="14F4B0E1" w14:textId="5E6A24BB" w:rsidR="00AB01E5" w:rsidRPr="00AB01E5" w:rsidRDefault="00BD7E3C" w:rsidP="00BD7E3C">
      <w:pPr>
        <w:pStyle w:val="ListParagraph"/>
        <w:tabs>
          <w:tab w:val="left" w:pos="426"/>
          <w:tab w:val="left" w:pos="6300"/>
        </w:tabs>
        <w:rPr>
          <w:rFonts w:ascii="Arial" w:hAnsi="Arial" w:cs="Arial"/>
          <w:b/>
          <w:sz w:val="24"/>
          <w:szCs w:val="24"/>
        </w:rPr>
      </w:pPr>
      <w:r w:rsidRPr="00BD7E3C">
        <w:rPr>
          <w:rFonts w:ascii="Arial" w:hAnsi="Arial" w:cs="Arial"/>
          <w:sz w:val="24"/>
          <w:szCs w:val="24"/>
        </w:rPr>
        <w:t>The County Councillor was thanked for pursuing the request for repairs to the pavement down Horseshoe Lane. This action has now been added to the County Council footway patching rolling programme.</w:t>
      </w:r>
    </w:p>
    <w:p w14:paraId="710CB8CC" w14:textId="213CF3F1" w:rsidR="004E5789" w:rsidRPr="00A12765" w:rsidRDefault="00EE1885" w:rsidP="00A12765">
      <w:pPr>
        <w:tabs>
          <w:tab w:val="left" w:pos="426"/>
          <w:tab w:val="left" w:pos="6300"/>
        </w:tabs>
        <w:ind w:left="360"/>
        <w:rPr>
          <w:rFonts w:ascii="Arial" w:hAnsi="Arial" w:cs="Arial"/>
          <w:b/>
          <w:sz w:val="24"/>
          <w:szCs w:val="24"/>
        </w:rPr>
      </w:pPr>
      <w:r>
        <w:rPr>
          <w:rFonts w:ascii="Arial" w:hAnsi="Arial" w:cs="Arial"/>
          <w:b/>
          <w:sz w:val="24"/>
          <w:szCs w:val="24"/>
        </w:rPr>
        <w:t>10</w:t>
      </w:r>
      <w:r w:rsidR="00A12765">
        <w:rPr>
          <w:rFonts w:ascii="Arial" w:hAnsi="Arial" w:cs="Arial"/>
          <w:b/>
          <w:sz w:val="24"/>
          <w:szCs w:val="24"/>
        </w:rPr>
        <w:t>.</w:t>
      </w:r>
      <w:r w:rsidR="00AB01E5" w:rsidRPr="00A12765">
        <w:rPr>
          <w:rFonts w:ascii="Arial" w:hAnsi="Arial" w:cs="Arial"/>
          <w:b/>
          <w:sz w:val="24"/>
          <w:szCs w:val="24"/>
        </w:rPr>
        <w:t xml:space="preserve">1 </w:t>
      </w:r>
      <w:r w:rsidR="00494B2C" w:rsidRPr="00A12765">
        <w:rPr>
          <w:rFonts w:ascii="Arial" w:hAnsi="Arial" w:cs="Arial"/>
          <w:b/>
          <w:sz w:val="24"/>
          <w:szCs w:val="24"/>
        </w:rPr>
        <w:t>Planning</w:t>
      </w:r>
      <w:r w:rsidR="00D24DF1" w:rsidRPr="00A12765">
        <w:rPr>
          <w:rFonts w:ascii="Arial" w:hAnsi="Arial" w:cs="Arial"/>
          <w:b/>
          <w:sz w:val="24"/>
          <w:szCs w:val="24"/>
        </w:rPr>
        <w:t xml:space="preserve"> </w:t>
      </w:r>
      <w:r w:rsidR="00A12765" w:rsidRPr="00A12765">
        <w:rPr>
          <w:rFonts w:ascii="Arial" w:hAnsi="Arial" w:cs="Arial"/>
          <w:b/>
          <w:sz w:val="24"/>
          <w:szCs w:val="24"/>
        </w:rPr>
        <w:t>A</w:t>
      </w:r>
      <w:r w:rsidR="00D752B0">
        <w:rPr>
          <w:rFonts w:ascii="Arial" w:hAnsi="Arial" w:cs="Arial"/>
          <w:b/>
          <w:sz w:val="24"/>
          <w:szCs w:val="24"/>
        </w:rPr>
        <w:t>pplications</w:t>
      </w:r>
      <w:r w:rsidR="00A12765" w:rsidRPr="00A12765">
        <w:rPr>
          <w:rFonts w:ascii="Arial" w:hAnsi="Arial" w:cs="Arial"/>
          <w:b/>
          <w:sz w:val="24"/>
          <w:szCs w:val="24"/>
        </w:rPr>
        <w:t xml:space="preserve"> </w:t>
      </w:r>
      <w:r w:rsidR="00D24DF1" w:rsidRPr="00A12765">
        <w:rPr>
          <w:rFonts w:ascii="Arial" w:hAnsi="Arial" w:cs="Arial"/>
          <w:b/>
          <w:sz w:val="24"/>
          <w:szCs w:val="24"/>
        </w:rPr>
        <w:t xml:space="preserve">– </w:t>
      </w:r>
    </w:p>
    <w:tbl>
      <w:tblPr>
        <w:tblStyle w:val="TableGrid"/>
        <w:tblW w:w="0" w:type="auto"/>
        <w:tblInd w:w="360" w:type="dxa"/>
        <w:tblLook w:val="04A0" w:firstRow="1" w:lastRow="0" w:firstColumn="1" w:lastColumn="0" w:noHBand="0" w:noVBand="1"/>
      </w:tblPr>
      <w:tblGrid>
        <w:gridCol w:w="1867"/>
        <w:gridCol w:w="3859"/>
        <w:gridCol w:w="1924"/>
        <w:gridCol w:w="2447"/>
      </w:tblGrid>
      <w:tr w:rsidR="003E27FD" w14:paraId="372078DB" w14:textId="77777777" w:rsidTr="005204DA">
        <w:tc>
          <w:tcPr>
            <w:tcW w:w="1903" w:type="dxa"/>
          </w:tcPr>
          <w:p w14:paraId="60886DAB" w14:textId="76A15BCE" w:rsidR="004E5789" w:rsidRDefault="004E5789" w:rsidP="00A12765">
            <w:pPr>
              <w:tabs>
                <w:tab w:val="left" w:pos="426"/>
                <w:tab w:val="left" w:pos="6300"/>
              </w:tabs>
              <w:rPr>
                <w:rFonts w:ascii="Arial" w:hAnsi="Arial" w:cs="Arial"/>
                <w:b/>
                <w:sz w:val="24"/>
                <w:szCs w:val="24"/>
              </w:rPr>
            </w:pPr>
            <w:bookmarkStart w:id="0" w:name="_Hlk154674887"/>
            <w:r>
              <w:rPr>
                <w:rFonts w:ascii="Arial" w:hAnsi="Arial" w:cs="Arial"/>
                <w:b/>
                <w:sz w:val="24"/>
                <w:szCs w:val="24"/>
              </w:rPr>
              <w:t>Address</w:t>
            </w:r>
          </w:p>
        </w:tc>
        <w:tc>
          <w:tcPr>
            <w:tcW w:w="3969" w:type="dxa"/>
          </w:tcPr>
          <w:p w14:paraId="6CE4126F" w14:textId="7E562C60" w:rsidR="004E5789" w:rsidRDefault="004E5789" w:rsidP="00A12765">
            <w:pPr>
              <w:tabs>
                <w:tab w:val="left" w:pos="426"/>
                <w:tab w:val="left" w:pos="6300"/>
              </w:tabs>
              <w:rPr>
                <w:rFonts w:ascii="Arial" w:hAnsi="Arial" w:cs="Arial"/>
                <w:b/>
                <w:sz w:val="24"/>
                <w:szCs w:val="24"/>
              </w:rPr>
            </w:pPr>
            <w:r>
              <w:rPr>
                <w:rFonts w:ascii="Arial" w:hAnsi="Arial" w:cs="Arial"/>
                <w:b/>
                <w:sz w:val="24"/>
                <w:szCs w:val="24"/>
              </w:rPr>
              <w:t>Proposal</w:t>
            </w:r>
          </w:p>
        </w:tc>
        <w:tc>
          <w:tcPr>
            <w:tcW w:w="1714" w:type="dxa"/>
          </w:tcPr>
          <w:p w14:paraId="04A419F3" w14:textId="35505DE6" w:rsidR="004E5789" w:rsidRDefault="004E5789" w:rsidP="00A12765">
            <w:pPr>
              <w:tabs>
                <w:tab w:val="left" w:pos="426"/>
                <w:tab w:val="left" w:pos="6300"/>
              </w:tabs>
              <w:rPr>
                <w:rFonts w:ascii="Arial" w:hAnsi="Arial" w:cs="Arial"/>
                <w:b/>
                <w:sz w:val="24"/>
                <w:szCs w:val="24"/>
              </w:rPr>
            </w:pPr>
            <w:r>
              <w:rPr>
                <w:rFonts w:ascii="Arial" w:hAnsi="Arial" w:cs="Arial"/>
                <w:b/>
                <w:sz w:val="24"/>
                <w:szCs w:val="24"/>
              </w:rPr>
              <w:t>Planning Reference</w:t>
            </w:r>
          </w:p>
        </w:tc>
        <w:tc>
          <w:tcPr>
            <w:tcW w:w="2511" w:type="dxa"/>
          </w:tcPr>
          <w:p w14:paraId="268428DD" w14:textId="7FC8F47B" w:rsidR="004E5789" w:rsidRDefault="004E5789" w:rsidP="00A12765">
            <w:pPr>
              <w:tabs>
                <w:tab w:val="left" w:pos="426"/>
                <w:tab w:val="left" w:pos="6300"/>
              </w:tabs>
              <w:rPr>
                <w:rFonts w:ascii="Arial" w:hAnsi="Arial" w:cs="Arial"/>
                <w:b/>
                <w:sz w:val="24"/>
                <w:szCs w:val="24"/>
              </w:rPr>
            </w:pPr>
            <w:r>
              <w:rPr>
                <w:rFonts w:ascii="Arial" w:hAnsi="Arial" w:cs="Arial"/>
                <w:b/>
                <w:sz w:val="24"/>
                <w:szCs w:val="24"/>
              </w:rPr>
              <w:t>Decision</w:t>
            </w:r>
          </w:p>
        </w:tc>
      </w:tr>
      <w:tr w:rsidR="00CE7793" w14:paraId="69CAF70D" w14:textId="77777777" w:rsidTr="005204DA">
        <w:tc>
          <w:tcPr>
            <w:tcW w:w="1903" w:type="dxa"/>
          </w:tcPr>
          <w:p w14:paraId="06AFFA2E" w14:textId="69C2F9C6" w:rsidR="00CE7793" w:rsidRPr="00EE13F4" w:rsidRDefault="00C44278" w:rsidP="00A12765">
            <w:pPr>
              <w:tabs>
                <w:tab w:val="left" w:pos="426"/>
                <w:tab w:val="left" w:pos="6300"/>
              </w:tabs>
              <w:rPr>
                <w:rFonts w:ascii="Arial" w:hAnsi="Arial" w:cs="Arial"/>
                <w:bCs/>
                <w:sz w:val="24"/>
                <w:szCs w:val="24"/>
              </w:rPr>
            </w:pPr>
            <w:bookmarkStart w:id="1" w:name="_Hlk160016031"/>
            <w:r w:rsidRPr="00EE13F4">
              <w:rPr>
                <w:rFonts w:ascii="Arial" w:hAnsi="Arial" w:cs="Arial"/>
                <w:bCs/>
                <w:sz w:val="24"/>
                <w:szCs w:val="24"/>
              </w:rPr>
              <w:t>Naika Mill Hill Weston Col</w:t>
            </w:r>
            <w:r w:rsidR="00EE13F4" w:rsidRPr="00EE13F4">
              <w:rPr>
                <w:rFonts w:ascii="Arial" w:hAnsi="Arial" w:cs="Arial"/>
                <w:bCs/>
                <w:sz w:val="24"/>
                <w:szCs w:val="24"/>
              </w:rPr>
              <w:t>ville</w:t>
            </w:r>
          </w:p>
        </w:tc>
        <w:tc>
          <w:tcPr>
            <w:tcW w:w="3969" w:type="dxa"/>
          </w:tcPr>
          <w:p w14:paraId="73AFE2EE" w14:textId="77777777" w:rsidR="00CE7793" w:rsidRDefault="00C44278" w:rsidP="00A12765">
            <w:pPr>
              <w:tabs>
                <w:tab w:val="left" w:pos="426"/>
                <w:tab w:val="left" w:pos="6300"/>
              </w:tabs>
              <w:rPr>
                <w:rFonts w:ascii="Arial" w:hAnsi="Arial" w:cs="Arial"/>
                <w:bCs/>
                <w:sz w:val="24"/>
                <w:szCs w:val="24"/>
              </w:rPr>
            </w:pPr>
            <w:r w:rsidRPr="00C44278">
              <w:rPr>
                <w:rFonts w:ascii="Arial" w:hAnsi="Arial" w:cs="Arial"/>
                <w:bCs/>
                <w:sz w:val="24"/>
                <w:szCs w:val="24"/>
              </w:rPr>
              <w:t>Erection of a garage</w:t>
            </w:r>
          </w:p>
          <w:p w14:paraId="7E454AA4" w14:textId="77777777" w:rsidR="003B40B2" w:rsidRDefault="003B40B2" w:rsidP="00A12765">
            <w:pPr>
              <w:tabs>
                <w:tab w:val="left" w:pos="426"/>
                <w:tab w:val="left" w:pos="6300"/>
              </w:tabs>
              <w:rPr>
                <w:rFonts w:ascii="Arial" w:hAnsi="Arial" w:cs="Arial"/>
                <w:bCs/>
                <w:sz w:val="24"/>
                <w:szCs w:val="24"/>
              </w:rPr>
            </w:pPr>
          </w:p>
          <w:p w14:paraId="281D6D56" w14:textId="524FF234" w:rsidR="003B40B2" w:rsidRPr="003B40B2" w:rsidRDefault="003B40B2" w:rsidP="00A12765">
            <w:pPr>
              <w:tabs>
                <w:tab w:val="left" w:pos="426"/>
                <w:tab w:val="left" w:pos="6300"/>
              </w:tabs>
              <w:rPr>
                <w:rFonts w:ascii="Arial" w:hAnsi="Arial" w:cs="Arial"/>
                <w:b/>
                <w:sz w:val="24"/>
                <w:szCs w:val="24"/>
              </w:rPr>
            </w:pPr>
            <w:r>
              <w:rPr>
                <w:rFonts w:ascii="Arial" w:hAnsi="Arial" w:cs="Arial"/>
                <w:b/>
                <w:sz w:val="24"/>
                <w:szCs w:val="24"/>
              </w:rPr>
              <w:t>No Comments</w:t>
            </w:r>
          </w:p>
        </w:tc>
        <w:tc>
          <w:tcPr>
            <w:tcW w:w="1714" w:type="dxa"/>
          </w:tcPr>
          <w:p w14:paraId="0BF83FAE" w14:textId="12F5715B" w:rsidR="00CE7793" w:rsidRDefault="00C44278" w:rsidP="00A12765">
            <w:pPr>
              <w:tabs>
                <w:tab w:val="left" w:pos="426"/>
                <w:tab w:val="left" w:pos="6300"/>
              </w:tabs>
              <w:rPr>
                <w:rFonts w:ascii="Arial" w:hAnsi="Arial" w:cs="Arial"/>
                <w:b/>
                <w:sz w:val="24"/>
                <w:szCs w:val="24"/>
              </w:rPr>
            </w:pPr>
            <w:r w:rsidRPr="00C44278">
              <w:rPr>
                <w:rFonts w:ascii="Arial" w:hAnsi="Arial" w:cs="Arial"/>
                <w:b/>
                <w:sz w:val="24"/>
                <w:szCs w:val="24"/>
              </w:rPr>
              <w:t>24/00236/HFUL</w:t>
            </w:r>
          </w:p>
        </w:tc>
        <w:tc>
          <w:tcPr>
            <w:tcW w:w="2511" w:type="dxa"/>
          </w:tcPr>
          <w:p w14:paraId="4DAFBBF8" w14:textId="7BE9816E" w:rsidR="00CE7793" w:rsidRDefault="00EE13F4" w:rsidP="00A12765">
            <w:pPr>
              <w:tabs>
                <w:tab w:val="left" w:pos="426"/>
                <w:tab w:val="left" w:pos="6300"/>
              </w:tabs>
              <w:rPr>
                <w:rFonts w:ascii="Arial" w:hAnsi="Arial" w:cs="Arial"/>
                <w:b/>
                <w:sz w:val="24"/>
                <w:szCs w:val="24"/>
              </w:rPr>
            </w:pPr>
            <w:r>
              <w:rPr>
                <w:rFonts w:ascii="Arial" w:hAnsi="Arial" w:cs="Arial"/>
                <w:b/>
                <w:sz w:val="24"/>
                <w:szCs w:val="24"/>
              </w:rPr>
              <w:t>Awaiting Decision</w:t>
            </w:r>
          </w:p>
        </w:tc>
      </w:tr>
      <w:bookmarkEnd w:id="1"/>
      <w:tr w:rsidR="00CE7793" w14:paraId="6532D506" w14:textId="77777777" w:rsidTr="005204DA">
        <w:tc>
          <w:tcPr>
            <w:tcW w:w="1903" w:type="dxa"/>
          </w:tcPr>
          <w:p w14:paraId="3410C01F" w14:textId="1A1C267B" w:rsidR="00CE7793" w:rsidRPr="00EE13F4" w:rsidRDefault="00EE13F4" w:rsidP="00A12765">
            <w:pPr>
              <w:tabs>
                <w:tab w:val="left" w:pos="426"/>
                <w:tab w:val="left" w:pos="6300"/>
              </w:tabs>
              <w:rPr>
                <w:rFonts w:ascii="Arial" w:hAnsi="Arial" w:cs="Arial"/>
                <w:bCs/>
                <w:sz w:val="24"/>
                <w:szCs w:val="24"/>
              </w:rPr>
            </w:pPr>
            <w:r w:rsidRPr="00EE13F4">
              <w:rPr>
                <w:rFonts w:ascii="Arial" w:hAnsi="Arial" w:cs="Arial"/>
                <w:bCs/>
                <w:sz w:val="24"/>
                <w:szCs w:val="24"/>
              </w:rPr>
              <w:t xml:space="preserve">Mines Park Chapel Road Weston Colville </w:t>
            </w:r>
          </w:p>
        </w:tc>
        <w:tc>
          <w:tcPr>
            <w:tcW w:w="3969" w:type="dxa"/>
          </w:tcPr>
          <w:p w14:paraId="01A73A16" w14:textId="1CCAA257" w:rsidR="00CE7793" w:rsidRPr="00EE13F4" w:rsidRDefault="00EE13F4" w:rsidP="00A12765">
            <w:pPr>
              <w:tabs>
                <w:tab w:val="left" w:pos="426"/>
                <w:tab w:val="left" w:pos="6300"/>
              </w:tabs>
              <w:rPr>
                <w:rFonts w:ascii="Arial" w:hAnsi="Arial" w:cs="Arial"/>
                <w:bCs/>
                <w:sz w:val="24"/>
                <w:szCs w:val="24"/>
              </w:rPr>
            </w:pPr>
            <w:r w:rsidRPr="00EE13F4">
              <w:rPr>
                <w:rFonts w:ascii="Arial" w:hAnsi="Arial" w:cs="Arial"/>
                <w:bCs/>
                <w:sz w:val="24"/>
                <w:szCs w:val="24"/>
              </w:rPr>
              <w:t xml:space="preserve">Erection of a country house, two staff dwellings, barn, together with parkland, associated site works and excavation of lake and pond. </w:t>
            </w:r>
          </w:p>
        </w:tc>
        <w:tc>
          <w:tcPr>
            <w:tcW w:w="1714" w:type="dxa"/>
          </w:tcPr>
          <w:p w14:paraId="076C02C9" w14:textId="4F231D3D" w:rsidR="00CE7793" w:rsidRDefault="00EE13F4" w:rsidP="00A12765">
            <w:pPr>
              <w:tabs>
                <w:tab w:val="left" w:pos="426"/>
                <w:tab w:val="left" w:pos="6300"/>
              </w:tabs>
              <w:rPr>
                <w:rFonts w:ascii="Arial" w:hAnsi="Arial" w:cs="Arial"/>
                <w:b/>
                <w:sz w:val="24"/>
                <w:szCs w:val="24"/>
              </w:rPr>
            </w:pPr>
            <w:r w:rsidRPr="00EE13F4">
              <w:rPr>
                <w:rFonts w:ascii="Arial" w:hAnsi="Arial" w:cs="Arial"/>
                <w:b/>
                <w:sz w:val="24"/>
                <w:szCs w:val="24"/>
              </w:rPr>
              <w:t>24/00192/FUL</w:t>
            </w:r>
          </w:p>
        </w:tc>
        <w:tc>
          <w:tcPr>
            <w:tcW w:w="2511" w:type="dxa"/>
          </w:tcPr>
          <w:p w14:paraId="55B3939D" w14:textId="27EAC7AD" w:rsidR="00CE7793" w:rsidRDefault="00EE13F4" w:rsidP="00A12765">
            <w:pPr>
              <w:tabs>
                <w:tab w:val="left" w:pos="426"/>
                <w:tab w:val="left" w:pos="6300"/>
              </w:tabs>
              <w:rPr>
                <w:rFonts w:ascii="Arial" w:hAnsi="Arial" w:cs="Arial"/>
                <w:b/>
                <w:sz w:val="24"/>
                <w:szCs w:val="24"/>
              </w:rPr>
            </w:pPr>
            <w:r w:rsidRPr="00EE13F4">
              <w:rPr>
                <w:rFonts w:ascii="Arial" w:hAnsi="Arial" w:cs="Arial"/>
                <w:b/>
                <w:sz w:val="24"/>
                <w:szCs w:val="24"/>
              </w:rPr>
              <w:t>Awaiting Decision</w:t>
            </w:r>
          </w:p>
        </w:tc>
      </w:tr>
      <w:tr w:rsidR="005204DA" w14:paraId="2DF21491" w14:textId="77777777" w:rsidTr="005204DA">
        <w:tc>
          <w:tcPr>
            <w:tcW w:w="1903" w:type="dxa"/>
          </w:tcPr>
          <w:p w14:paraId="2F6EED79" w14:textId="2B821DCB" w:rsidR="005204DA" w:rsidRPr="00EE13F4" w:rsidRDefault="005204DA" w:rsidP="005204DA">
            <w:pPr>
              <w:tabs>
                <w:tab w:val="left" w:pos="426"/>
                <w:tab w:val="left" w:pos="6300"/>
              </w:tabs>
              <w:rPr>
                <w:rFonts w:ascii="Arial" w:hAnsi="Arial" w:cs="Arial"/>
                <w:bCs/>
                <w:sz w:val="24"/>
                <w:szCs w:val="24"/>
              </w:rPr>
            </w:pPr>
            <w:r w:rsidRPr="005204DA">
              <w:rPr>
                <w:rFonts w:ascii="Arial" w:hAnsi="Arial" w:cs="Arial"/>
                <w:bCs/>
                <w:sz w:val="24"/>
                <w:szCs w:val="24"/>
              </w:rPr>
              <w:t xml:space="preserve">44 Mill Hill Weston Colville </w:t>
            </w:r>
          </w:p>
        </w:tc>
        <w:tc>
          <w:tcPr>
            <w:tcW w:w="3969" w:type="dxa"/>
          </w:tcPr>
          <w:p w14:paraId="4D990955" w14:textId="07671D41" w:rsidR="005204DA" w:rsidRPr="003B40B2" w:rsidRDefault="005204DA" w:rsidP="005204DA">
            <w:pPr>
              <w:tabs>
                <w:tab w:val="left" w:pos="426"/>
                <w:tab w:val="left" w:pos="6300"/>
              </w:tabs>
              <w:rPr>
                <w:rFonts w:ascii="Arial" w:hAnsi="Arial" w:cs="Arial"/>
                <w:b/>
                <w:sz w:val="24"/>
                <w:szCs w:val="24"/>
              </w:rPr>
            </w:pPr>
            <w:r w:rsidRPr="005204DA">
              <w:rPr>
                <w:rFonts w:ascii="Arial" w:hAnsi="Arial" w:cs="Arial"/>
                <w:bCs/>
                <w:sz w:val="24"/>
                <w:szCs w:val="24"/>
              </w:rPr>
              <w:t>S73 to vary condition 2 (Approved plans) of planning permission 22/03023/FUL</w:t>
            </w:r>
            <w:r>
              <w:rPr>
                <w:rFonts w:ascii="Arial" w:hAnsi="Arial" w:cs="Arial"/>
                <w:bCs/>
                <w:sz w:val="24"/>
                <w:szCs w:val="24"/>
              </w:rPr>
              <w:t xml:space="preserve"> </w:t>
            </w:r>
            <w:r w:rsidRPr="005204DA">
              <w:rPr>
                <w:rFonts w:ascii="Arial" w:hAnsi="Arial" w:cs="Arial"/>
                <w:bCs/>
                <w:sz w:val="24"/>
                <w:szCs w:val="24"/>
              </w:rPr>
              <w:t>(Erection of a 1.5 storey dwelling with associated off-road parking.) to include a side</w:t>
            </w:r>
            <w:r>
              <w:rPr>
                <w:rFonts w:ascii="Arial" w:hAnsi="Arial" w:cs="Arial"/>
                <w:bCs/>
                <w:sz w:val="24"/>
                <w:szCs w:val="24"/>
              </w:rPr>
              <w:t xml:space="preserve"> </w:t>
            </w:r>
            <w:r w:rsidRPr="005204DA">
              <w:rPr>
                <w:rFonts w:ascii="Arial" w:hAnsi="Arial" w:cs="Arial"/>
                <w:bCs/>
                <w:sz w:val="24"/>
                <w:szCs w:val="24"/>
              </w:rPr>
              <w:t>dormer on the southeastern elevation.</w:t>
            </w:r>
            <w:r w:rsidR="003B40B2">
              <w:rPr>
                <w:rFonts w:ascii="Arial" w:hAnsi="Arial" w:cs="Arial"/>
                <w:bCs/>
                <w:sz w:val="24"/>
                <w:szCs w:val="24"/>
              </w:rPr>
              <w:t xml:space="preserve"> </w:t>
            </w:r>
            <w:r w:rsidR="003B40B2">
              <w:rPr>
                <w:rFonts w:ascii="Arial" w:hAnsi="Arial" w:cs="Arial"/>
                <w:b/>
                <w:sz w:val="24"/>
                <w:szCs w:val="24"/>
              </w:rPr>
              <w:t>No Comments</w:t>
            </w:r>
          </w:p>
        </w:tc>
        <w:tc>
          <w:tcPr>
            <w:tcW w:w="1714" w:type="dxa"/>
          </w:tcPr>
          <w:p w14:paraId="0307DB92" w14:textId="5265BA55" w:rsidR="005204DA" w:rsidRPr="00EE13F4" w:rsidRDefault="005204DA" w:rsidP="00A12765">
            <w:pPr>
              <w:tabs>
                <w:tab w:val="left" w:pos="426"/>
                <w:tab w:val="left" w:pos="6300"/>
              </w:tabs>
              <w:rPr>
                <w:rFonts w:ascii="Arial" w:hAnsi="Arial" w:cs="Arial"/>
                <w:b/>
                <w:sz w:val="24"/>
                <w:szCs w:val="24"/>
              </w:rPr>
            </w:pPr>
            <w:r w:rsidRPr="005204DA">
              <w:rPr>
                <w:rFonts w:ascii="Arial" w:hAnsi="Arial" w:cs="Arial"/>
                <w:b/>
                <w:sz w:val="24"/>
                <w:szCs w:val="24"/>
              </w:rPr>
              <w:t>24/00271/S73</w:t>
            </w:r>
          </w:p>
        </w:tc>
        <w:tc>
          <w:tcPr>
            <w:tcW w:w="2511" w:type="dxa"/>
          </w:tcPr>
          <w:p w14:paraId="5F7F33C6" w14:textId="4B7919C5" w:rsidR="005204DA" w:rsidRPr="00EE13F4" w:rsidRDefault="005204DA" w:rsidP="00A12765">
            <w:pPr>
              <w:tabs>
                <w:tab w:val="left" w:pos="426"/>
                <w:tab w:val="left" w:pos="6300"/>
              </w:tabs>
              <w:rPr>
                <w:rFonts w:ascii="Arial" w:hAnsi="Arial" w:cs="Arial"/>
                <w:b/>
                <w:sz w:val="24"/>
                <w:szCs w:val="24"/>
              </w:rPr>
            </w:pPr>
            <w:r w:rsidRPr="005204DA">
              <w:rPr>
                <w:rFonts w:ascii="Arial" w:hAnsi="Arial" w:cs="Arial"/>
                <w:b/>
                <w:sz w:val="24"/>
                <w:szCs w:val="24"/>
              </w:rPr>
              <w:t>Awaiting Decision</w:t>
            </w:r>
          </w:p>
        </w:tc>
      </w:tr>
    </w:tbl>
    <w:bookmarkEnd w:id="0"/>
    <w:p w14:paraId="458A3D09" w14:textId="2DF2ED0C" w:rsidR="0081548A" w:rsidRPr="0081548A" w:rsidRDefault="0081548A" w:rsidP="00CE7793">
      <w:pPr>
        <w:tabs>
          <w:tab w:val="left" w:pos="426"/>
          <w:tab w:val="left" w:pos="6300"/>
        </w:tabs>
        <w:rPr>
          <w:rFonts w:ascii="Arial" w:hAnsi="Arial" w:cs="Arial"/>
          <w:bCs/>
          <w:sz w:val="24"/>
          <w:szCs w:val="24"/>
        </w:rPr>
      </w:pPr>
      <w:r>
        <w:rPr>
          <w:rFonts w:ascii="Arial" w:hAnsi="Arial" w:cs="Arial"/>
          <w:b/>
          <w:sz w:val="24"/>
          <w:szCs w:val="24"/>
        </w:rPr>
        <w:lastRenderedPageBreak/>
        <w:t xml:space="preserve">Mines Park – </w:t>
      </w:r>
      <w:r>
        <w:rPr>
          <w:rFonts w:ascii="Arial" w:hAnsi="Arial" w:cs="Arial"/>
          <w:bCs/>
          <w:sz w:val="24"/>
          <w:szCs w:val="24"/>
        </w:rPr>
        <w:t xml:space="preserve">Objections were made to the application on the following grounds </w:t>
      </w:r>
      <w:r w:rsidR="00B03690">
        <w:rPr>
          <w:rFonts w:ascii="Arial" w:hAnsi="Arial" w:cs="Arial"/>
          <w:bCs/>
          <w:sz w:val="24"/>
          <w:szCs w:val="24"/>
        </w:rPr>
        <w:t>– the ecology report was 2 years out of date; Highways had refused the application due to the proposed road</w:t>
      </w:r>
      <w:r w:rsidR="000F7F83">
        <w:rPr>
          <w:rFonts w:ascii="Arial" w:hAnsi="Arial" w:cs="Arial"/>
          <w:bCs/>
          <w:sz w:val="24"/>
          <w:szCs w:val="24"/>
        </w:rPr>
        <w:t xml:space="preserve"> splay not being wide enough, and the road would not support increased traffic; the site lay outside the Parish envelope; plus the </w:t>
      </w:r>
      <w:proofErr w:type="spellStart"/>
      <w:r w:rsidR="000F7F83">
        <w:rPr>
          <w:rFonts w:ascii="Arial" w:hAnsi="Arial" w:cs="Arial"/>
          <w:bCs/>
          <w:sz w:val="24"/>
          <w:szCs w:val="24"/>
        </w:rPr>
        <w:t>archeological</w:t>
      </w:r>
      <w:proofErr w:type="spellEnd"/>
      <w:r w:rsidR="000F7F83">
        <w:rPr>
          <w:rFonts w:ascii="Arial" w:hAnsi="Arial" w:cs="Arial"/>
          <w:bCs/>
          <w:sz w:val="24"/>
          <w:szCs w:val="24"/>
        </w:rPr>
        <w:t xml:space="preserve"> report was incomplete. </w:t>
      </w:r>
    </w:p>
    <w:p w14:paraId="5BC6F1DF" w14:textId="77777777" w:rsidR="000F7F83" w:rsidRDefault="000F7F83" w:rsidP="00CE7793">
      <w:pPr>
        <w:tabs>
          <w:tab w:val="left" w:pos="426"/>
          <w:tab w:val="left" w:pos="6300"/>
        </w:tabs>
        <w:rPr>
          <w:rFonts w:ascii="Arial" w:hAnsi="Arial" w:cs="Arial"/>
          <w:b/>
          <w:sz w:val="24"/>
          <w:szCs w:val="24"/>
        </w:rPr>
      </w:pPr>
    </w:p>
    <w:p w14:paraId="19D22BBD" w14:textId="77777777" w:rsidR="000F7F83" w:rsidRDefault="000F7F83" w:rsidP="00CE7793">
      <w:pPr>
        <w:tabs>
          <w:tab w:val="left" w:pos="426"/>
          <w:tab w:val="left" w:pos="6300"/>
        </w:tabs>
        <w:rPr>
          <w:rFonts w:ascii="Arial" w:hAnsi="Arial" w:cs="Arial"/>
          <w:b/>
          <w:sz w:val="24"/>
          <w:szCs w:val="24"/>
        </w:rPr>
      </w:pPr>
    </w:p>
    <w:p w14:paraId="146683FA" w14:textId="77777777" w:rsidR="000F7F83" w:rsidRDefault="000F7F83" w:rsidP="00CE7793">
      <w:pPr>
        <w:tabs>
          <w:tab w:val="left" w:pos="426"/>
          <w:tab w:val="left" w:pos="6300"/>
        </w:tabs>
        <w:rPr>
          <w:rFonts w:ascii="Arial" w:hAnsi="Arial" w:cs="Arial"/>
          <w:b/>
          <w:sz w:val="24"/>
          <w:szCs w:val="24"/>
        </w:rPr>
      </w:pPr>
    </w:p>
    <w:p w14:paraId="5F8A893A" w14:textId="77777777" w:rsidR="000F7F83" w:rsidRDefault="000F7F83" w:rsidP="00CE7793">
      <w:pPr>
        <w:tabs>
          <w:tab w:val="left" w:pos="426"/>
          <w:tab w:val="left" w:pos="6300"/>
        </w:tabs>
        <w:rPr>
          <w:rFonts w:ascii="Arial" w:hAnsi="Arial" w:cs="Arial"/>
          <w:b/>
          <w:sz w:val="24"/>
          <w:szCs w:val="24"/>
        </w:rPr>
      </w:pPr>
    </w:p>
    <w:p w14:paraId="2E6C5E65" w14:textId="3BE1C68B" w:rsidR="00573145" w:rsidRDefault="00EE1885" w:rsidP="00CE7793">
      <w:pPr>
        <w:tabs>
          <w:tab w:val="left" w:pos="426"/>
          <w:tab w:val="left" w:pos="6300"/>
        </w:tabs>
        <w:rPr>
          <w:rFonts w:ascii="Arial" w:hAnsi="Arial" w:cs="Arial"/>
          <w:b/>
          <w:sz w:val="24"/>
          <w:szCs w:val="24"/>
        </w:rPr>
      </w:pPr>
      <w:r>
        <w:rPr>
          <w:rFonts w:ascii="Arial" w:hAnsi="Arial" w:cs="Arial"/>
          <w:b/>
          <w:sz w:val="24"/>
          <w:szCs w:val="24"/>
        </w:rPr>
        <w:t>10</w:t>
      </w:r>
      <w:r w:rsidR="00A12765">
        <w:rPr>
          <w:rFonts w:ascii="Arial" w:hAnsi="Arial" w:cs="Arial"/>
          <w:b/>
          <w:sz w:val="24"/>
          <w:szCs w:val="24"/>
        </w:rPr>
        <w:t>.2</w:t>
      </w:r>
      <w:r w:rsidR="006D0D6C" w:rsidRPr="00A12765">
        <w:rPr>
          <w:rFonts w:ascii="Arial" w:hAnsi="Arial" w:cs="Arial"/>
          <w:b/>
          <w:sz w:val="24"/>
          <w:szCs w:val="24"/>
        </w:rPr>
        <w:t xml:space="preserve"> </w:t>
      </w:r>
    </w:p>
    <w:tbl>
      <w:tblPr>
        <w:tblStyle w:val="TableGrid"/>
        <w:tblW w:w="0" w:type="auto"/>
        <w:tblInd w:w="421" w:type="dxa"/>
        <w:tblLook w:val="04A0" w:firstRow="1" w:lastRow="0" w:firstColumn="1" w:lastColumn="0" w:noHBand="0" w:noVBand="1"/>
      </w:tblPr>
      <w:tblGrid>
        <w:gridCol w:w="1842"/>
        <w:gridCol w:w="3119"/>
        <w:gridCol w:w="2469"/>
        <w:gridCol w:w="2606"/>
      </w:tblGrid>
      <w:tr w:rsidR="005841E5" w14:paraId="1ECE8A71" w14:textId="77777777" w:rsidTr="00CE7793">
        <w:tc>
          <w:tcPr>
            <w:tcW w:w="1842" w:type="dxa"/>
          </w:tcPr>
          <w:p w14:paraId="49D3423B" w14:textId="79B02FE9" w:rsidR="005841E5" w:rsidRDefault="005841E5" w:rsidP="005841E5">
            <w:pPr>
              <w:tabs>
                <w:tab w:val="left" w:pos="709"/>
                <w:tab w:val="left" w:pos="5670"/>
              </w:tabs>
              <w:rPr>
                <w:rFonts w:ascii="Arial" w:hAnsi="Arial" w:cs="Arial"/>
                <w:b/>
                <w:sz w:val="24"/>
                <w:szCs w:val="24"/>
              </w:rPr>
            </w:pPr>
            <w:r>
              <w:rPr>
                <w:rFonts w:ascii="Arial" w:hAnsi="Arial" w:cs="Arial"/>
                <w:b/>
                <w:sz w:val="24"/>
                <w:szCs w:val="24"/>
              </w:rPr>
              <w:t>Address</w:t>
            </w:r>
          </w:p>
        </w:tc>
        <w:tc>
          <w:tcPr>
            <w:tcW w:w="3119" w:type="dxa"/>
          </w:tcPr>
          <w:p w14:paraId="48A0A7C0" w14:textId="772AEE42" w:rsidR="005841E5" w:rsidRDefault="005841E5" w:rsidP="005841E5">
            <w:pPr>
              <w:tabs>
                <w:tab w:val="left" w:pos="709"/>
                <w:tab w:val="left" w:pos="5670"/>
              </w:tabs>
              <w:rPr>
                <w:rFonts w:ascii="Arial" w:hAnsi="Arial" w:cs="Arial"/>
                <w:b/>
                <w:sz w:val="24"/>
                <w:szCs w:val="24"/>
              </w:rPr>
            </w:pPr>
            <w:r>
              <w:rPr>
                <w:rFonts w:ascii="Arial" w:hAnsi="Arial" w:cs="Arial"/>
                <w:b/>
                <w:sz w:val="24"/>
                <w:szCs w:val="24"/>
              </w:rPr>
              <w:t>Proposal</w:t>
            </w:r>
          </w:p>
        </w:tc>
        <w:tc>
          <w:tcPr>
            <w:tcW w:w="2469" w:type="dxa"/>
          </w:tcPr>
          <w:p w14:paraId="5650542E" w14:textId="45035A7B" w:rsidR="005841E5" w:rsidRDefault="005841E5" w:rsidP="005841E5">
            <w:pPr>
              <w:tabs>
                <w:tab w:val="left" w:pos="709"/>
                <w:tab w:val="left" w:pos="5670"/>
              </w:tabs>
              <w:rPr>
                <w:rFonts w:ascii="Arial" w:hAnsi="Arial" w:cs="Arial"/>
                <w:b/>
                <w:sz w:val="24"/>
                <w:szCs w:val="24"/>
              </w:rPr>
            </w:pPr>
            <w:r>
              <w:rPr>
                <w:rFonts w:ascii="Arial" w:hAnsi="Arial" w:cs="Arial"/>
                <w:b/>
                <w:sz w:val="24"/>
                <w:szCs w:val="24"/>
              </w:rPr>
              <w:t>Planning Reference</w:t>
            </w:r>
          </w:p>
        </w:tc>
        <w:tc>
          <w:tcPr>
            <w:tcW w:w="2606" w:type="dxa"/>
          </w:tcPr>
          <w:p w14:paraId="62BA43F9" w14:textId="2CB2E7F1" w:rsidR="005841E5" w:rsidRDefault="005841E5" w:rsidP="005841E5">
            <w:pPr>
              <w:tabs>
                <w:tab w:val="left" w:pos="709"/>
                <w:tab w:val="left" w:pos="5670"/>
              </w:tabs>
              <w:rPr>
                <w:rFonts w:ascii="Arial" w:hAnsi="Arial" w:cs="Arial"/>
                <w:b/>
                <w:sz w:val="24"/>
                <w:szCs w:val="24"/>
              </w:rPr>
            </w:pPr>
            <w:r>
              <w:rPr>
                <w:rFonts w:ascii="Arial" w:hAnsi="Arial" w:cs="Arial"/>
                <w:b/>
                <w:sz w:val="24"/>
                <w:szCs w:val="24"/>
              </w:rPr>
              <w:t>Decision</w:t>
            </w:r>
          </w:p>
        </w:tc>
      </w:tr>
      <w:tr w:rsidR="00CE7793" w14:paraId="004262F5" w14:textId="77777777" w:rsidTr="00CE7793">
        <w:tc>
          <w:tcPr>
            <w:tcW w:w="1842" w:type="dxa"/>
          </w:tcPr>
          <w:p w14:paraId="602F394A" w14:textId="23B3FE45" w:rsidR="00CE7793" w:rsidRPr="00EE13F4" w:rsidRDefault="00CE7793" w:rsidP="00CE7793">
            <w:pPr>
              <w:rPr>
                <w:rFonts w:ascii="Arial" w:hAnsi="Arial" w:cs="Arial"/>
                <w:bCs/>
                <w:sz w:val="24"/>
                <w:szCs w:val="24"/>
              </w:rPr>
            </w:pPr>
            <w:r w:rsidRPr="00EE13F4">
              <w:rPr>
                <w:rFonts w:ascii="Arial" w:hAnsi="Arial" w:cs="Arial"/>
                <w:bCs/>
                <w:sz w:val="24"/>
                <w:szCs w:val="24"/>
              </w:rPr>
              <w:t xml:space="preserve">11 Church End Weston Colville </w:t>
            </w:r>
            <w:r w:rsidRPr="00EE13F4">
              <w:rPr>
                <w:rFonts w:ascii="Arial" w:hAnsi="Arial" w:cs="Arial"/>
                <w:bCs/>
                <w:sz w:val="24"/>
                <w:szCs w:val="24"/>
              </w:rPr>
              <w:tab/>
            </w:r>
          </w:p>
        </w:tc>
        <w:tc>
          <w:tcPr>
            <w:tcW w:w="3119" w:type="dxa"/>
          </w:tcPr>
          <w:p w14:paraId="0EB5BFA7" w14:textId="344707CD" w:rsidR="00CE7793" w:rsidRPr="00CE7793" w:rsidRDefault="00CE7793" w:rsidP="005841E5">
            <w:pPr>
              <w:tabs>
                <w:tab w:val="left" w:pos="709"/>
                <w:tab w:val="left" w:pos="5670"/>
              </w:tabs>
              <w:rPr>
                <w:rFonts w:ascii="Arial" w:hAnsi="Arial" w:cs="Arial"/>
                <w:bCs/>
                <w:sz w:val="24"/>
                <w:szCs w:val="24"/>
              </w:rPr>
            </w:pPr>
            <w:r w:rsidRPr="00CE7793">
              <w:rPr>
                <w:rFonts w:ascii="Arial" w:hAnsi="Arial" w:cs="Arial"/>
                <w:bCs/>
                <w:sz w:val="24"/>
                <w:szCs w:val="24"/>
              </w:rPr>
              <w:t>Two storey side extension and single storey rear extension.</w:t>
            </w:r>
          </w:p>
        </w:tc>
        <w:tc>
          <w:tcPr>
            <w:tcW w:w="2469" w:type="dxa"/>
          </w:tcPr>
          <w:p w14:paraId="6D862622" w14:textId="5B8A01E1" w:rsidR="00CE7793" w:rsidRPr="00CE7793" w:rsidRDefault="00CE7793" w:rsidP="005841E5">
            <w:pPr>
              <w:tabs>
                <w:tab w:val="left" w:pos="709"/>
                <w:tab w:val="left" w:pos="5670"/>
              </w:tabs>
              <w:rPr>
                <w:rFonts w:ascii="Arial" w:hAnsi="Arial" w:cs="Arial"/>
                <w:bCs/>
                <w:sz w:val="24"/>
                <w:szCs w:val="24"/>
              </w:rPr>
            </w:pPr>
            <w:r w:rsidRPr="00CE7793">
              <w:rPr>
                <w:rFonts w:ascii="Arial" w:hAnsi="Arial" w:cs="Arial"/>
                <w:bCs/>
                <w:sz w:val="24"/>
                <w:szCs w:val="24"/>
              </w:rPr>
              <w:t>23/04318/HFUL</w:t>
            </w:r>
          </w:p>
        </w:tc>
        <w:tc>
          <w:tcPr>
            <w:tcW w:w="2606" w:type="dxa"/>
          </w:tcPr>
          <w:p w14:paraId="4E71D698" w14:textId="5085BBB7" w:rsidR="00CE7793" w:rsidRDefault="00C44278" w:rsidP="005841E5">
            <w:pPr>
              <w:tabs>
                <w:tab w:val="left" w:pos="709"/>
                <w:tab w:val="left" w:pos="5670"/>
              </w:tabs>
              <w:rPr>
                <w:rFonts w:ascii="Arial" w:hAnsi="Arial" w:cs="Arial"/>
                <w:b/>
                <w:sz w:val="24"/>
                <w:szCs w:val="24"/>
              </w:rPr>
            </w:pPr>
            <w:r>
              <w:rPr>
                <w:rFonts w:ascii="Arial" w:hAnsi="Arial" w:cs="Arial"/>
                <w:b/>
                <w:sz w:val="24"/>
                <w:szCs w:val="24"/>
              </w:rPr>
              <w:t>Approved</w:t>
            </w:r>
          </w:p>
        </w:tc>
      </w:tr>
    </w:tbl>
    <w:p w14:paraId="7A9F750C" w14:textId="77777777" w:rsidR="00443BAB" w:rsidRPr="00D752B0" w:rsidRDefault="00443BAB" w:rsidP="00D752B0">
      <w:pPr>
        <w:tabs>
          <w:tab w:val="left" w:pos="709"/>
          <w:tab w:val="left" w:pos="5670"/>
        </w:tabs>
        <w:rPr>
          <w:rFonts w:ascii="Arial" w:hAnsi="Arial" w:cs="Arial"/>
          <w:b/>
          <w:sz w:val="24"/>
          <w:szCs w:val="24"/>
        </w:rPr>
      </w:pPr>
    </w:p>
    <w:p w14:paraId="337C8A5F" w14:textId="728D98F3" w:rsidR="002D269F" w:rsidRPr="002D269F" w:rsidRDefault="00305196" w:rsidP="002D269F">
      <w:pPr>
        <w:pStyle w:val="ListParagraph"/>
        <w:numPr>
          <w:ilvl w:val="1"/>
          <w:numId w:val="23"/>
        </w:numPr>
        <w:tabs>
          <w:tab w:val="left" w:pos="426"/>
          <w:tab w:val="left" w:pos="709"/>
        </w:tabs>
        <w:rPr>
          <w:rFonts w:ascii="Arial" w:hAnsi="Arial" w:cs="Arial"/>
          <w:b/>
          <w:sz w:val="24"/>
          <w:szCs w:val="24"/>
        </w:rPr>
      </w:pPr>
      <w:r w:rsidRPr="00EE1885">
        <w:rPr>
          <w:rFonts w:ascii="Arial" w:hAnsi="Arial" w:cs="Arial"/>
          <w:b/>
          <w:sz w:val="24"/>
          <w:szCs w:val="24"/>
        </w:rPr>
        <w:t xml:space="preserve">Flooding </w:t>
      </w:r>
      <w:r w:rsidRPr="00EE1885">
        <w:rPr>
          <w:rFonts w:ascii="Arial" w:hAnsi="Arial" w:cs="Arial"/>
          <w:bCs/>
          <w:sz w:val="24"/>
          <w:szCs w:val="24"/>
        </w:rPr>
        <w:t xml:space="preserve">– </w:t>
      </w:r>
      <w:r w:rsidR="002D269F">
        <w:rPr>
          <w:rFonts w:ascii="Arial" w:hAnsi="Arial" w:cs="Arial"/>
          <w:bCs/>
          <w:sz w:val="24"/>
          <w:szCs w:val="24"/>
        </w:rPr>
        <w:t>Cllr Garrod reported that the grips that had been reported on Chapel Road and Common Road had been cut recently, and had been more effective. Quotes had been received from three contractors for clearing the ditch by the Reading Room Car Park. It was proposed to instruct Da</w:t>
      </w:r>
      <w:r w:rsidR="00BD7E3C">
        <w:rPr>
          <w:rFonts w:ascii="Arial" w:hAnsi="Arial" w:cs="Arial"/>
          <w:bCs/>
          <w:sz w:val="24"/>
          <w:szCs w:val="24"/>
        </w:rPr>
        <w:t>ines-Lowe</w:t>
      </w:r>
      <w:r w:rsidR="002D269F">
        <w:rPr>
          <w:rFonts w:ascii="Arial" w:hAnsi="Arial" w:cs="Arial"/>
          <w:bCs/>
          <w:sz w:val="24"/>
          <w:szCs w:val="24"/>
        </w:rPr>
        <w:t xml:space="preserve"> for £960 including VAT. </w:t>
      </w:r>
      <w:r w:rsidR="002D269F">
        <w:rPr>
          <w:rFonts w:ascii="Arial" w:hAnsi="Arial" w:cs="Arial"/>
          <w:b/>
          <w:sz w:val="24"/>
          <w:szCs w:val="24"/>
        </w:rPr>
        <w:t xml:space="preserve">P: Cllr Pagonis, S: Cllr Durham, All in fav. </w:t>
      </w:r>
    </w:p>
    <w:p w14:paraId="739E8CAF" w14:textId="528CA1F4" w:rsidR="002D269F" w:rsidRDefault="002D269F" w:rsidP="002D269F">
      <w:pPr>
        <w:pStyle w:val="ListParagraph"/>
        <w:tabs>
          <w:tab w:val="left" w:pos="426"/>
          <w:tab w:val="left" w:pos="709"/>
        </w:tabs>
        <w:ind w:left="1185"/>
        <w:rPr>
          <w:rFonts w:ascii="Arial" w:hAnsi="Arial" w:cs="Arial"/>
          <w:bCs/>
          <w:sz w:val="24"/>
          <w:szCs w:val="24"/>
        </w:rPr>
      </w:pPr>
      <w:r>
        <w:rPr>
          <w:rFonts w:ascii="Arial" w:hAnsi="Arial" w:cs="Arial"/>
          <w:bCs/>
          <w:sz w:val="24"/>
          <w:szCs w:val="24"/>
        </w:rPr>
        <w:t xml:space="preserve">The ditch by the Cricket Field was discussed following concerns raised by a parishioner during the recent rains, it was determined that the Clerk should contact the Reading Room again, suggesting that an annual/biannual working party was formed to clear the ditch on foot, as only part of the ditch was accessible from the adjoining paddock, which would allow clearance by a machine. </w:t>
      </w:r>
    </w:p>
    <w:p w14:paraId="1427760C" w14:textId="22143C8C" w:rsidR="002D269F" w:rsidRDefault="002D269F" w:rsidP="002D269F">
      <w:pPr>
        <w:pStyle w:val="ListParagraph"/>
        <w:tabs>
          <w:tab w:val="left" w:pos="426"/>
          <w:tab w:val="left" w:pos="709"/>
        </w:tabs>
        <w:ind w:left="1185"/>
        <w:rPr>
          <w:rFonts w:ascii="Arial" w:hAnsi="Arial" w:cs="Arial"/>
          <w:bCs/>
          <w:sz w:val="24"/>
          <w:szCs w:val="24"/>
        </w:rPr>
      </w:pPr>
      <w:r>
        <w:rPr>
          <w:rFonts w:ascii="Arial" w:hAnsi="Arial" w:cs="Arial"/>
          <w:bCs/>
          <w:sz w:val="24"/>
          <w:szCs w:val="24"/>
        </w:rPr>
        <w:t xml:space="preserve">Cllr Harvey </w:t>
      </w:r>
      <w:r w:rsidR="00C62E85">
        <w:rPr>
          <w:rFonts w:ascii="Arial" w:hAnsi="Arial" w:cs="Arial"/>
          <w:bCs/>
          <w:sz w:val="24"/>
          <w:szCs w:val="24"/>
        </w:rPr>
        <w:t>gave his report from his meetings on 4</w:t>
      </w:r>
      <w:r w:rsidR="00C62E85" w:rsidRPr="00C62E85">
        <w:rPr>
          <w:rFonts w:ascii="Arial" w:hAnsi="Arial" w:cs="Arial"/>
          <w:bCs/>
          <w:sz w:val="24"/>
          <w:szCs w:val="24"/>
          <w:vertAlign w:val="superscript"/>
        </w:rPr>
        <w:t>th</w:t>
      </w:r>
      <w:r w:rsidR="00C62E85">
        <w:rPr>
          <w:rFonts w:ascii="Arial" w:hAnsi="Arial" w:cs="Arial"/>
          <w:bCs/>
          <w:sz w:val="24"/>
          <w:szCs w:val="24"/>
        </w:rPr>
        <w:t xml:space="preserve"> and 5</w:t>
      </w:r>
      <w:r w:rsidR="00C62E85" w:rsidRPr="00C62E85">
        <w:rPr>
          <w:rFonts w:ascii="Arial" w:hAnsi="Arial" w:cs="Arial"/>
          <w:bCs/>
          <w:sz w:val="24"/>
          <w:szCs w:val="24"/>
          <w:vertAlign w:val="superscript"/>
        </w:rPr>
        <w:t>th</w:t>
      </w:r>
      <w:r w:rsidR="00C62E85">
        <w:rPr>
          <w:rFonts w:ascii="Arial" w:hAnsi="Arial" w:cs="Arial"/>
          <w:bCs/>
          <w:sz w:val="24"/>
          <w:szCs w:val="24"/>
        </w:rPr>
        <w:t xml:space="preserve"> January – appended. </w:t>
      </w:r>
    </w:p>
    <w:p w14:paraId="6E5D6691" w14:textId="614EA001" w:rsidR="008F350F" w:rsidRDefault="008F350F" w:rsidP="002D269F">
      <w:pPr>
        <w:pStyle w:val="ListParagraph"/>
        <w:tabs>
          <w:tab w:val="left" w:pos="426"/>
          <w:tab w:val="left" w:pos="709"/>
        </w:tabs>
        <w:ind w:left="1185"/>
        <w:rPr>
          <w:rFonts w:ascii="Arial" w:hAnsi="Arial" w:cs="Arial"/>
          <w:bCs/>
          <w:sz w:val="24"/>
          <w:szCs w:val="24"/>
        </w:rPr>
      </w:pPr>
      <w:r>
        <w:rPr>
          <w:rFonts w:ascii="Arial" w:hAnsi="Arial" w:cs="Arial"/>
          <w:bCs/>
          <w:sz w:val="24"/>
          <w:szCs w:val="24"/>
        </w:rPr>
        <w:t>Flooding on Common Road was discussed</w:t>
      </w:r>
      <w:r w:rsidR="00F52521">
        <w:rPr>
          <w:rFonts w:ascii="Arial" w:hAnsi="Arial" w:cs="Arial"/>
          <w:bCs/>
          <w:sz w:val="24"/>
          <w:szCs w:val="24"/>
        </w:rPr>
        <w:t xml:space="preserve">, Cllr Vidler reported that he had spoken with Brian Heffernan, and that he would hopefully be coming out in the new financial year with a team from Highways, Cllr Vidler would chase him to arrange the visit. It was suggested that the stream was last dredged 6 years ago, it was suggested that the footpath bridges by number 63, and number 14 The Green would benefit from being raised, Cllr Durham would request this again. </w:t>
      </w:r>
    </w:p>
    <w:p w14:paraId="658882B5" w14:textId="7C85C168" w:rsidR="00F52521" w:rsidRPr="00F52521" w:rsidRDefault="00F52521" w:rsidP="002D269F">
      <w:pPr>
        <w:pStyle w:val="ListParagraph"/>
        <w:tabs>
          <w:tab w:val="left" w:pos="426"/>
          <w:tab w:val="left" w:pos="709"/>
        </w:tabs>
        <w:ind w:left="1185"/>
        <w:rPr>
          <w:rFonts w:ascii="Arial" w:hAnsi="Arial" w:cs="Arial"/>
          <w:bCs/>
          <w:sz w:val="24"/>
          <w:szCs w:val="24"/>
        </w:rPr>
      </w:pPr>
      <w:r>
        <w:rPr>
          <w:rFonts w:ascii="Arial" w:hAnsi="Arial" w:cs="Arial"/>
          <w:bCs/>
          <w:sz w:val="24"/>
          <w:szCs w:val="24"/>
        </w:rPr>
        <w:t xml:space="preserve">Cllr Durham advised that Parishioners were not allowed to block the road with sandbags or flood signs. Highways should be contacted as only they could close the road. </w:t>
      </w:r>
    </w:p>
    <w:p w14:paraId="63E359B0" w14:textId="122F1C9A" w:rsidR="000940AE" w:rsidRPr="00EE1885" w:rsidRDefault="00F915B9" w:rsidP="00EE1885">
      <w:pPr>
        <w:pStyle w:val="ListParagraph"/>
        <w:numPr>
          <w:ilvl w:val="1"/>
          <w:numId w:val="23"/>
        </w:numPr>
        <w:tabs>
          <w:tab w:val="left" w:pos="709"/>
          <w:tab w:val="left" w:pos="1134"/>
        </w:tabs>
        <w:rPr>
          <w:rFonts w:ascii="Arial" w:hAnsi="Arial" w:cs="Arial"/>
          <w:b/>
          <w:sz w:val="24"/>
          <w:szCs w:val="24"/>
        </w:rPr>
      </w:pPr>
      <w:r w:rsidRPr="00EE1885">
        <w:rPr>
          <w:rFonts w:ascii="Arial" w:hAnsi="Arial" w:cs="Arial"/>
          <w:b/>
          <w:sz w:val="24"/>
          <w:szCs w:val="24"/>
        </w:rPr>
        <w:t xml:space="preserve">Footpaths – </w:t>
      </w:r>
      <w:r w:rsidR="00F52521">
        <w:rPr>
          <w:rFonts w:ascii="Arial" w:hAnsi="Arial" w:cs="Arial"/>
          <w:sz w:val="24"/>
          <w:szCs w:val="24"/>
        </w:rPr>
        <w:t>Nothing to report</w:t>
      </w:r>
      <w:r w:rsidR="000E2B06" w:rsidRPr="00EE1885">
        <w:rPr>
          <w:rFonts w:ascii="Arial" w:hAnsi="Arial" w:cs="Arial"/>
          <w:sz w:val="24"/>
          <w:szCs w:val="24"/>
        </w:rPr>
        <w:t>.</w:t>
      </w:r>
    </w:p>
    <w:p w14:paraId="6A409C4D" w14:textId="7F242C7D" w:rsidR="009F4C86" w:rsidRPr="00EE1885" w:rsidRDefault="00CE7793" w:rsidP="00EE1885">
      <w:pPr>
        <w:pStyle w:val="ListParagraph"/>
        <w:numPr>
          <w:ilvl w:val="1"/>
          <w:numId w:val="23"/>
        </w:numPr>
        <w:tabs>
          <w:tab w:val="left" w:pos="709"/>
          <w:tab w:val="left" w:pos="1134"/>
        </w:tabs>
        <w:rPr>
          <w:rFonts w:ascii="Arial" w:hAnsi="Arial" w:cs="Arial"/>
          <w:b/>
          <w:sz w:val="24"/>
          <w:szCs w:val="24"/>
        </w:rPr>
      </w:pPr>
      <w:r w:rsidRPr="00EE1885">
        <w:rPr>
          <w:rFonts w:ascii="Arial" w:hAnsi="Arial" w:cs="Arial"/>
          <w:b/>
          <w:sz w:val="24"/>
          <w:szCs w:val="24"/>
        </w:rPr>
        <w:t xml:space="preserve">MVAS – </w:t>
      </w:r>
      <w:r w:rsidRPr="00EE1885">
        <w:rPr>
          <w:rFonts w:ascii="Arial" w:hAnsi="Arial" w:cs="Arial"/>
          <w:bCs/>
          <w:sz w:val="24"/>
          <w:szCs w:val="24"/>
        </w:rPr>
        <w:t>T</w:t>
      </w:r>
      <w:r w:rsidR="009F73D0">
        <w:rPr>
          <w:rFonts w:ascii="Arial" w:hAnsi="Arial" w:cs="Arial"/>
          <w:bCs/>
          <w:sz w:val="24"/>
          <w:szCs w:val="24"/>
        </w:rPr>
        <w:t>wo Mobile Vehicle Activated Signs (MVAS) had been donated by Tim Cockerill in memory of Chloe Cockerill. The signs had arrived, and w</w:t>
      </w:r>
      <w:r w:rsidR="0057742F">
        <w:rPr>
          <w:rFonts w:ascii="Arial" w:hAnsi="Arial" w:cs="Arial"/>
          <w:bCs/>
          <w:sz w:val="24"/>
          <w:szCs w:val="24"/>
        </w:rPr>
        <w:t xml:space="preserve">ould be operated by a former Cllr. </w:t>
      </w:r>
      <w:r w:rsidR="009F73D0">
        <w:rPr>
          <w:rFonts w:ascii="Arial" w:hAnsi="Arial" w:cs="Arial"/>
          <w:bCs/>
          <w:sz w:val="24"/>
          <w:szCs w:val="24"/>
        </w:rPr>
        <w:t xml:space="preserve"> </w:t>
      </w:r>
    </w:p>
    <w:p w14:paraId="75BA329B" w14:textId="44FDCEF3" w:rsidR="00AE29E6" w:rsidRPr="00CB436F" w:rsidRDefault="00775D28" w:rsidP="00EE1885">
      <w:pPr>
        <w:pStyle w:val="ListParagraph"/>
        <w:numPr>
          <w:ilvl w:val="1"/>
          <w:numId w:val="23"/>
        </w:numPr>
        <w:tabs>
          <w:tab w:val="left" w:pos="709"/>
          <w:tab w:val="left" w:pos="1134"/>
        </w:tabs>
        <w:ind w:left="567" w:hanging="141"/>
        <w:rPr>
          <w:rFonts w:ascii="Arial" w:hAnsi="Arial" w:cs="Arial"/>
          <w:b/>
          <w:sz w:val="24"/>
          <w:szCs w:val="24"/>
        </w:rPr>
      </w:pPr>
      <w:r>
        <w:rPr>
          <w:rFonts w:ascii="Arial" w:hAnsi="Arial" w:cs="Arial"/>
          <w:b/>
          <w:sz w:val="24"/>
          <w:szCs w:val="24"/>
        </w:rPr>
        <w:t>Policies</w:t>
      </w:r>
      <w:r w:rsidR="0056122A">
        <w:rPr>
          <w:rFonts w:ascii="Arial" w:hAnsi="Arial" w:cs="Arial"/>
          <w:b/>
          <w:sz w:val="24"/>
          <w:szCs w:val="24"/>
        </w:rPr>
        <w:t xml:space="preserve"> – </w:t>
      </w:r>
      <w:r w:rsidR="0056122A">
        <w:rPr>
          <w:rFonts w:ascii="Arial" w:hAnsi="Arial" w:cs="Arial"/>
          <w:bCs/>
          <w:sz w:val="24"/>
          <w:szCs w:val="24"/>
        </w:rPr>
        <w:t>T</w:t>
      </w:r>
      <w:r>
        <w:rPr>
          <w:rFonts w:ascii="Arial" w:hAnsi="Arial" w:cs="Arial"/>
          <w:bCs/>
          <w:sz w:val="24"/>
          <w:szCs w:val="24"/>
        </w:rPr>
        <w:t>he Disciplinary policy, Grievance policy</w:t>
      </w:r>
      <w:r w:rsidR="00CE7793">
        <w:rPr>
          <w:rFonts w:ascii="Arial" w:hAnsi="Arial" w:cs="Arial"/>
          <w:bCs/>
          <w:sz w:val="24"/>
          <w:szCs w:val="24"/>
        </w:rPr>
        <w:t xml:space="preserve">, </w:t>
      </w:r>
      <w:r w:rsidR="00BF5255">
        <w:rPr>
          <w:rFonts w:ascii="Arial" w:hAnsi="Arial" w:cs="Arial"/>
          <w:bCs/>
          <w:sz w:val="24"/>
          <w:szCs w:val="24"/>
        </w:rPr>
        <w:t>and Equality policy</w:t>
      </w:r>
      <w:r w:rsidR="000F7F83">
        <w:rPr>
          <w:rFonts w:ascii="Arial" w:hAnsi="Arial" w:cs="Arial"/>
          <w:bCs/>
          <w:sz w:val="24"/>
          <w:szCs w:val="24"/>
        </w:rPr>
        <w:t xml:space="preserve"> were reviewed and adopted. </w:t>
      </w:r>
      <w:r w:rsidR="000F7F83">
        <w:rPr>
          <w:rFonts w:ascii="Arial" w:hAnsi="Arial" w:cs="Arial"/>
          <w:b/>
          <w:sz w:val="24"/>
          <w:szCs w:val="24"/>
        </w:rPr>
        <w:t>P: Cllr Vidler, S: Cllr Garrod, All in fav.</w:t>
      </w:r>
    </w:p>
    <w:p w14:paraId="351D3E9C" w14:textId="47C7431D" w:rsidR="00BE2B9F" w:rsidRPr="00CB436F" w:rsidRDefault="00680305" w:rsidP="00EE1885">
      <w:pPr>
        <w:pStyle w:val="ListParagraph"/>
        <w:numPr>
          <w:ilvl w:val="1"/>
          <w:numId w:val="23"/>
        </w:numPr>
        <w:tabs>
          <w:tab w:val="left" w:pos="709"/>
          <w:tab w:val="left" w:pos="1134"/>
        </w:tabs>
        <w:ind w:left="567" w:hanging="141"/>
        <w:rPr>
          <w:rFonts w:ascii="Arial" w:hAnsi="Arial" w:cs="Arial"/>
          <w:b/>
          <w:sz w:val="24"/>
          <w:szCs w:val="24"/>
        </w:rPr>
      </w:pPr>
      <w:r>
        <w:rPr>
          <w:rFonts w:ascii="Arial" w:hAnsi="Arial" w:cs="Arial"/>
          <w:b/>
          <w:sz w:val="24"/>
          <w:szCs w:val="24"/>
        </w:rPr>
        <w:t xml:space="preserve">Handyman – </w:t>
      </w:r>
      <w:r w:rsidR="000F7F83">
        <w:rPr>
          <w:rFonts w:ascii="Arial" w:hAnsi="Arial" w:cs="Arial"/>
          <w:bCs/>
          <w:sz w:val="24"/>
          <w:szCs w:val="24"/>
        </w:rPr>
        <w:t xml:space="preserve">It was </w:t>
      </w:r>
      <w:r w:rsidR="00514AB9">
        <w:rPr>
          <w:rFonts w:ascii="Arial" w:hAnsi="Arial" w:cs="Arial"/>
          <w:bCs/>
          <w:sz w:val="24"/>
          <w:szCs w:val="24"/>
        </w:rPr>
        <w:t>note</w:t>
      </w:r>
      <w:r w:rsidR="000F7F83">
        <w:rPr>
          <w:rFonts w:ascii="Arial" w:hAnsi="Arial" w:cs="Arial"/>
          <w:bCs/>
          <w:sz w:val="24"/>
          <w:szCs w:val="24"/>
        </w:rPr>
        <w:t>d that</w:t>
      </w:r>
      <w:r w:rsidR="00514AB9">
        <w:rPr>
          <w:rFonts w:ascii="Arial" w:hAnsi="Arial" w:cs="Arial"/>
          <w:bCs/>
          <w:sz w:val="24"/>
          <w:szCs w:val="24"/>
        </w:rPr>
        <w:t xml:space="preserve"> the Handyman has been instructed to remove the broken fence in the Reading Room Carpark, and restore the bus shelters.</w:t>
      </w:r>
      <w:r w:rsidR="00F963AD" w:rsidRPr="00CB436F">
        <w:rPr>
          <w:rFonts w:ascii="Arial" w:hAnsi="Arial" w:cs="Arial"/>
          <w:bCs/>
          <w:sz w:val="24"/>
          <w:szCs w:val="24"/>
        </w:rPr>
        <w:t xml:space="preserve"> </w:t>
      </w:r>
    </w:p>
    <w:p w14:paraId="10CBBEAB" w14:textId="19995125" w:rsidR="00F963AD" w:rsidRPr="00514AB9" w:rsidRDefault="00BE2B9F" w:rsidP="00EE1885">
      <w:pPr>
        <w:pStyle w:val="ListParagraph"/>
        <w:numPr>
          <w:ilvl w:val="1"/>
          <w:numId w:val="23"/>
        </w:numPr>
        <w:tabs>
          <w:tab w:val="left" w:pos="709"/>
          <w:tab w:val="left" w:pos="1134"/>
        </w:tabs>
        <w:ind w:left="567" w:hanging="141"/>
        <w:rPr>
          <w:rFonts w:ascii="Arial" w:hAnsi="Arial" w:cs="Arial"/>
          <w:b/>
          <w:sz w:val="24"/>
          <w:szCs w:val="24"/>
        </w:rPr>
      </w:pPr>
      <w:r>
        <w:rPr>
          <w:rFonts w:ascii="Arial" w:hAnsi="Arial" w:cs="Arial"/>
          <w:b/>
          <w:sz w:val="24"/>
          <w:szCs w:val="24"/>
        </w:rPr>
        <w:t>Community Hub –</w:t>
      </w:r>
      <w:r>
        <w:rPr>
          <w:rFonts w:ascii="Arial" w:hAnsi="Arial" w:cs="Arial"/>
          <w:bCs/>
          <w:sz w:val="24"/>
          <w:szCs w:val="24"/>
        </w:rPr>
        <w:t xml:space="preserve"> </w:t>
      </w:r>
      <w:r w:rsidR="000F7F83">
        <w:rPr>
          <w:rFonts w:ascii="Arial" w:hAnsi="Arial" w:cs="Arial"/>
          <w:bCs/>
          <w:sz w:val="24"/>
          <w:szCs w:val="24"/>
        </w:rPr>
        <w:t>There had been no representation from the Reading Room.</w:t>
      </w:r>
    </w:p>
    <w:p w14:paraId="27E56282" w14:textId="358CACAB" w:rsidR="00514AB9" w:rsidRPr="00BE404B" w:rsidRDefault="00514AB9" w:rsidP="00EE1885">
      <w:pPr>
        <w:pStyle w:val="ListParagraph"/>
        <w:numPr>
          <w:ilvl w:val="1"/>
          <w:numId w:val="23"/>
        </w:numPr>
        <w:tabs>
          <w:tab w:val="left" w:pos="709"/>
          <w:tab w:val="left" w:pos="1134"/>
        </w:tabs>
        <w:ind w:left="567" w:hanging="141"/>
        <w:rPr>
          <w:rFonts w:ascii="Arial" w:hAnsi="Arial" w:cs="Arial"/>
          <w:b/>
          <w:sz w:val="24"/>
          <w:szCs w:val="24"/>
        </w:rPr>
      </w:pPr>
      <w:r>
        <w:rPr>
          <w:rFonts w:ascii="Arial" w:hAnsi="Arial" w:cs="Arial"/>
          <w:b/>
          <w:sz w:val="24"/>
          <w:szCs w:val="24"/>
        </w:rPr>
        <w:t xml:space="preserve">King’s Portrait – </w:t>
      </w:r>
      <w:r>
        <w:rPr>
          <w:rFonts w:ascii="Arial" w:hAnsi="Arial" w:cs="Arial"/>
          <w:bCs/>
          <w:sz w:val="24"/>
          <w:szCs w:val="24"/>
        </w:rPr>
        <w:t xml:space="preserve">Free framed portraits </w:t>
      </w:r>
      <w:r w:rsidR="000F7F83">
        <w:rPr>
          <w:rFonts w:ascii="Arial" w:hAnsi="Arial" w:cs="Arial"/>
          <w:bCs/>
          <w:sz w:val="24"/>
          <w:szCs w:val="24"/>
        </w:rPr>
        <w:t>were</w:t>
      </w:r>
      <w:r>
        <w:rPr>
          <w:rFonts w:ascii="Arial" w:hAnsi="Arial" w:cs="Arial"/>
          <w:bCs/>
          <w:sz w:val="24"/>
          <w:szCs w:val="24"/>
        </w:rPr>
        <w:t xml:space="preserve"> available of the King, </w:t>
      </w:r>
      <w:r w:rsidR="000F7F83">
        <w:rPr>
          <w:rFonts w:ascii="Arial" w:hAnsi="Arial" w:cs="Arial"/>
          <w:bCs/>
          <w:sz w:val="24"/>
          <w:szCs w:val="24"/>
        </w:rPr>
        <w:t xml:space="preserve">it was </w:t>
      </w:r>
      <w:r>
        <w:rPr>
          <w:rFonts w:ascii="Arial" w:hAnsi="Arial" w:cs="Arial"/>
          <w:bCs/>
          <w:sz w:val="24"/>
          <w:szCs w:val="24"/>
        </w:rPr>
        <w:t>determine</w:t>
      </w:r>
      <w:r w:rsidR="000F7F83">
        <w:rPr>
          <w:rFonts w:ascii="Arial" w:hAnsi="Arial" w:cs="Arial"/>
          <w:bCs/>
          <w:sz w:val="24"/>
          <w:szCs w:val="24"/>
        </w:rPr>
        <w:t xml:space="preserve">d </w:t>
      </w:r>
      <w:r>
        <w:rPr>
          <w:rFonts w:ascii="Arial" w:hAnsi="Arial" w:cs="Arial"/>
          <w:bCs/>
          <w:sz w:val="24"/>
          <w:szCs w:val="24"/>
        </w:rPr>
        <w:t>to accept the offer</w:t>
      </w:r>
      <w:r w:rsidR="000F7F83">
        <w:rPr>
          <w:rFonts w:ascii="Arial" w:hAnsi="Arial" w:cs="Arial"/>
          <w:bCs/>
          <w:sz w:val="24"/>
          <w:szCs w:val="24"/>
        </w:rPr>
        <w:t>, as the cut off for applications was in the middle of March, and for the Clerk to contact the Reading Room, and offer the portrait to them.</w:t>
      </w:r>
    </w:p>
    <w:p w14:paraId="45AEAF15" w14:textId="7FD8A3F7" w:rsidR="00BE404B" w:rsidRPr="000E5EC7" w:rsidRDefault="00BE404B" w:rsidP="00EE1885">
      <w:pPr>
        <w:pStyle w:val="ListParagraph"/>
        <w:numPr>
          <w:ilvl w:val="1"/>
          <w:numId w:val="23"/>
        </w:numPr>
        <w:tabs>
          <w:tab w:val="left" w:pos="709"/>
          <w:tab w:val="left" w:pos="1134"/>
        </w:tabs>
        <w:ind w:left="567" w:hanging="141"/>
        <w:rPr>
          <w:rFonts w:ascii="Arial" w:hAnsi="Arial" w:cs="Arial"/>
          <w:b/>
          <w:sz w:val="24"/>
          <w:szCs w:val="24"/>
        </w:rPr>
      </w:pPr>
      <w:r>
        <w:rPr>
          <w:rFonts w:ascii="Arial" w:hAnsi="Arial" w:cs="Arial"/>
          <w:b/>
          <w:sz w:val="24"/>
          <w:szCs w:val="24"/>
        </w:rPr>
        <w:t xml:space="preserve">Grass Cutting – </w:t>
      </w:r>
      <w:r>
        <w:rPr>
          <w:rFonts w:ascii="Arial" w:hAnsi="Arial" w:cs="Arial"/>
          <w:bCs/>
          <w:sz w:val="24"/>
          <w:szCs w:val="24"/>
        </w:rPr>
        <w:t xml:space="preserve">Due to an error by the Clerk, the grass cutting contracts should have been renewed from March 2024, the Clerk thought 2024 was covered. Simon </w:t>
      </w:r>
      <w:proofErr w:type="spellStart"/>
      <w:r>
        <w:rPr>
          <w:rFonts w:ascii="Arial" w:hAnsi="Arial" w:cs="Arial"/>
          <w:bCs/>
          <w:sz w:val="24"/>
          <w:szCs w:val="24"/>
        </w:rPr>
        <w:t>Ratford</w:t>
      </w:r>
      <w:proofErr w:type="spellEnd"/>
      <w:r>
        <w:rPr>
          <w:rFonts w:ascii="Arial" w:hAnsi="Arial" w:cs="Arial"/>
          <w:bCs/>
          <w:sz w:val="24"/>
          <w:szCs w:val="24"/>
        </w:rPr>
        <w:t xml:space="preserve"> ha</w:t>
      </w:r>
      <w:r w:rsidR="001B364B">
        <w:rPr>
          <w:rFonts w:ascii="Arial" w:hAnsi="Arial" w:cs="Arial"/>
          <w:bCs/>
          <w:sz w:val="24"/>
          <w:szCs w:val="24"/>
        </w:rPr>
        <w:t>d</w:t>
      </w:r>
      <w:r>
        <w:rPr>
          <w:rFonts w:ascii="Arial" w:hAnsi="Arial" w:cs="Arial"/>
          <w:bCs/>
          <w:sz w:val="24"/>
          <w:szCs w:val="24"/>
        </w:rPr>
        <w:t xml:space="preserve"> agreed to continue at the same rate for this year, Trevor Potter request</w:t>
      </w:r>
      <w:r w:rsidR="001B364B">
        <w:rPr>
          <w:rFonts w:ascii="Arial" w:hAnsi="Arial" w:cs="Arial"/>
          <w:bCs/>
          <w:sz w:val="24"/>
          <w:szCs w:val="24"/>
        </w:rPr>
        <w:t>ed</w:t>
      </w:r>
      <w:r>
        <w:rPr>
          <w:rFonts w:ascii="Arial" w:hAnsi="Arial" w:cs="Arial"/>
          <w:bCs/>
          <w:sz w:val="24"/>
          <w:szCs w:val="24"/>
        </w:rPr>
        <w:t xml:space="preserve"> an increase in fees</w:t>
      </w:r>
      <w:r w:rsidR="001B364B">
        <w:rPr>
          <w:rFonts w:ascii="Arial" w:hAnsi="Arial" w:cs="Arial"/>
          <w:bCs/>
          <w:sz w:val="24"/>
          <w:szCs w:val="24"/>
        </w:rPr>
        <w:t xml:space="preserve"> of £180-200. It was proposed to accept the terms for this year </w:t>
      </w:r>
      <w:r w:rsidR="001B364B">
        <w:rPr>
          <w:rFonts w:ascii="Arial" w:hAnsi="Arial" w:cs="Arial"/>
          <w:b/>
          <w:sz w:val="24"/>
          <w:szCs w:val="24"/>
        </w:rPr>
        <w:t>P: Cllr Durham, S: Cllr Garrod, All in fav.</w:t>
      </w:r>
      <w:r>
        <w:rPr>
          <w:rFonts w:ascii="Arial" w:hAnsi="Arial" w:cs="Arial"/>
          <w:bCs/>
          <w:sz w:val="24"/>
          <w:szCs w:val="24"/>
        </w:rPr>
        <w:t xml:space="preserve"> New tenders to be agreed in the autumn.</w:t>
      </w:r>
    </w:p>
    <w:p w14:paraId="1E20789D" w14:textId="30F3CD36" w:rsidR="000E5EC7" w:rsidRPr="00CB436F" w:rsidRDefault="000E5EC7" w:rsidP="00EE1885">
      <w:pPr>
        <w:pStyle w:val="ListParagraph"/>
        <w:numPr>
          <w:ilvl w:val="1"/>
          <w:numId w:val="23"/>
        </w:numPr>
        <w:tabs>
          <w:tab w:val="left" w:pos="709"/>
          <w:tab w:val="left" w:pos="1134"/>
        </w:tabs>
        <w:ind w:left="567" w:hanging="141"/>
        <w:rPr>
          <w:rFonts w:ascii="Arial" w:hAnsi="Arial" w:cs="Arial"/>
          <w:b/>
          <w:sz w:val="24"/>
          <w:szCs w:val="24"/>
        </w:rPr>
      </w:pPr>
      <w:r>
        <w:rPr>
          <w:rFonts w:ascii="Arial" w:hAnsi="Arial" w:cs="Arial"/>
          <w:b/>
          <w:sz w:val="24"/>
          <w:szCs w:val="24"/>
        </w:rPr>
        <w:t xml:space="preserve">Website – </w:t>
      </w:r>
      <w:r w:rsidR="00BD7E3C">
        <w:rPr>
          <w:rFonts w:ascii="Arial" w:hAnsi="Arial" w:cs="Arial"/>
          <w:bCs/>
          <w:sz w:val="24"/>
          <w:szCs w:val="24"/>
        </w:rPr>
        <w:t xml:space="preserve">There had been some confusion over links on the website. These were corrected by Cllr Pagonis. </w:t>
      </w:r>
    </w:p>
    <w:p w14:paraId="156D534E" w14:textId="63375B79" w:rsidR="009F73D0" w:rsidRPr="009F73D0" w:rsidRDefault="00A5687A" w:rsidP="009F73D0">
      <w:pPr>
        <w:pStyle w:val="ListParagraph"/>
        <w:numPr>
          <w:ilvl w:val="0"/>
          <w:numId w:val="23"/>
        </w:numPr>
        <w:tabs>
          <w:tab w:val="left" w:pos="709"/>
          <w:tab w:val="left" w:pos="5670"/>
        </w:tabs>
        <w:rPr>
          <w:rFonts w:ascii="Arial" w:hAnsi="Arial" w:cs="Arial"/>
          <w:b/>
          <w:sz w:val="24"/>
          <w:szCs w:val="24"/>
        </w:rPr>
      </w:pPr>
      <w:r>
        <w:rPr>
          <w:rFonts w:ascii="Arial" w:hAnsi="Arial" w:cs="Arial"/>
          <w:b/>
          <w:sz w:val="24"/>
          <w:szCs w:val="24"/>
        </w:rPr>
        <w:t xml:space="preserve">Risk Assessment/Health and Safety – </w:t>
      </w:r>
      <w:r w:rsidR="009F73D0">
        <w:rPr>
          <w:rFonts w:ascii="Arial" w:hAnsi="Arial" w:cs="Arial"/>
          <w:bCs/>
          <w:sz w:val="24"/>
          <w:szCs w:val="24"/>
        </w:rPr>
        <w:t>The defibrillator was rescue ready.</w:t>
      </w:r>
    </w:p>
    <w:p w14:paraId="1E6DA56E" w14:textId="2416C3B9" w:rsidR="007B5AE9" w:rsidRPr="00BF5255" w:rsidRDefault="004D70A9" w:rsidP="00EE1885">
      <w:pPr>
        <w:pStyle w:val="ListParagraph"/>
        <w:numPr>
          <w:ilvl w:val="0"/>
          <w:numId w:val="23"/>
        </w:numPr>
        <w:tabs>
          <w:tab w:val="left" w:pos="709"/>
          <w:tab w:val="left" w:pos="5670"/>
        </w:tabs>
        <w:rPr>
          <w:rFonts w:ascii="Arial" w:hAnsi="Arial" w:cs="Arial"/>
          <w:b/>
          <w:sz w:val="24"/>
          <w:szCs w:val="24"/>
        </w:rPr>
      </w:pPr>
      <w:r w:rsidRPr="00BE4C85">
        <w:rPr>
          <w:rFonts w:ascii="Arial" w:hAnsi="Arial" w:cs="Arial"/>
          <w:b/>
          <w:sz w:val="24"/>
          <w:szCs w:val="24"/>
        </w:rPr>
        <w:lastRenderedPageBreak/>
        <w:t xml:space="preserve">Playground – </w:t>
      </w:r>
      <w:r w:rsidR="00BF5255" w:rsidRPr="00BF5255">
        <w:rPr>
          <w:rFonts w:ascii="Arial" w:hAnsi="Arial" w:cs="Arial"/>
          <w:b/>
          <w:sz w:val="24"/>
          <w:szCs w:val="24"/>
        </w:rPr>
        <w:t xml:space="preserve">Working Party </w:t>
      </w:r>
      <w:r w:rsidR="00F52521">
        <w:rPr>
          <w:rFonts w:ascii="Arial" w:hAnsi="Arial" w:cs="Arial"/>
          <w:b/>
          <w:sz w:val="24"/>
          <w:szCs w:val="24"/>
        </w:rPr>
        <w:t>–</w:t>
      </w:r>
      <w:r w:rsidR="00BF5255" w:rsidRPr="00BF5255">
        <w:rPr>
          <w:rFonts w:ascii="Arial" w:hAnsi="Arial" w:cs="Arial"/>
          <w:b/>
          <w:sz w:val="24"/>
          <w:szCs w:val="24"/>
        </w:rPr>
        <w:t xml:space="preserve"> </w:t>
      </w:r>
      <w:r w:rsidR="00F52521">
        <w:rPr>
          <w:rFonts w:ascii="Arial" w:hAnsi="Arial" w:cs="Arial"/>
          <w:bCs/>
          <w:sz w:val="24"/>
          <w:szCs w:val="24"/>
        </w:rPr>
        <w:t>It was updated that with the help of the Working Party, funding had been applied for. The results of the survey had been published in the Challenge, the Working Party were thanked for their part in collecting and collating the results</w:t>
      </w:r>
      <w:r w:rsidR="00787EC6">
        <w:rPr>
          <w:rFonts w:ascii="Arial" w:hAnsi="Arial" w:cs="Arial"/>
          <w:bCs/>
          <w:sz w:val="24"/>
          <w:szCs w:val="24"/>
        </w:rPr>
        <w:t>. Parishioners that had responded to the survey were thanked. The Reading Room had offered the area behind the Cricket Pavilion that was unutilised to increase the area of the fenced area. The Clerk had sought quotes, the scrub had been cleared without financial approval. It was determined to wait until funding started being approved before works on increasing the fenced area were to be made. It was suggested that a presentation of the plans would be made at the Annual Parish Meeting on 1</w:t>
      </w:r>
      <w:r w:rsidR="00787EC6" w:rsidRPr="00787EC6">
        <w:rPr>
          <w:rFonts w:ascii="Arial" w:hAnsi="Arial" w:cs="Arial"/>
          <w:bCs/>
          <w:sz w:val="24"/>
          <w:szCs w:val="24"/>
          <w:vertAlign w:val="superscript"/>
        </w:rPr>
        <w:t>st</w:t>
      </w:r>
      <w:r w:rsidR="00787EC6">
        <w:rPr>
          <w:rFonts w:ascii="Arial" w:hAnsi="Arial" w:cs="Arial"/>
          <w:bCs/>
          <w:sz w:val="24"/>
          <w:szCs w:val="24"/>
        </w:rPr>
        <w:t xml:space="preserve"> May, the Clerk would ensure this was advertised in the Challenge and via the village </w:t>
      </w:r>
      <w:proofErr w:type="spellStart"/>
      <w:r w:rsidR="00787EC6">
        <w:rPr>
          <w:rFonts w:ascii="Arial" w:hAnsi="Arial" w:cs="Arial"/>
          <w:bCs/>
          <w:sz w:val="24"/>
          <w:szCs w:val="24"/>
        </w:rPr>
        <w:t>whatsapp</w:t>
      </w:r>
      <w:proofErr w:type="spellEnd"/>
      <w:r w:rsidR="00787EC6">
        <w:rPr>
          <w:rFonts w:ascii="Arial" w:hAnsi="Arial" w:cs="Arial"/>
          <w:bCs/>
          <w:sz w:val="24"/>
          <w:szCs w:val="24"/>
        </w:rPr>
        <w:t xml:space="preserve"> group. </w:t>
      </w:r>
      <w:r w:rsidR="00775D28" w:rsidRPr="00BF5255">
        <w:rPr>
          <w:rFonts w:ascii="Arial" w:hAnsi="Arial" w:cs="Arial"/>
          <w:bCs/>
          <w:sz w:val="24"/>
          <w:szCs w:val="24"/>
        </w:rPr>
        <w:t xml:space="preserve"> </w:t>
      </w:r>
      <w:r w:rsidR="00831890" w:rsidRPr="00BF5255">
        <w:rPr>
          <w:rFonts w:ascii="Arial" w:hAnsi="Arial" w:cs="Arial"/>
          <w:bCs/>
          <w:sz w:val="24"/>
          <w:szCs w:val="24"/>
        </w:rPr>
        <w:t xml:space="preserve"> </w:t>
      </w:r>
    </w:p>
    <w:p w14:paraId="155B2D06" w14:textId="6E730430" w:rsidR="00BF5255" w:rsidRPr="001B364B" w:rsidRDefault="00BF5255" w:rsidP="00BF5255">
      <w:pPr>
        <w:pStyle w:val="ListParagraph"/>
        <w:tabs>
          <w:tab w:val="left" w:pos="709"/>
          <w:tab w:val="left" w:pos="5670"/>
        </w:tabs>
        <w:ind w:left="360"/>
        <w:rPr>
          <w:rFonts w:ascii="Arial" w:hAnsi="Arial" w:cs="Arial"/>
          <w:b/>
          <w:sz w:val="24"/>
          <w:szCs w:val="24"/>
        </w:rPr>
      </w:pPr>
      <w:r>
        <w:rPr>
          <w:rFonts w:ascii="Arial" w:hAnsi="Arial" w:cs="Arial"/>
          <w:b/>
          <w:sz w:val="24"/>
          <w:szCs w:val="24"/>
        </w:rPr>
        <w:t xml:space="preserve">Playground Inspection – </w:t>
      </w:r>
      <w:r w:rsidR="001B364B">
        <w:rPr>
          <w:rFonts w:ascii="Arial" w:hAnsi="Arial" w:cs="Arial"/>
          <w:bCs/>
          <w:sz w:val="24"/>
          <w:szCs w:val="24"/>
        </w:rPr>
        <w:t xml:space="preserve">It was </w:t>
      </w:r>
      <w:r>
        <w:rPr>
          <w:rFonts w:ascii="Arial" w:hAnsi="Arial" w:cs="Arial"/>
          <w:bCs/>
          <w:sz w:val="24"/>
          <w:szCs w:val="24"/>
        </w:rPr>
        <w:t>determine</w:t>
      </w:r>
      <w:r w:rsidR="001B364B">
        <w:rPr>
          <w:rFonts w:ascii="Arial" w:hAnsi="Arial" w:cs="Arial"/>
          <w:bCs/>
          <w:sz w:val="24"/>
          <w:szCs w:val="24"/>
        </w:rPr>
        <w:t>d that</w:t>
      </w:r>
      <w:r>
        <w:rPr>
          <w:rFonts w:ascii="Arial" w:hAnsi="Arial" w:cs="Arial"/>
          <w:bCs/>
          <w:sz w:val="24"/>
          <w:szCs w:val="24"/>
        </w:rPr>
        <w:t xml:space="preserve"> David Bracey </w:t>
      </w:r>
      <w:r w:rsidR="001B364B">
        <w:rPr>
          <w:rFonts w:ascii="Arial" w:hAnsi="Arial" w:cs="Arial"/>
          <w:bCs/>
          <w:sz w:val="24"/>
          <w:szCs w:val="24"/>
        </w:rPr>
        <w:t>would</w:t>
      </w:r>
      <w:r>
        <w:rPr>
          <w:rFonts w:ascii="Arial" w:hAnsi="Arial" w:cs="Arial"/>
          <w:bCs/>
          <w:sz w:val="24"/>
          <w:szCs w:val="24"/>
        </w:rPr>
        <w:t xml:space="preserve"> be instructed to inspect the playgrounds in April – for both £135 + VAT</w:t>
      </w:r>
      <w:r w:rsidR="001B364B">
        <w:rPr>
          <w:rFonts w:ascii="Arial" w:hAnsi="Arial" w:cs="Arial"/>
          <w:bCs/>
          <w:sz w:val="24"/>
          <w:szCs w:val="24"/>
        </w:rPr>
        <w:t xml:space="preserve"> </w:t>
      </w:r>
      <w:r w:rsidR="001B364B">
        <w:rPr>
          <w:rFonts w:ascii="Arial" w:hAnsi="Arial" w:cs="Arial"/>
          <w:b/>
          <w:sz w:val="24"/>
          <w:szCs w:val="24"/>
        </w:rPr>
        <w:t>P: Cllr Vidler, S: Cllr Pagonis, All in fav.</w:t>
      </w:r>
    </w:p>
    <w:p w14:paraId="1CAEEA89" w14:textId="258C0E55" w:rsidR="000D3DAA" w:rsidRDefault="000D3DAA" w:rsidP="00EE1885">
      <w:pPr>
        <w:pStyle w:val="ListParagraph"/>
        <w:numPr>
          <w:ilvl w:val="0"/>
          <w:numId w:val="23"/>
        </w:numPr>
        <w:tabs>
          <w:tab w:val="left" w:pos="709"/>
          <w:tab w:val="left" w:pos="5670"/>
        </w:tabs>
        <w:rPr>
          <w:rFonts w:ascii="Arial" w:hAnsi="Arial" w:cs="Arial"/>
          <w:b/>
          <w:sz w:val="24"/>
          <w:szCs w:val="24"/>
        </w:rPr>
      </w:pPr>
      <w:r>
        <w:rPr>
          <w:rFonts w:ascii="Arial" w:hAnsi="Arial" w:cs="Arial"/>
          <w:b/>
          <w:sz w:val="24"/>
          <w:szCs w:val="24"/>
        </w:rPr>
        <w:t xml:space="preserve"> Finance – </w:t>
      </w:r>
    </w:p>
    <w:p w14:paraId="1A2DE366" w14:textId="3E843F2B" w:rsidR="002E05D3" w:rsidRPr="002E05D3" w:rsidRDefault="004E60BC" w:rsidP="00EE1885">
      <w:pPr>
        <w:pStyle w:val="ListParagraph"/>
        <w:numPr>
          <w:ilvl w:val="1"/>
          <w:numId w:val="23"/>
        </w:numPr>
        <w:tabs>
          <w:tab w:val="left" w:pos="709"/>
        </w:tabs>
        <w:ind w:left="709" w:firstLine="0"/>
        <w:rPr>
          <w:rFonts w:ascii="Arial" w:hAnsi="Arial" w:cs="Arial"/>
          <w:b/>
          <w:sz w:val="24"/>
          <w:szCs w:val="24"/>
        </w:rPr>
      </w:pPr>
      <w:r w:rsidRPr="000D3DAA">
        <w:rPr>
          <w:rFonts w:ascii="Arial" w:hAnsi="Arial" w:cs="Arial"/>
          <w:b/>
          <w:sz w:val="24"/>
          <w:szCs w:val="24"/>
        </w:rPr>
        <w:t>To Approve cheques</w:t>
      </w:r>
      <w:r w:rsidR="00DF6E29" w:rsidRPr="000D3DAA">
        <w:rPr>
          <w:rFonts w:ascii="Arial" w:hAnsi="Arial" w:cs="Arial"/>
          <w:b/>
          <w:sz w:val="24"/>
          <w:szCs w:val="24"/>
        </w:rPr>
        <w:t xml:space="preserve"> –</w:t>
      </w:r>
      <w:r w:rsidR="00787EC6">
        <w:rPr>
          <w:rFonts w:ascii="Arial" w:hAnsi="Arial" w:cs="Arial"/>
          <w:b/>
          <w:sz w:val="24"/>
          <w:szCs w:val="24"/>
        </w:rPr>
        <w:t xml:space="preserve"> P:Cllr Vidler, S: Cllr Durham, All in fav. </w:t>
      </w:r>
    </w:p>
    <w:p w14:paraId="69D8133A" w14:textId="411D4005" w:rsidR="00D23B4E" w:rsidRDefault="00D23B4E" w:rsidP="00EE1885">
      <w:pPr>
        <w:pStyle w:val="ListParagraph"/>
        <w:numPr>
          <w:ilvl w:val="1"/>
          <w:numId w:val="23"/>
        </w:numPr>
        <w:tabs>
          <w:tab w:val="left" w:pos="709"/>
        </w:tabs>
        <w:ind w:left="709" w:firstLine="0"/>
        <w:rPr>
          <w:rFonts w:ascii="Arial" w:hAnsi="Arial" w:cs="Arial"/>
          <w:b/>
          <w:sz w:val="24"/>
          <w:szCs w:val="24"/>
        </w:rPr>
      </w:pPr>
      <w:r w:rsidRPr="002E05D3">
        <w:rPr>
          <w:rFonts w:ascii="Arial" w:hAnsi="Arial" w:cs="Arial"/>
          <w:b/>
          <w:sz w:val="24"/>
          <w:szCs w:val="24"/>
        </w:rPr>
        <w:t>Online Banking Update and mandate change</w:t>
      </w:r>
    </w:p>
    <w:p w14:paraId="3685308E" w14:textId="51CE330B" w:rsidR="00505B0C" w:rsidRDefault="00514AB9" w:rsidP="00EE1885">
      <w:pPr>
        <w:pStyle w:val="ListParagraph"/>
        <w:numPr>
          <w:ilvl w:val="1"/>
          <w:numId w:val="23"/>
        </w:numPr>
        <w:tabs>
          <w:tab w:val="left" w:pos="709"/>
        </w:tabs>
        <w:ind w:left="709" w:firstLine="0"/>
        <w:rPr>
          <w:rFonts w:ascii="Arial" w:hAnsi="Arial" w:cs="Arial"/>
          <w:b/>
          <w:sz w:val="24"/>
          <w:szCs w:val="24"/>
        </w:rPr>
      </w:pPr>
      <w:r>
        <w:rPr>
          <w:rFonts w:ascii="Arial" w:hAnsi="Arial" w:cs="Arial"/>
          <w:b/>
          <w:sz w:val="24"/>
          <w:szCs w:val="24"/>
        </w:rPr>
        <w:t xml:space="preserve">Audit – </w:t>
      </w:r>
      <w:r w:rsidR="001B364B">
        <w:rPr>
          <w:rFonts w:ascii="Arial" w:hAnsi="Arial" w:cs="Arial"/>
          <w:bCs/>
          <w:sz w:val="24"/>
          <w:szCs w:val="24"/>
        </w:rPr>
        <w:t xml:space="preserve">It was </w:t>
      </w:r>
      <w:r>
        <w:rPr>
          <w:rFonts w:ascii="Arial" w:hAnsi="Arial" w:cs="Arial"/>
          <w:bCs/>
          <w:sz w:val="24"/>
          <w:szCs w:val="24"/>
        </w:rPr>
        <w:t>determine</w:t>
      </w:r>
      <w:r w:rsidR="001B364B">
        <w:rPr>
          <w:rFonts w:ascii="Arial" w:hAnsi="Arial" w:cs="Arial"/>
          <w:bCs/>
          <w:sz w:val="24"/>
          <w:szCs w:val="24"/>
        </w:rPr>
        <w:t>d</w:t>
      </w:r>
      <w:r>
        <w:rPr>
          <w:rFonts w:ascii="Arial" w:hAnsi="Arial" w:cs="Arial"/>
          <w:bCs/>
          <w:sz w:val="24"/>
          <w:szCs w:val="24"/>
        </w:rPr>
        <w:t xml:space="preserve"> </w:t>
      </w:r>
      <w:r w:rsidR="001B364B">
        <w:rPr>
          <w:rFonts w:ascii="Arial" w:hAnsi="Arial" w:cs="Arial"/>
          <w:bCs/>
          <w:sz w:val="24"/>
          <w:szCs w:val="24"/>
        </w:rPr>
        <w:t xml:space="preserve">to request that CAPALC act as </w:t>
      </w:r>
      <w:r>
        <w:rPr>
          <w:rFonts w:ascii="Arial" w:hAnsi="Arial" w:cs="Arial"/>
          <w:bCs/>
          <w:sz w:val="24"/>
          <w:szCs w:val="24"/>
        </w:rPr>
        <w:t>the Internal Auditor for 2023-2024.</w:t>
      </w:r>
    </w:p>
    <w:p w14:paraId="7BA95935" w14:textId="2F5B8857" w:rsidR="00700135" w:rsidRPr="00775D28" w:rsidRDefault="00700135" w:rsidP="00775D28">
      <w:pPr>
        <w:tabs>
          <w:tab w:val="left" w:pos="709"/>
        </w:tabs>
        <w:rPr>
          <w:rFonts w:ascii="Arial" w:hAnsi="Arial" w:cs="Arial"/>
          <w:bCs/>
          <w:sz w:val="24"/>
          <w:szCs w:val="24"/>
        </w:rPr>
      </w:pPr>
    </w:p>
    <w:tbl>
      <w:tblPr>
        <w:tblStyle w:val="TableGrid1"/>
        <w:tblpPr w:leftFromText="180" w:rightFromText="180" w:vertAnchor="text" w:horzAnchor="margin" w:tblpXSpec="center" w:tblpY="124"/>
        <w:tblW w:w="4880" w:type="pct"/>
        <w:tblInd w:w="0" w:type="dxa"/>
        <w:tblLook w:val="04A0" w:firstRow="1" w:lastRow="0" w:firstColumn="1" w:lastColumn="0" w:noHBand="0" w:noVBand="1"/>
      </w:tblPr>
      <w:tblGrid>
        <w:gridCol w:w="7932"/>
        <w:gridCol w:w="2274"/>
      </w:tblGrid>
      <w:tr w:rsidR="00700135" w:rsidRPr="00BF07B8" w14:paraId="00ABB7AB" w14:textId="77777777" w:rsidTr="00B4485B">
        <w:tc>
          <w:tcPr>
            <w:tcW w:w="3886" w:type="pct"/>
            <w:tcBorders>
              <w:top w:val="single" w:sz="4" w:space="0" w:color="auto"/>
              <w:left w:val="single" w:sz="4" w:space="0" w:color="auto"/>
              <w:bottom w:val="single" w:sz="4" w:space="0" w:color="auto"/>
              <w:right w:val="single" w:sz="4" w:space="0" w:color="auto"/>
            </w:tcBorders>
            <w:hideMark/>
          </w:tcPr>
          <w:p w14:paraId="642B02C2" w14:textId="4466DAFA" w:rsidR="00F320D7" w:rsidRDefault="00700135" w:rsidP="00F320D7">
            <w:pPr>
              <w:rPr>
                <w:rFonts w:ascii="Arial" w:eastAsia="Times New Roman" w:hAnsi="Arial" w:cs="Arial"/>
                <w:b/>
                <w:sz w:val="24"/>
                <w:szCs w:val="24"/>
              </w:rPr>
            </w:pPr>
            <w:r w:rsidRPr="00BF07B8">
              <w:rPr>
                <w:rFonts w:ascii="Arial" w:eastAsia="Times New Roman" w:hAnsi="Arial" w:cs="Arial"/>
                <w:b/>
                <w:sz w:val="24"/>
                <w:szCs w:val="24"/>
              </w:rPr>
              <w:t>Credit Received</w:t>
            </w:r>
            <w:r w:rsidR="000B7AA6">
              <w:rPr>
                <w:rFonts w:ascii="Arial" w:eastAsia="Times New Roman" w:hAnsi="Arial" w:cs="Arial"/>
                <w:b/>
                <w:sz w:val="24"/>
                <w:szCs w:val="24"/>
              </w:rPr>
              <w:t xml:space="preserve"> – </w:t>
            </w:r>
            <w:r w:rsidR="00C662B0">
              <w:rPr>
                <w:rFonts w:ascii="Arial" w:eastAsia="Times New Roman" w:hAnsi="Arial" w:cs="Arial"/>
                <w:b/>
                <w:sz w:val="24"/>
                <w:szCs w:val="24"/>
              </w:rPr>
              <w:t>Parish Nurse Scheme</w:t>
            </w:r>
          </w:p>
          <w:p w14:paraId="47DA7EF1" w14:textId="4DAB1A25" w:rsidR="00C662B0" w:rsidRPr="00BF07B8" w:rsidRDefault="00C662B0" w:rsidP="00F320D7">
            <w:pPr>
              <w:rPr>
                <w:rFonts w:ascii="Arial" w:eastAsia="Times New Roman" w:hAnsi="Arial" w:cs="Arial"/>
                <w:b/>
                <w:sz w:val="24"/>
                <w:szCs w:val="24"/>
              </w:rPr>
            </w:pPr>
            <w:proofErr w:type="spellStart"/>
            <w:r>
              <w:rPr>
                <w:rFonts w:ascii="Arial" w:eastAsia="Times New Roman" w:hAnsi="Arial" w:cs="Arial"/>
                <w:b/>
                <w:sz w:val="24"/>
                <w:szCs w:val="24"/>
              </w:rPr>
              <w:t>Horseheath</w:t>
            </w:r>
            <w:proofErr w:type="spellEnd"/>
            <w:r>
              <w:rPr>
                <w:rFonts w:ascii="Arial" w:eastAsia="Times New Roman" w:hAnsi="Arial" w:cs="Arial"/>
                <w:b/>
                <w:sz w:val="24"/>
                <w:szCs w:val="24"/>
              </w:rPr>
              <w:t xml:space="preserve"> Parish Council – Clerk Training</w:t>
            </w:r>
          </w:p>
          <w:p w14:paraId="54E7FC42" w14:textId="196A07B1" w:rsidR="004E77A0" w:rsidRPr="00BF07B8" w:rsidRDefault="00934E3D" w:rsidP="002A5B17">
            <w:pPr>
              <w:rPr>
                <w:rFonts w:ascii="Arial" w:eastAsia="Times New Roman" w:hAnsi="Arial" w:cs="Arial"/>
                <w:b/>
                <w:sz w:val="24"/>
                <w:szCs w:val="24"/>
              </w:rPr>
            </w:pPr>
            <w:r>
              <w:rPr>
                <w:rFonts w:ascii="Arial" w:eastAsia="Times New Roman" w:hAnsi="Arial" w:cs="Arial"/>
                <w:b/>
                <w:sz w:val="24"/>
                <w:szCs w:val="24"/>
              </w:rPr>
              <w:t>Donation for MVAS Units</w:t>
            </w:r>
          </w:p>
        </w:tc>
        <w:tc>
          <w:tcPr>
            <w:tcW w:w="1114" w:type="pct"/>
            <w:tcBorders>
              <w:top w:val="single" w:sz="4" w:space="0" w:color="auto"/>
              <w:left w:val="single" w:sz="4" w:space="0" w:color="auto"/>
              <w:bottom w:val="single" w:sz="4" w:space="0" w:color="auto"/>
              <w:right w:val="single" w:sz="4" w:space="0" w:color="auto"/>
            </w:tcBorders>
            <w:hideMark/>
          </w:tcPr>
          <w:p w14:paraId="60E3FBBD" w14:textId="3E894CCA" w:rsidR="004E77A0" w:rsidRDefault="00C662B0" w:rsidP="00F320D7">
            <w:pPr>
              <w:contextualSpacing/>
              <w:jc w:val="right"/>
              <w:rPr>
                <w:rFonts w:ascii="Arial" w:eastAsia="Times New Roman" w:hAnsi="Arial" w:cs="Arial"/>
                <w:sz w:val="24"/>
                <w:szCs w:val="24"/>
              </w:rPr>
            </w:pPr>
            <w:r>
              <w:rPr>
                <w:rFonts w:ascii="Arial" w:eastAsia="Times New Roman" w:hAnsi="Arial" w:cs="Arial"/>
                <w:sz w:val="24"/>
                <w:szCs w:val="24"/>
              </w:rPr>
              <w:t>£500</w:t>
            </w:r>
          </w:p>
          <w:p w14:paraId="0C8FBC61" w14:textId="6585AE09" w:rsidR="00C662B0" w:rsidRDefault="00C662B0" w:rsidP="00F320D7">
            <w:pPr>
              <w:contextualSpacing/>
              <w:jc w:val="right"/>
              <w:rPr>
                <w:rFonts w:ascii="Arial" w:eastAsia="Times New Roman" w:hAnsi="Arial" w:cs="Arial"/>
                <w:sz w:val="24"/>
                <w:szCs w:val="24"/>
              </w:rPr>
            </w:pPr>
            <w:r>
              <w:rPr>
                <w:rFonts w:ascii="Arial" w:eastAsia="Times New Roman" w:hAnsi="Arial" w:cs="Arial"/>
                <w:sz w:val="24"/>
                <w:szCs w:val="24"/>
              </w:rPr>
              <w:t>£25</w:t>
            </w:r>
          </w:p>
          <w:p w14:paraId="152F64D1" w14:textId="3CC2C7DD" w:rsidR="00934E3D" w:rsidRDefault="00934E3D" w:rsidP="00F320D7">
            <w:pPr>
              <w:contextualSpacing/>
              <w:jc w:val="right"/>
              <w:rPr>
                <w:rFonts w:ascii="Arial" w:eastAsia="Times New Roman" w:hAnsi="Arial" w:cs="Arial"/>
                <w:sz w:val="24"/>
                <w:szCs w:val="24"/>
              </w:rPr>
            </w:pPr>
            <w:r>
              <w:rPr>
                <w:rFonts w:ascii="Arial" w:eastAsia="Times New Roman" w:hAnsi="Arial" w:cs="Arial"/>
                <w:sz w:val="24"/>
                <w:szCs w:val="24"/>
              </w:rPr>
              <w:t>£4178.98</w:t>
            </w:r>
          </w:p>
          <w:p w14:paraId="4740167E" w14:textId="0C784B78" w:rsidR="00E05AA7" w:rsidRPr="00BF07B8" w:rsidRDefault="00E05AA7" w:rsidP="00D23111">
            <w:pPr>
              <w:contextualSpacing/>
              <w:rPr>
                <w:rFonts w:ascii="Arial" w:eastAsia="Times New Roman" w:hAnsi="Arial" w:cs="Arial"/>
                <w:sz w:val="24"/>
                <w:szCs w:val="24"/>
              </w:rPr>
            </w:pPr>
          </w:p>
        </w:tc>
      </w:tr>
      <w:tr w:rsidR="00700135" w:rsidRPr="00BF07B8" w14:paraId="053169DD" w14:textId="77777777" w:rsidTr="00B4485B">
        <w:tc>
          <w:tcPr>
            <w:tcW w:w="3886" w:type="pct"/>
            <w:tcBorders>
              <w:top w:val="single" w:sz="4" w:space="0" w:color="auto"/>
              <w:left w:val="single" w:sz="4" w:space="0" w:color="auto"/>
              <w:bottom w:val="single" w:sz="4" w:space="0" w:color="auto"/>
              <w:right w:val="single" w:sz="4" w:space="0" w:color="auto"/>
            </w:tcBorders>
            <w:hideMark/>
          </w:tcPr>
          <w:p w14:paraId="56B1D112" w14:textId="17AF4489" w:rsidR="00700135" w:rsidRPr="00BF07B8" w:rsidRDefault="00700135" w:rsidP="002A5B17">
            <w:pPr>
              <w:ind w:right="-2388"/>
              <w:contextualSpacing/>
              <w:rPr>
                <w:rFonts w:ascii="Arial" w:eastAsia="Times New Roman" w:hAnsi="Arial" w:cs="Arial"/>
                <w:b/>
                <w:sz w:val="24"/>
                <w:szCs w:val="24"/>
              </w:rPr>
            </w:pPr>
            <w:r w:rsidRPr="00BF07B8">
              <w:rPr>
                <w:rFonts w:ascii="Arial" w:eastAsia="Times New Roman" w:hAnsi="Arial" w:cs="Arial"/>
                <w:b/>
                <w:sz w:val="24"/>
                <w:szCs w:val="24"/>
              </w:rPr>
              <w:t>Wages s</w:t>
            </w:r>
            <w:r w:rsidR="00DF6E29" w:rsidRPr="00BF07B8">
              <w:rPr>
                <w:rFonts w:ascii="Arial" w:eastAsia="Times New Roman" w:hAnsi="Arial" w:cs="Arial"/>
                <w:b/>
                <w:sz w:val="24"/>
                <w:szCs w:val="24"/>
              </w:rPr>
              <w:t>/o</w:t>
            </w:r>
            <w:r w:rsidR="00B4485B">
              <w:rPr>
                <w:rFonts w:ascii="Arial" w:eastAsia="Times New Roman" w:hAnsi="Arial" w:cs="Arial"/>
                <w:b/>
                <w:sz w:val="24"/>
                <w:szCs w:val="24"/>
              </w:rPr>
              <w:t xml:space="preserve"> </w:t>
            </w:r>
            <w:r w:rsidR="00251E8F">
              <w:rPr>
                <w:rFonts w:ascii="Arial" w:eastAsia="Times New Roman" w:hAnsi="Arial" w:cs="Arial"/>
                <w:b/>
                <w:sz w:val="24"/>
                <w:szCs w:val="24"/>
              </w:rPr>
              <w:t>rising to £254.67</w:t>
            </w:r>
          </w:p>
        </w:tc>
        <w:tc>
          <w:tcPr>
            <w:tcW w:w="1114" w:type="pct"/>
            <w:tcBorders>
              <w:top w:val="single" w:sz="4" w:space="0" w:color="auto"/>
              <w:left w:val="single" w:sz="4" w:space="0" w:color="auto"/>
              <w:bottom w:val="single" w:sz="4" w:space="0" w:color="auto"/>
              <w:right w:val="single" w:sz="4" w:space="0" w:color="auto"/>
            </w:tcBorders>
            <w:hideMark/>
          </w:tcPr>
          <w:p w14:paraId="7EAE70FC" w14:textId="1643710E" w:rsidR="00700135" w:rsidRPr="00BF07B8" w:rsidRDefault="00700135" w:rsidP="002A5B17">
            <w:pPr>
              <w:contextualSpacing/>
              <w:jc w:val="right"/>
              <w:rPr>
                <w:rFonts w:ascii="Arial" w:eastAsia="Times New Roman" w:hAnsi="Arial" w:cs="Arial"/>
                <w:sz w:val="24"/>
                <w:szCs w:val="24"/>
              </w:rPr>
            </w:pPr>
            <w:r w:rsidRPr="00BF07B8">
              <w:rPr>
                <w:rFonts w:ascii="Arial" w:eastAsia="Times New Roman" w:hAnsi="Arial" w:cs="Arial"/>
                <w:sz w:val="24"/>
                <w:szCs w:val="24"/>
              </w:rPr>
              <w:t>£</w:t>
            </w:r>
            <w:r w:rsidR="00B655D9">
              <w:rPr>
                <w:rFonts w:ascii="Arial" w:eastAsia="Times New Roman" w:hAnsi="Arial" w:cs="Arial"/>
                <w:sz w:val="24"/>
                <w:szCs w:val="24"/>
              </w:rPr>
              <w:t>235.17</w:t>
            </w:r>
          </w:p>
        </w:tc>
      </w:tr>
      <w:tr w:rsidR="00700135" w:rsidRPr="00BF07B8" w14:paraId="34BF8D7A" w14:textId="77777777" w:rsidTr="00B4485B">
        <w:tc>
          <w:tcPr>
            <w:tcW w:w="3886" w:type="pct"/>
            <w:tcBorders>
              <w:top w:val="single" w:sz="4" w:space="0" w:color="auto"/>
              <w:left w:val="single" w:sz="4" w:space="0" w:color="auto"/>
              <w:bottom w:val="single" w:sz="4" w:space="0" w:color="auto"/>
              <w:right w:val="single" w:sz="4" w:space="0" w:color="auto"/>
            </w:tcBorders>
            <w:hideMark/>
          </w:tcPr>
          <w:p w14:paraId="53B6EF91" w14:textId="10A28E2B" w:rsidR="00700135" w:rsidRPr="00BF07B8" w:rsidRDefault="00700135" w:rsidP="002A5B17">
            <w:pPr>
              <w:contextualSpacing/>
              <w:rPr>
                <w:rFonts w:ascii="Arial" w:eastAsia="Times New Roman" w:hAnsi="Arial" w:cs="Arial"/>
                <w:b/>
                <w:sz w:val="24"/>
                <w:szCs w:val="24"/>
              </w:rPr>
            </w:pPr>
            <w:r w:rsidRPr="00BF07B8">
              <w:rPr>
                <w:rFonts w:ascii="Arial" w:eastAsia="Times New Roman" w:hAnsi="Arial" w:cs="Arial"/>
                <w:b/>
                <w:sz w:val="24"/>
                <w:szCs w:val="24"/>
              </w:rPr>
              <w:t>Balance at Lloyds Ban</w:t>
            </w:r>
            <w:r w:rsidR="00D23111" w:rsidRPr="00BF07B8">
              <w:rPr>
                <w:rFonts w:ascii="Arial" w:eastAsia="Times New Roman" w:hAnsi="Arial" w:cs="Arial"/>
                <w:b/>
                <w:sz w:val="24"/>
                <w:szCs w:val="24"/>
              </w:rPr>
              <w:t xml:space="preserve">k on </w:t>
            </w:r>
            <w:r w:rsidR="00C662B0">
              <w:rPr>
                <w:rFonts w:ascii="Arial" w:eastAsia="Times New Roman" w:hAnsi="Arial" w:cs="Arial"/>
                <w:b/>
                <w:sz w:val="24"/>
                <w:szCs w:val="24"/>
              </w:rPr>
              <w:t>22</w:t>
            </w:r>
            <w:r w:rsidR="00C662B0" w:rsidRPr="00C662B0">
              <w:rPr>
                <w:rFonts w:ascii="Arial" w:eastAsia="Times New Roman" w:hAnsi="Arial" w:cs="Arial"/>
                <w:b/>
                <w:sz w:val="24"/>
                <w:szCs w:val="24"/>
                <w:vertAlign w:val="superscript"/>
              </w:rPr>
              <w:t>nd</w:t>
            </w:r>
            <w:r w:rsidR="00C662B0">
              <w:rPr>
                <w:rFonts w:ascii="Arial" w:eastAsia="Times New Roman" w:hAnsi="Arial" w:cs="Arial"/>
                <w:b/>
                <w:sz w:val="24"/>
                <w:szCs w:val="24"/>
              </w:rPr>
              <w:t xml:space="preserve"> January</w:t>
            </w:r>
            <w:r w:rsidR="00505B0C">
              <w:rPr>
                <w:rFonts w:ascii="Arial" w:eastAsia="Times New Roman" w:hAnsi="Arial" w:cs="Arial"/>
                <w:b/>
                <w:sz w:val="24"/>
                <w:szCs w:val="24"/>
              </w:rPr>
              <w:t xml:space="preserve"> 202</w:t>
            </w:r>
            <w:r w:rsidR="00C662B0">
              <w:rPr>
                <w:rFonts w:ascii="Arial" w:eastAsia="Times New Roman" w:hAnsi="Arial" w:cs="Arial"/>
                <w:b/>
                <w:sz w:val="24"/>
                <w:szCs w:val="24"/>
              </w:rPr>
              <w:t>4</w:t>
            </w:r>
          </w:p>
        </w:tc>
        <w:tc>
          <w:tcPr>
            <w:tcW w:w="1114" w:type="pct"/>
            <w:tcBorders>
              <w:top w:val="single" w:sz="4" w:space="0" w:color="auto"/>
              <w:left w:val="single" w:sz="4" w:space="0" w:color="auto"/>
              <w:bottom w:val="single" w:sz="4" w:space="0" w:color="auto"/>
              <w:right w:val="single" w:sz="4" w:space="0" w:color="auto"/>
            </w:tcBorders>
            <w:hideMark/>
          </w:tcPr>
          <w:p w14:paraId="2C1174EE" w14:textId="3E7D5930" w:rsidR="00700135" w:rsidRPr="00BF07B8" w:rsidRDefault="002F5106" w:rsidP="002A5B17">
            <w:pPr>
              <w:contextualSpacing/>
              <w:jc w:val="right"/>
              <w:rPr>
                <w:rFonts w:ascii="Arial" w:eastAsia="Times New Roman" w:hAnsi="Arial" w:cs="Arial"/>
                <w:sz w:val="24"/>
                <w:szCs w:val="24"/>
              </w:rPr>
            </w:pPr>
            <w:r w:rsidRPr="002F5106">
              <w:rPr>
                <w:rFonts w:ascii="Arial" w:eastAsia="Times New Roman" w:hAnsi="Arial" w:cs="Arial"/>
                <w:sz w:val="24"/>
                <w:szCs w:val="24"/>
              </w:rPr>
              <w:t>£</w:t>
            </w:r>
            <w:r w:rsidR="00406D73">
              <w:rPr>
                <w:rFonts w:ascii="Arial" w:eastAsia="Times New Roman" w:hAnsi="Arial" w:cs="Arial"/>
                <w:sz w:val="24"/>
                <w:szCs w:val="24"/>
              </w:rPr>
              <w:t>2</w:t>
            </w:r>
            <w:r w:rsidR="00C662B0">
              <w:rPr>
                <w:rFonts w:ascii="Arial" w:eastAsia="Times New Roman" w:hAnsi="Arial" w:cs="Arial"/>
                <w:sz w:val="24"/>
                <w:szCs w:val="24"/>
              </w:rPr>
              <w:t>2,461.11</w:t>
            </w:r>
          </w:p>
        </w:tc>
      </w:tr>
    </w:tbl>
    <w:p w14:paraId="597B607D" w14:textId="77777777" w:rsidR="00597750" w:rsidRPr="00BF07B8" w:rsidRDefault="00597750" w:rsidP="00700135">
      <w:pPr>
        <w:rPr>
          <w:rFonts w:ascii="Arial" w:hAnsi="Arial" w:cs="Arial"/>
          <w:sz w:val="24"/>
          <w:szCs w:val="24"/>
        </w:rPr>
      </w:pPr>
    </w:p>
    <w:tbl>
      <w:tblPr>
        <w:tblStyle w:val="TableGrid1"/>
        <w:tblpPr w:leftFromText="180" w:rightFromText="180" w:vertAnchor="text" w:horzAnchor="margin" w:tblpXSpec="center" w:tblpY="124"/>
        <w:tblW w:w="0" w:type="auto"/>
        <w:tblInd w:w="0" w:type="dxa"/>
        <w:tblLook w:val="04A0" w:firstRow="1" w:lastRow="0" w:firstColumn="1" w:lastColumn="0" w:noHBand="0" w:noVBand="1"/>
      </w:tblPr>
      <w:tblGrid>
        <w:gridCol w:w="1097"/>
        <w:gridCol w:w="5499"/>
        <w:gridCol w:w="1359"/>
        <w:gridCol w:w="1418"/>
        <w:gridCol w:w="1084"/>
      </w:tblGrid>
      <w:tr w:rsidR="00D23111" w:rsidRPr="00BF07B8" w14:paraId="70CDD00E" w14:textId="77777777" w:rsidTr="004E7104">
        <w:tc>
          <w:tcPr>
            <w:tcW w:w="1097" w:type="dxa"/>
            <w:tcBorders>
              <w:top w:val="single" w:sz="4" w:space="0" w:color="auto"/>
              <w:left w:val="single" w:sz="4" w:space="0" w:color="auto"/>
              <w:bottom w:val="single" w:sz="4" w:space="0" w:color="auto"/>
              <w:right w:val="single" w:sz="4" w:space="0" w:color="auto"/>
            </w:tcBorders>
          </w:tcPr>
          <w:p w14:paraId="67D9EC92" w14:textId="70B34DAF" w:rsidR="00D23111" w:rsidRPr="00BF07B8" w:rsidRDefault="00D23111" w:rsidP="00D23111">
            <w:pPr>
              <w:contextualSpacing/>
              <w:rPr>
                <w:rFonts w:ascii="Arial" w:hAnsi="Arial" w:cs="Arial"/>
                <w:b/>
                <w:sz w:val="24"/>
                <w:szCs w:val="24"/>
              </w:rPr>
            </w:pPr>
            <w:r w:rsidRPr="00BF07B8">
              <w:rPr>
                <w:rFonts w:ascii="Arial" w:hAnsi="Arial" w:cs="Arial"/>
                <w:b/>
                <w:sz w:val="24"/>
                <w:szCs w:val="24"/>
              </w:rPr>
              <w:t>Cheque number</w:t>
            </w:r>
          </w:p>
        </w:tc>
        <w:tc>
          <w:tcPr>
            <w:tcW w:w="5499" w:type="dxa"/>
            <w:tcBorders>
              <w:top w:val="single" w:sz="4" w:space="0" w:color="auto"/>
              <w:left w:val="single" w:sz="4" w:space="0" w:color="auto"/>
              <w:bottom w:val="single" w:sz="4" w:space="0" w:color="auto"/>
              <w:right w:val="single" w:sz="4" w:space="0" w:color="auto"/>
            </w:tcBorders>
          </w:tcPr>
          <w:p w14:paraId="74281C1D" w14:textId="1EE23A0E" w:rsidR="00D23111" w:rsidRPr="00BF07B8" w:rsidRDefault="00D23111" w:rsidP="00D23111">
            <w:pPr>
              <w:contextualSpacing/>
              <w:rPr>
                <w:rFonts w:ascii="Arial" w:hAnsi="Arial" w:cs="Arial"/>
                <w:b/>
                <w:sz w:val="24"/>
                <w:szCs w:val="24"/>
              </w:rPr>
            </w:pPr>
            <w:r w:rsidRPr="00BF07B8">
              <w:rPr>
                <w:rFonts w:ascii="Arial" w:hAnsi="Arial" w:cs="Arial"/>
                <w:b/>
                <w:sz w:val="24"/>
                <w:szCs w:val="24"/>
              </w:rPr>
              <w:t>Detail and Date</w:t>
            </w:r>
          </w:p>
        </w:tc>
        <w:tc>
          <w:tcPr>
            <w:tcW w:w="1359" w:type="dxa"/>
            <w:tcBorders>
              <w:top w:val="single" w:sz="4" w:space="0" w:color="auto"/>
              <w:left w:val="single" w:sz="4" w:space="0" w:color="auto"/>
              <w:bottom w:val="single" w:sz="4" w:space="0" w:color="auto"/>
              <w:right w:val="single" w:sz="4" w:space="0" w:color="auto"/>
            </w:tcBorders>
          </w:tcPr>
          <w:p w14:paraId="41CB711B" w14:textId="77777777" w:rsidR="00D23111" w:rsidRPr="00BF07B8" w:rsidRDefault="00D23111" w:rsidP="00055CFE">
            <w:pPr>
              <w:rPr>
                <w:rFonts w:ascii="Arial" w:hAnsi="Arial" w:cs="Arial"/>
                <w:noProof/>
                <w:sz w:val="24"/>
                <w:szCs w:val="24"/>
              </w:rPr>
            </w:pPr>
          </w:p>
        </w:tc>
        <w:tc>
          <w:tcPr>
            <w:tcW w:w="1418" w:type="dxa"/>
          </w:tcPr>
          <w:p w14:paraId="34BEFA4B" w14:textId="6C3C3AFF" w:rsidR="00D23111" w:rsidRPr="00BF07B8" w:rsidRDefault="00036E6A" w:rsidP="002A5B17">
            <w:pPr>
              <w:contextualSpacing/>
              <w:rPr>
                <w:rFonts w:ascii="Arial" w:hAnsi="Arial" w:cs="Arial"/>
                <w:b/>
                <w:bCs/>
                <w:noProof/>
                <w:sz w:val="24"/>
                <w:szCs w:val="24"/>
              </w:rPr>
            </w:pPr>
            <w:r w:rsidRPr="00BF07B8">
              <w:rPr>
                <w:rFonts w:ascii="Arial" w:hAnsi="Arial" w:cs="Arial"/>
                <w:b/>
                <w:bCs/>
                <w:noProof/>
                <w:sz w:val="24"/>
                <w:szCs w:val="24"/>
              </w:rPr>
              <w:t>Amount</w:t>
            </w:r>
          </w:p>
        </w:tc>
        <w:tc>
          <w:tcPr>
            <w:tcW w:w="1084" w:type="dxa"/>
          </w:tcPr>
          <w:p w14:paraId="1D94CECA" w14:textId="2F434B67" w:rsidR="00D23111" w:rsidRPr="00BF07B8" w:rsidRDefault="00036E6A" w:rsidP="002A5B17">
            <w:pPr>
              <w:contextualSpacing/>
              <w:jc w:val="center"/>
              <w:rPr>
                <w:rFonts w:ascii="Arial" w:hAnsi="Arial" w:cs="Arial"/>
                <w:b/>
                <w:bCs/>
                <w:noProof/>
                <w:sz w:val="24"/>
                <w:szCs w:val="24"/>
              </w:rPr>
            </w:pPr>
            <w:r w:rsidRPr="00BF07B8">
              <w:rPr>
                <w:rFonts w:ascii="Arial" w:hAnsi="Arial" w:cs="Arial"/>
                <w:b/>
                <w:bCs/>
                <w:noProof/>
                <w:sz w:val="24"/>
                <w:szCs w:val="24"/>
              </w:rPr>
              <w:t>VAT</w:t>
            </w:r>
          </w:p>
        </w:tc>
      </w:tr>
      <w:tr w:rsidR="00036E6A" w:rsidRPr="00BF07B8" w14:paraId="63F4A604" w14:textId="77777777" w:rsidTr="004E7104">
        <w:tc>
          <w:tcPr>
            <w:tcW w:w="1097" w:type="dxa"/>
            <w:tcBorders>
              <w:top w:val="single" w:sz="4" w:space="0" w:color="auto"/>
              <w:left w:val="single" w:sz="4" w:space="0" w:color="auto"/>
              <w:bottom w:val="single" w:sz="4" w:space="0" w:color="auto"/>
              <w:right w:val="single" w:sz="4" w:space="0" w:color="auto"/>
            </w:tcBorders>
          </w:tcPr>
          <w:p w14:paraId="5C9D331E" w14:textId="11187902" w:rsidR="00036E6A" w:rsidRPr="00BF07B8" w:rsidRDefault="00036E6A" w:rsidP="00D23111">
            <w:pPr>
              <w:contextualSpacing/>
              <w:rPr>
                <w:rFonts w:ascii="Arial" w:hAnsi="Arial" w:cs="Arial"/>
                <w:bCs/>
                <w:sz w:val="24"/>
                <w:szCs w:val="24"/>
              </w:rPr>
            </w:pPr>
            <w:r w:rsidRPr="00BF07B8">
              <w:rPr>
                <w:rFonts w:ascii="Arial" w:hAnsi="Arial" w:cs="Arial"/>
                <w:bCs/>
                <w:sz w:val="24"/>
                <w:szCs w:val="24"/>
              </w:rPr>
              <w:t>D/D</w:t>
            </w:r>
          </w:p>
        </w:tc>
        <w:tc>
          <w:tcPr>
            <w:tcW w:w="5499" w:type="dxa"/>
            <w:tcBorders>
              <w:top w:val="single" w:sz="4" w:space="0" w:color="auto"/>
              <w:left w:val="single" w:sz="4" w:space="0" w:color="auto"/>
              <w:bottom w:val="single" w:sz="4" w:space="0" w:color="auto"/>
              <w:right w:val="single" w:sz="4" w:space="0" w:color="auto"/>
            </w:tcBorders>
          </w:tcPr>
          <w:p w14:paraId="15BEE8E2" w14:textId="36FB12A4" w:rsidR="00036E6A" w:rsidRPr="00BF07B8" w:rsidRDefault="00036E6A" w:rsidP="00D23111">
            <w:pPr>
              <w:contextualSpacing/>
              <w:rPr>
                <w:rFonts w:ascii="Arial" w:hAnsi="Arial" w:cs="Arial"/>
                <w:bCs/>
                <w:sz w:val="24"/>
                <w:szCs w:val="24"/>
              </w:rPr>
            </w:pPr>
            <w:r w:rsidRPr="00BF07B8">
              <w:rPr>
                <w:rFonts w:ascii="Arial" w:hAnsi="Arial" w:cs="Arial"/>
                <w:bCs/>
                <w:sz w:val="24"/>
                <w:szCs w:val="24"/>
              </w:rPr>
              <w:t>Street lighting</w:t>
            </w:r>
            <w:r w:rsidR="00C31128" w:rsidRPr="00BF07B8">
              <w:rPr>
                <w:rFonts w:ascii="Arial" w:hAnsi="Arial" w:cs="Arial"/>
                <w:bCs/>
                <w:sz w:val="24"/>
                <w:szCs w:val="24"/>
              </w:rPr>
              <w:t xml:space="preserve"> </w:t>
            </w:r>
          </w:p>
        </w:tc>
        <w:tc>
          <w:tcPr>
            <w:tcW w:w="1359" w:type="dxa"/>
            <w:tcBorders>
              <w:top w:val="single" w:sz="4" w:space="0" w:color="auto"/>
              <w:left w:val="single" w:sz="4" w:space="0" w:color="auto"/>
              <w:bottom w:val="single" w:sz="4" w:space="0" w:color="auto"/>
              <w:right w:val="single" w:sz="4" w:space="0" w:color="auto"/>
            </w:tcBorders>
          </w:tcPr>
          <w:p w14:paraId="57F8D78E" w14:textId="5B5BE699" w:rsidR="00036E6A" w:rsidRPr="00BF07B8" w:rsidRDefault="00036E6A" w:rsidP="00055CFE">
            <w:pPr>
              <w:rPr>
                <w:rFonts w:ascii="Arial" w:hAnsi="Arial" w:cs="Arial"/>
                <w:noProof/>
                <w:sz w:val="24"/>
                <w:szCs w:val="24"/>
              </w:rPr>
            </w:pPr>
          </w:p>
        </w:tc>
        <w:tc>
          <w:tcPr>
            <w:tcW w:w="1418" w:type="dxa"/>
          </w:tcPr>
          <w:p w14:paraId="007237EF" w14:textId="6C681111" w:rsidR="00036E6A" w:rsidRPr="00BF07B8" w:rsidRDefault="00694552" w:rsidP="00216AA5">
            <w:pPr>
              <w:contextualSpacing/>
              <w:jc w:val="center"/>
              <w:rPr>
                <w:rFonts w:ascii="Arial" w:hAnsi="Arial" w:cs="Arial"/>
                <w:noProof/>
                <w:sz w:val="24"/>
                <w:szCs w:val="24"/>
              </w:rPr>
            </w:pPr>
            <w:r>
              <w:rPr>
                <w:rFonts w:ascii="Arial" w:hAnsi="Arial" w:cs="Arial"/>
                <w:noProof/>
                <w:sz w:val="24"/>
                <w:szCs w:val="24"/>
              </w:rPr>
              <w:t>£</w:t>
            </w:r>
            <w:r w:rsidR="00C662B0">
              <w:rPr>
                <w:rFonts w:ascii="Arial" w:hAnsi="Arial" w:cs="Arial"/>
                <w:noProof/>
                <w:sz w:val="24"/>
                <w:szCs w:val="24"/>
              </w:rPr>
              <w:t>25.39</w:t>
            </w:r>
          </w:p>
        </w:tc>
        <w:tc>
          <w:tcPr>
            <w:tcW w:w="1084" w:type="dxa"/>
          </w:tcPr>
          <w:p w14:paraId="38D87B08" w14:textId="6FAA5678" w:rsidR="00036E6A" w:rsidRPr="00BF07B8" w:rsidRDefault="00036E6A" w:rsidP="002A5B17">
            <w:pPr>
              <w:contextualSpacing/>
              <w:jc w:val="center"/>
              <w:rPr>
                <w:rFonts w:ascii="Arial" w:hAnsi="Arial" w:cs="Arial"/>
                <w:noProof/>
                <w:sz w:val="24"/>
                <w:szCs w:val="24"/>
              </w:rPr>
            </w:pPr>
          </w:p>
        </w:tc>
      </w:tr>
      <w:tr w:rsidR="009A290B" w:rsidRPr="00BF07B8" w14:paraId="0EFAD4CF" w14:textId="77777777" w:rsidTr="004E7104">
        <w:tc>
          <w:tcPr>
            <w:tcW w:w="1097" w:type="dxa"/>
            <w:tcBorders>
              <w:top w:val="single" w:sz="4" w:space="0" w:color="auto"/>
              <w:left w:val="single" w:sz="4" w:space="0" w:color="auto"/>
              <w:bottom w:val="single" w:sz="4" w:space="0" w:color="auto"/>
              <w:right w:val="single" w:sz="4" w:space="0" w:color="auto"/>
            </w:tcBorders>
          </w:tcPr>
          <w:p w14:paraId="54A069BE" w14:textId="33FB2B10" w:rsidR="009A290B" w:rsidRDefault="009A290B" w:rsidP="00D23111">
            <w:pPr>
              <w:contextualSpacing/>
              <w:rPr>
                <w:rFonts w:ascii="Arial" w:hAnsi="Arial" w:cs="Arial"/>
                <w:bCs/>
                <w:sz w:val="24"/>
                <w:szCs w:val="24"/>
              </w:rPr>
            </w:pPr>
            <w:r>
              <w:rPr>
                <w:rFonts w:ascii="Arial" w:hAnsi="Arial" w:cs="Arial"/>
                <w:bCs/>
                <w:sz w:val="24"/>
                <w:szCs w:val="24"/>
              </w:rPr>
              <w:t>8</w:t>
            </w:r>
            <w:r w:rsidR="00C662B0">
              <w:rPr>
                <w:rFonts w:ascii="Arial" w:hAnsi="Arial" w:cs="Arial"/>
                <w:bCs/>
                <w:sz w:val="24"/>
                <w:szCs w:val="24"/>
              </w:rPr>
              <w:t>61</w:t>
            </w:r>
          </w:p>
        </w:tc>
        <w:tc>
          <w:tcPr>
            <w:tcW w:w="5499" w:type="dxa"/>
            <w:tcBorders>
              <w:top w:val="single" w:sz="4" w:space="0" w:color="auto"/>
              <w:left w:val="single" w:sz="4" w:space="0" w:color="auto"/>
              <w:bottom w:val="single" w:sz="4" w:space="0" w:color="auto"/>
              <w:right w:val="single" w:sz="4" w:space="0" w:color="auto"/>
            </w:tcBorders>
          </w:tcPr>
          <w:p w14:paraId="29058534" w14:textId="009B219C" w:rsidR="009A290B" w:rsidRDefault="00C662B0" w:rsidP="003E5D24">
            <w:pPr>
              <w:contextualSpacing/>
              <w:rPr>
                <w:rFonts w:ascii="Arial" w:hAnsi="Arial" w:cs="Arial"/>
                <w:bCs/>
                <w:sz w:val="24"/>
                <w:szCs w:val="24"/>
              </w:rPr>
            </w:pPr>
            <w:r>
              <w:rPr>
                <w:rFonts w:ascii="Arial" w:hAnsi="Arial" w:cs="Arial"/>
                <w:bCs/>
                <w:sz w:val="24"/>
                <w:szCs w:val="24"/>
              </w:rPr>
              <w:t xml:space="preserve">TJ Potter </w:t>
            </w:r>
            <w:proofErr w:type="spellStart"/>
            <w:r>
              <w:rPr>
                <w:rFonts w:ascii="Arial" w:hAnsi="Arial" w:cs="Arial"/>
                <w:bCs/>
                <w:sz w:val="24"/>
                <w:szCs w:val="24"/>
              </w:rPr>
              <w:t>Grasscutting</w:t>
            </w:r>
            <w:proofErr w:type="spellEnd"/>
            <w:r>
              <w:rPr>
                <w:rFonts w:ascii="Arial" w:hAnsi="Arial" w:cs="Arial"/>
                <w:bCs/>
                <w:sz w:val="24"/>
                <w:szCs w:val="24"/>
              </w:rPr>
              <w:t xml:space="preserve"> 2023</w:t>
            </w:r>
          </w:p>
        </w:tc>
        <w:tc>
          <w:tcPr>
            <w:tcW w:w="1359" w:type="dxa"/>
            <w:tcBorders>
              <w:top w:val="single" w:sz="4" w:space="0" w:color="auto"/>
              <w:left w:val="single" w:sz="4" w:space="0" w:color="auto"/>
              <w:bottom w:val="single" w:sz="4" w:space="0" w:color="auto"/>
              <w:right w:val="single" w:sz="4" w:space="0" w:color="auto"/>
            </w:tcBorders>
          </w:tcPr>
          <w:p w14:paraId="53D3D3F0" w14:textId="77777777" w:rsidR="009A290B" w:rsidRDefault="009A290B" w:rsidP="00055CFE">
            <w:pPr>
              <w:rPr>
                <w:rFonts w:ascii="Arial" w:hAnsi="Arial" w:cs="Arial"/>
                <w:noProof/>
                <w:sz w:val="24"/>
                <w:szCs w:val="24"/>
              </w:rPr>
            </w:pPr>
          </w:p>
        </w:tc>
        <w:tc>
          <w:tcPr>
            <w:tcW w:w="1418" w:type="dxa"/>
          </w:tcPr>
          <w:p w14:paraId="007672F0" w14:textId="0DEFE316" w:rsidR="009A290B" w:rsidRDefault="009A290B" w:rsidP="009A290B">
            <w:pPr>
              <w:contextualSpacing/>
              <w:rPr>
                <w:rFonts w:ascii="Arial" w:hAnsi="Arial" w:cs="Arial"/>
                <w:noProof/>
                <w:sz w:val="24"/>
                <w:szCs w:val="24"/>
              </w:rPr>
            </w:pPr>
            <w:r>
              <w:rPr>
                <w:rFonts w:ascii="Arial" w:hAnsi="Arial" w:cs="Arial"/>
                <w:noProof/>
                <w:sz w:val="24"/>
                <w:szCs w:val="24"/>
              </w:rPr>
              <w:t>£</w:t>
            </w:r>
            <w:r w:rsidR="00420D11">
              <w:rPr>
                <w:rFonts w:ascii="Arial" w:hAnsi="Arial" w:cs="Arial"/>
                <w:noProof/>
                <w:sz w:val="24"/>
                <w:szCs w:val="24"/>
              </w:rPr>
              <w:t>1</w:t>
            </w:r>
            <w:r w:rsidR="00C662B0">
              <w:rPr>
                <w:rFonts w:ascii="Arial" w:hAnsi="Arial" w:cs="Arial"/>
                <w:noProof/>
                <w:sz w:val="24"/>
                <w:szCs w:val="24"/>
              </w:rPr>
              <w:t>,728</w:t>
            </w:r>
          </w:p>
        </w:tc>
        <w:tc>
          <w:tcPr>
            <w:tcW w:w="1084" w:type="dxa"/>
          </w:tcPr>
          <w:p w14:paraId="5B23FF02" w14:textId="3544EAB1" w:rsidR="009A290B" w:rsidRDefault="00C662B0" w:rsidP="003E5D24">
            <w:pPr>
              <w:contextualSpacing/>
              <w:jc w:val="center"/>
              <w:rPr>
                <w:rFonts w:ascii="Arial" w:hAnsi="Arial" w:cs="Arial"/>
                <w:noProof/>
                <w:sz w:val="24"/>
                <w:szCs w:val="24"/>
              </w:rPr>
            </w:pPr>
            <w:r>
              <w:rPr>
                <w:rFonts w:ascii="Arial" w:hAnsi="Arial" w:cs="Arial"/>
                <w:noProof/>
                <w:sz w:val="24"/>
                <w:szCs w:val="24"/>
              </w:rPr>
              <w:t>£288</w:t>
            </w:r>
          </w:p>
        </w:tc>
      </w:tr>
      <w:tr w:rsidR="00AE29E6" w:rsidRPr="00BF07B8" w14:paraId="34E08BD8" w14:textId="77777777" w:rsidTr="004E7104">
        <w:tc>
          <w:tcPr>
            <w:tcW w:w="1097" w:type="dxa"/>
            <w:tcBorders>
              <w:top w:val="single" w:sz="4" w:space="0" w:color="auto"/>
              <w:left w:val="single" w:sz="4" w:space="0" w:color="auto"/>
              <w:bottom w:val="single" w:sz="4" w:space="0" w:color="auto"/>
              <w:right w:val="single" w:sz="4" w:space="0" w:color="auto"/>
            </w:tcBorders>
          </w:tcPr>
          <w:p w14:paraId="22E39154" w14:textId="6BD36F60" w:rsidR="00AE29E6" w:rsidRDefault="00420D11" w:rsidP="00D23111">
            <w:pPr>
              <w:contextualSpacing/>
              <w:rPr>
                <w:rFonts w:ascii="Arial" w:hAnsi="Arial" w:cs="Arial"/>
                <w:bCs/>
                <w:sz w:val="24"/>
                <w:szCs w:val="24"/>
              </w:rPr>
            </w:pPr>
            <w:r>
              <w:rPr>
                <w:rFonts w:ascii="Arial" w:hAnsi="Arial" w:cs="Arial"/>
                <w:bCs/>
                <w:sz w:val="24"/>
                <w:szCs w:val="24"/>
              </w:rPr>
              <w:t>86</w:t>
            </w:r>
            <w:r w:rsidR="00C662B0">
              <w:rPr>
                <w:rFonts w:ascii="Arial" w:hAnsi="Arial" w:cs="Arial"/>
                <w:bCs/>
                <w:sz w:val="24"/>
                <w:szCs w:val="24"/>
              </w:rPr>
              <w:t>2</w:t>
            </w:r>
          </w:p>
        </w:tc>
        <w:tc>
          <w:tcPr>
            <w:tcW w:w="5499" w:type="dxa"/>
            <w:tcBorders>
              <w:top w:val="single" w:sz="4" w:space="0" w:color="auto"/>
              <w:left w:val="single" w:sz="4" w:space="0" w:color="auto"/>
              <w:bottom w:val="single" w:sz="4" w:space="0" w:color="auto"/>
              <w:right w:val="single" w:sz="4" w:space="0" w:color="auto"/>
            </w:tcBorders>
          </w:tcPr>
          <w:p w14:paraId="0F4AF92B" w14:textId="5AC81C4E" w:rsidR="00AE29E6" w:rsidRDefault="00C662B0" w:rsidP="003E5D24">
            <w:pPr>
              <w:contextualSpacing/>
              <w:rPr>
                <w:rFonts w:ascii="Arial" w:hAnsi="Arial" w:cs="Arial"/>
                <w:bCs/>
                <w:sz w:val="24"/>
                <w:szCs w:val="24"/>
              </w:rPr>
            </w:pPr>
            <w:r>
              <w:rPr>
                <w:rFonts w:ascii="Arial" w:hAnsi="Arial" w:cs="Arial"/>
                <w:bCs/>
                <w:sz w:val="24"/>
                <w:szCs w:val="24"/>
              </w:rPr>
              <w:t xml:space="preserve">Simon </w:t>
            </w:r>
            <w:proofErr w:type="spellStart"/>
            <w:r>
              <w:rPr>
                <w:rFonts w:ascii="Arial" w:hAnsi="Arial" w:cs="Arial"/>
                <w:bCs/>
                <w:sz w:val="24"/>
                <w:szCs w:val="24"/>
              </w:rPr>
              <w:t>Ratford</w:t>
            </w:r>
            <w:proofErr w:type="spellEnd"/>
            <w:r>
              <w:rPr>
                <w:rFonts w:ascii="Arial" w:hAnsi="Arial" w:cs="Arial"/>
                <w:bCs/>
                <w:sz w:val="24"/>
                <w:szCs w:val="24"/>
              </w:rPr>
              <w:t xml:space="preserve"> – Clearing scrub behind Cricket Pavilion</w:t>
            </w:r>
          </w:p>
        </w:tc>
        <w:tc>
          <w:tcPr>
            <w:tcW w:w="1359" w:type="dxa"/>
            <w:tcBorders>
              <w:top w:val="single" w:sz="4" w:space="0" w:color="auto"/>
              <w:left w:val="single" w:sz="4" w:space="0" w:color="auto"/>
              <w:bottom w:val="single" w:sz="4" w:space="0" w:color="auto"/>
              <w:right w:val="single" w:sz="4" w:space="0" w:color="auto"/>
            </w:tcBorders>
          </w:tcPr>
          <w:p w14:paraId="4A459C32" w14:textId="77777777" w:rsidR="00AE29E6" w:rsidRDefault="00AE29E6" w:rsidP="00055CFE">
            <w:pPr>
              <w:rPr>
                <w:rFonts w:ascii="Arial" w:hAnsi="Arial" w:cs="Arial"/>
                <w:noProof/>
                <w:sz w:val="24"/>
                <w:szCs w:val="24"/>
              </w:rPr>
            </w:pPr>
          </w:p>
        </w:tc>
        <w:tc>
          <w:tcPr>
            <w:tcW w:w="1418" w:type="dxa"/>
          </w:tcPr>
          <w:p w14:paraId="6B85FF21" w14:textId="767125DC" w:rsidR="00AE29E6" w:rsidRDefault="00251E8F" w:rsidP="009A290B">
            <w:pPr>
              <w:contextualSpacing/>
              <w:rPr>
                <w:rFonts w:ascii="Arial" w:hAnsi="Arial" w:cs="Arial"/>
                <w:noProof/>
                <w:sz w:val="24"/>
                <w:szCs w:val="24"/>
              </w:rPr>
            </w:pPr>
            <w:r>
              <w:rPr>
                <w:rFonts w:ascii="Arial" w:hAnsi="Arial" w:cs="Arial"/>
                <w:noProof/>
                <w:sz w:val="24"/>
                <w:szCs w:val="24"/>
              </w:rPr>
              <w:t>£1</w:t>
            </w:r>
            <w:r w:rsidR="00C662B0">
              <w:rPr>
                <w:rFonts w:ascii="Arial" w:hAnsi="Arial" w:cs="Arial"/>
                <w:noProof/>
                <w:sz w:val="24"/>
                <w:szCs w:val="24"/>
              </w:rPr>
              <w:t>75</w:t>
            </w:r>
          </w:p>
        </w:tc>
        <w:tc>
          <w:tcPr>
            <w:tcW w:w="1084" w:type="dxa"/>
          </w:tcPr>
          <w:p w14:paraId="0E999472" w14:textId="77777777" w:rsidR="00AE29E6" w:rsidRDefault="00AE29E6" w:rsidP="003E5D24">
            <w:pPr>
              <w:contextualSpacing/>
              <w:jc w:val="center"/>
              <w:rPr>
                <w:rFonts w:ascii="Arial" w:hAnsi="Arial" w:cs="Arial"/>
                <w:noProof/>
                <w:sz w:val="24"/>
                <w:szCs w:val="24"/>
              </w:rPr>
            </w:pPr>
          </w:p>
        </w:tc>
      </w:tr>
      <w:tr w:rsidR="00787EC6" w:rsidRPr="00BF07B8" w14:paraId="1364062E" w14:textId="77777777" w:rsidTr="004E7104">
        <w:tc>
          <w:tcPr>
            <w:tcW w:w="1097" w:type="dxa"/>
            <w:tcBorders>
              <w:top w:val="single" w:sz="4" w:space="0" w:color="auto"/>
              <w:left w:val="single" w:sz="4" w:space="0" w:color="auto"/>
              <w:bottom w:val="single" w:sz="4" w:space="0" w:color="auto"/>
              <w:right w:val="single" w:sz="4" w:space="0" w:color="auto"/>
            </w:tcBorders>
          </w:tcPr>
          <w:p w14:paraId="39E45BF7" w14:textId="512B2A02" w:rsidR="00787EC6" w:rsidRDefault="00787EC6" w:rsidP="00D23111">
            <w:pPr>
              <w:contextualSpacing/>
              <w:rPr>
                <w:rFonts w:ascii="Arial" w:hAnsi="Arial" w:cs="Arial"/>
                <w:bCs/>
                <w:sz w:val="24"/>
                <w:szCs w:val="24"/>
              </w:rPr>
            </w:pPr>
            <w:r>
              <w:rPr>
                <w:rFonts w:ascii="Arial" w:hAnsi="Arial" w:cs="Arial"/>
                <w:bCs/>
                <w:sz w:val="24"/>
                <w:szCs w:val="24"/>
              </w:rPr>
              <w:t>863</w:t>
            </w:r>
          </w:p>
        </w:tc>
        <w:tc>
          <w:tcPr>
            <w:tcW w:w="5499" w:type="dxa"/>
            <w:tcBorders>
              <w:top w:val="single" w:sz="4" w:space="0" w:color="auto"/>
              <w:left w:val="single" w:sz="4" w:space="0" w:color="auto"/>
              <w:bottom w:val="single" w:sz="4" w:space="0" w:color="auto"/>
              <w:right w:val="single" w:sz="4" w:space="0" w:color="auto"/>
            </w:tcBorders>
          </w:tcPr>
          <w:p w14:paraId="08A8D50C" w14:textId="6CEA3295" w:rsidR="00787EC6" w:rsidRDefault="00787EC6" w:rsidP="003E5D24">
            <w:pPr>
              <w:contextualSpacing/>
              <w:rPr>
                <w:rFonts w:ascii="Arial" w:hAnsi="Arial" w:cs="Arial"/>
                <w:bCs/>
                <w:sz w:val="24"/>
                <w:szCs w:val="24"/>
              </w:rPr>
            </w:pPr>
            <w:proofErr w:type="spellStart"/>
            <w:r>
              <w:rPr>
                <w:rFonts w:ascii="Arial" w:hAnsi="Arial" w:cs="Arial"/>
                <w:bCs/>
                <w:sz w:val="24"/>
                <w:szCs w:val="24"/>
              </w:rPr>
              <w:t>Elancity</w:t>
            </w:r>
            <w:proofErr w:type="spellEnd"/>
            <w:r>
              <w:rPr>
                <w:rFonts w:ascii="Arial" w:hAnsi="Arial" w:cs="Arial"/>
                <w:bCs/>
                <w:sz w:val="24"/>
                <w:szCs w:val="24"/>
              </w:rPr>
              <w:t xml:space="preserve"> – 2 x MVAS Units</w:t>
            </w:r>
          </w:p>
        </w:tc>
        <w:tc>
          <w:tcPr>
            <w:tcW w:w="1359" w:type="dxa"/>
            <w:tcBorders>
              <w:top w:val="single" w:sz="4" w:space="0" w:color="auto"/>
              <w:left w:val="single" w:sz="4" w:space="0" w:color="auto"/>
              <w:bottom w:val="single" w:sz="4" w:space="0" w:color="auto"/>
              <w:right w:val="single" w:sz="4" w:space="0" w:color="auto"/>
            </w:tcBorders>
          </w:tcPr>
          <w:p w14:paraId="5001D752" w14:textId="77777777" w:rsidR="00787EC6" w:rsidRDefault="00787EC6" w:rsidP="00055CFE">
            <w:pPr>
              <w:rPr>
                <w:rFonts w:ascii="Arial" w:hAnsi="Arial" w:cs="Arial"/>
                <w:noProof/>
                <w:sz w:val="24"/>
                <w:szCs w:val="24"/>
              </w:rPr>
            </w:pPr>
          </w:p>
        </w:tc>
        <w:tc>
          <w:tcPr>
            <w:tcW w:w="1418" w:type="dxa"/>
          </w:tcPr>
          <w:p w14:paraId="71AE33D6" w14:textId="27EF11CF" w:rsidR="00787EC6" w:rsidRDefault="00934E3D" w:rsidP="009A290B">
            <w:pPr>
              <w:contextualSpacing/>
              <w:rPr>
                <w:rFonts w:ascii="Arial" w:hAnsi="Arial" w:cs="Arial"/>
                <w:noProof/>
                <w:sz w:val="24"/>
                <w:szCs w:val="24"/>
              </w:rPr>
            </w:pPr>
            <w:r>
              <w:rPr>
                <w:rFonts w:ascii="Arial" w:hAnsi="Arial" w:cs="Arial"/>
                <w:noProof/>
                <w:sz w:val="24"/>
                <w:szCs w:val="24"/>
              </w:rPr>
              <w:t>£5014.78</w:t>
            </w:r>
          </w:p>
        </w:tc>
        <w:tc>
          <w:tcPr>
            <w:tcW w:w="1084" w:type="dxa"/>
          </w:tcPr>
          <w:p w14:paraId="43078AC8" w14:textId="3A16762D" w:rsidR="00787EC6" w:rsidRDefault="00934E3D" w:rsidP="003E5D24">
            <w:pPr>
              <w:contextualSpacing/>
              <w:jc w:val="center"/>
              <w:rPr>
                <w:rFonts w:ascii="Arial" w:hAnsi="Arial" w:cs="Arial"/>
                <w:noProof/>
                <w:sz w:val="24"/>
                <w:szCs w:val="24"/>
              </w:rPr>
            </w:pPr>
            <w:r>
              <w:rPr>
                <w:rFonts w:ascii="Arial" w:hAnsi="Arial" w:cs="Arial"/>
                <w:noProof/>
                <w:sz w:val="24"/>
                <w:szCs w:val="24"/>
              </w:rPr>
              <w:t>£835.80</w:t>
            </w:r>
          </w:p>
        </w:tc>
      </w:tr>
      <w:tr w:rsidR="005A6698" w:rsidRPr="00BF07B8" w14:paraId="2A593463" w14:textId="77777777" w:rsidTr="004E7104">
        <w:tc>
          <w:tcPr>
            <w:tcW w:w="1097" w:type="dxa"/>
            <w:tcBorders>
              <w:top w:val="single" w:sz="4" w:space="0" w:color="auto"/>
              <w:left w:val="single" w:sz="4" w:space="0" w:color="auto"/>
              <w:bottom w:val="single" w:sz="4" w:space="0" w:color="auto"/>
              <w:right w:val="single" w:sz="4" w:space="0" w:color="auto"/>
            </w:tcBorders>
          </w:tcPr>
          <w:p w14:paraId="42FDFCD4" w14:textId="223E4116" w:rsidR="005A6698" w:rsidRPr="00BF07B8" w:rsidRDefault="005A6698" w:rsidP="002A5B17">
            <w:pPr>
              <w:contextualSpacing/>
              <w:jc w:val="center"/>
              <w:rPr>
                <w:rFonts w:ascii="Arial" w:hAnsi="Arial" w:cs="Arial"/>
                <w:b/>
                <w:sz w:val="24"/>
                <w:szCs w:val="24"/>
              </w:rPr>
            </w:pPr>
            <w:r>
              <w:rPr>
                <w:rFonts w:ascii="Arial" w:hAnsi="Arial" w:cs="Arial"/>
                <w:b/>
                <w:sz w:val="24"/>
                <w:szCs w:val="24"/>
              </w:rPr>
              <w:t>Total</w:t>
            </w:r>
          </w:p>
        </w:tc>
        <w:tc>
          <w:tcPr>
            <w:tcW w:w="5499" w:type="dxa"/>
            <w:tcBorders>
              <w:top w:val="single" w:sz="4" w:space="0" w:color="auto"/>
              <w:left w:val="single" w:sz="4" w:space="0" w:color="auto"/>
              <w:bottom w:val="single" w:sz="4" w:space="0" w:color="auto"/>
              <w:right w:val="single" w:sz="4" w:space="0" w:color="auto"/>
            </w:tcBorders>
          </w:tcPr>
          <w:p w14:paraId="24D938A5" w14:textId="77777777" w:rsidR="005A6698" w:rsidRPr="00BF07B8" w:rsidRDefault="005A6698" w:rsidP="00036E6A">
            <w:pPr>
              <w:contextualSpacing/>
              <w:rPr>
                <w:rFonts w:ascii="Arial" w:hAnsi="Arial" w:cs="Arial"/>
                <w:b/>
                <w:sz w:val="24"/>
                <w:szCs w:val="24"/>
              </w:rPr>
            </w:pPr>
          </w:p>
        </w:tc>
        <w:tc>
          <w:tcPr>
            <w:tcW w:w="1359" w:type="dxa"/>
            <w:tcBorders>
              <w:top w:val="single" w:sz="4" w:space="0" w:color="auto"/>
              <w:left w:val="single" w:sz="4" w:space="0" w:color="auto"/>
              <w:bottom w:val="single" w:sz="4" w:space="0" w:color="auto"/>
              <w:right w:val="single" w:sz="4" w:space="0" w:color="auto"/>
            </w:tcBorders>
          </w:tcPr>
          <w:p w14:paraId="3C5ECD6F" w14:textId="77777777" w:rsidR="005A6698" w:rsidRDefault="005A6698" w:rsidP="000E3445">
            <w:pPr>
              <w:rPr>
                <w:rFonts w:ascii="Arial" w:hAnsi="Arial" w:cs="Arial"/>
                <w:noProof/>
                <w:sz w:val="24"/>
                <w:szCs w:val="24"/>
              </w:rPr>
            </w:pPr>
          </w:p>
        </w:tc>
        <w:tc>
          <w:tcPr>
            <w:tcW w:w="1418" w:type="dxa"/>
          </w:tcPr>
          <w:p w14:paraId="1BFBFDB5" w14:textId="1DBCC0E1" w:rsidR="005A6698" w:rsidRPr="000E3445" w:rsidRDefault="00420D11" w:rsidP="00216AA5">
            <w:pPr>
              <w:contextualSpacing/>
              <w:jc w:val="center"/>
              <w:rPr>
                <w:rFonts w:ascii="Arial" w:hAnsi="Arial" w:cs="Arial"/>
                <w:noProof/>
                <w:sz w:val="24"/>
                <w:szCs w:val="24"/>
              </w:rPr>
            </w:pPr>
            <w:r>
              <w:rPr>
                <w:rFonts w:ascii="Arial" w:hAnsi="Arial" w:cs="Arial"/>
                <w:noProof/>
                <w:sz w:val="24"/>
                <w:szCs w:val="24"/>
              </w:rPr>
              <w:t>£</w:t>
            </w:r>
            <w:r w:rsidR="00934E3D">
              <w:rPr>
                <w:rFonts w:ascii="Arial" w:hAnsi="Arial" w:cs="Arial"/>
                <w:noProof/>
                <w:sz w:val="24"/>
                <w:szCs w:val="24"/>
              </w:rPr>
              <w:t>6,943.17</w:t>
            </w:r>
          </w:p>
        </w:tc>
        <w:tc>
          <w:tcPr>
            <w:tcW w:w="1084" w:type="dxa"/>
          </w:tcPr>
          <w:p w14:paraId="2D40CF30" w14:textId="77777777" w:rsidR="005A6698" w:rsidRPr="00BF07B8" w:rsidRDefault="005A6698" w:rsidP="002A5B17">
            <w:pPr>
              <w:contextualSpacing/>
              <w:jc w:val="center"/>
              <w:rPr>
                <w:rFonts w:ascii="Arial" w:hAnsi="Arial" w:cs="Arial"/>
                <w:noProof/>
                <w:sz w:val="24"/>
                <w:szCs w:val="24"/>
              </w:rPr>
            </w:pPr>
          </w:p>
        </w:tc>
      </w:tr>
      <w:tr w:rsidR="00D23111" w:rsidRPr="00BF07B8" w14:paraId="22DFB0B9" w14:textId="77777777" w:rsidTr="004E7104">
        <w:tc>
          <w:tcPr>
            <w:tcW w:w="1097" w:type="dxa"/>
            <w:tcBorders>
              <w:top w:val="single" w:sz="4" w:space="0" w:color="auto"/>
              <w:left w:val="single" w:sz="4" w:space="0" w:color="auto"/>
              <w:bottom w:val="single" w:sz="4" w:space="0" w:color="auto"/>
              <w:right w:val="single" w:sz="4" w:space="0" w:color="auto"/>
            </w:tcBorders>
          </w:tcPr>
          <w:p w14:paraId="033C4444" w14:textId="77777777" w:rsidR="00D23111" w:rsidRPr="00BF07B8" w:rsidRDefault="00D23111" w:rsidP="002A5B17">
            <w:pPr>
              <w:contextualSpacing/>
              <w:jc w:val="center"/>
              <w:rPr>
                <w:rFonts w:ascii="Arial" w:hAnsi="Arial" w:cs="Arial"/>
                <w:b/>
                <w:sz w:val="24"/>
                <w:szCs w:val="24"/>
              </w:rPr>
            </w:pPr>
          </w:p>
        </w:tc>
        <w:tc>
          <w:tcPr>
            <w:tcW w:w="5499" w:type="dxa"/>
            <w:tcBorders>
              <w:top w:val="single" w:sz="4" w:space="0" w:color="auto"/>
              <w:left w:val="single" w:sz="4" w:space="0" w:color="auto"/>
              <w:bottom w:val="single" w:sz="4" w:space="0" w:color="auto"/>
              <w:right w:val="single" w:sz="4" w:space="0" w:color="auto"/>
            </w:tcBorders>
          </w:tcPr>
          <w:p w14:paraId="031CA170" w14:textId="2CBDAA55" w:rsidR="00D23111" w:rsidRPr="00BF07B8" w:rsidRDefault="00D23111" w:rsidP="00036E6A">
            <w:pPr>
              <w:contextualSpacing/>
              <w:rPr>
                <w:rFonts w:ascii="Arial" w:eastAsia="Times New Roman" w:hAnsi="Arial" w:cs="Arial"/>
                <w:noProof/>
                <w:sz w:val="24"/>
                <w:szCs w:val="24"/>
              </w:rPr>
            </w:pPr>
            <w:r w:rsidRPr="00BF07B8">
              <w:rPr>
                <w:rFonts w:ascii="Arial" w:eastAsia="Times New Roman" w:hAnsi="Arial" w:cs="Arial"/>
                <w:b/>
                <w:sz w:val="24"/>
                <w:szCs w:val="24"/>
              </w:rPr>
              <w:t xml:space="preserve">Total of Outstanding Cheques </w:t>
            </w:r>
          </w:p>
        </w:tc>
        <w:tc>
          <w:tcPr>
            <w:tcW w:w="1359" w:type="dxa"/>
            <w:tcBorders>
              <w:top w:val="single" w:sz="4" w:space="0" w:color="auto"/>
              <w:left w:val="single" w:sz="4" w:space="0" w:color="auto"/>
              <w:bottom w:val="single" w:sz="4" w:space="0" w:color="auto"/>
              <w:right w:val="single" w:sz="4" w:space="0" w:color="auto"/>
            </w:tcBorders>
          </w:tcPr>
          <w:p w14:paraId="20191874" w14:textId="7DCD74A3" w:rsidR="001A725E" w:rsidRDefault="001A725E" w:rsidP="000E3445">
            <w:pPr>
              <w:rPr>
                <w:rFonts w:ascii="Arial" w:eastAsia="Times New Roman" w:hAnsi="Arial" w:cs="Arial"/>
                <w:noProof/>
                <w:sz w:val="24"/>
                <w:szCs w:val="24"/>
              </w:rPr>
            </w:pPr>
          </w:p>
          <w:p w14:paraId="09042C60" w14:textId="7985C61E" w:rsidR="009862D1" w:rsidRPr="00BF07B8" w:rsidRDefault="009862D1" w:rsidP="000E3445">
            <w:pPr>
              <w:rPr>
                <w:rFonts w:ascii="Arial" w:eastAsia="Times New Roman" w:hAnsi="Arial" w:cs="Arial"/>
                <w:noProof/>
                <w:sz w:val="24"/>
                <w:szCs w:val="24"/>
              </w:rPr>
            </w:pPr>
          </w:p>
        </w:tc>
        <w:tc>
          <w:tcPr>
            <w:tcW w:w="1418" w:type="dxa"/>
          </w:tcPr>
          <w:p w14:paraId="00271128" w14:textId="224B6141" w:rsidR="009862D1" w:rsidRPr="00BF07B8" w:rsidRDefault="009862D1" w:rsidP="00AE29E6">
            <w:pPr>
              <w:contextualSpacing/>
              <w:rPr>
                <w:rFonts w:ascii="Arial" w:eastAsia="Times New Roman" w:hAnsi="Arial" w:cs="Arial"/>
                <w:noProof/>
                <w:sz w:val="24"/>
                <w:szCs w:val="24"/>
              </w:rPr>
            </w:pPr>
          </w:p>
        </w:tc>
        <w:tc>
          <w:tcPr>
            <w:tcW w:w="1084" w:type="dxa"/>
          </w:tcPr>
          <w:p w14:paraId="00AFF294" w14:textId="77777777" w:rsidR="00D23111" w:rsidRPr="00BF07B8" w:rsidRDefault="00D23111" w:rsidP="004E7104">
            <w:pPr>
              <w:contextualSpacing/>
              <w:rPr>
                <w:rFonts w:ascii="Arial" w:eastAsia="Times New Roman" w:hAnsi="Arial" w:cs="Arial"/>
                <w:noProof/>
                <w:sz w:val="24"/>
                <w:szCs w:val="24"/>
              </w:rPr>
            </w:pPr>
          </w:p>
        </w:tc>
      </w:tr>
      <w:tr w:rsidR="00D23111" w:rsidRPr="00BF07B8" w14:paraId="53F6C79D" w14:textId="77777777" w:rsidTr="004E7104">
        <w:tc>
          <w:tcPr>
            <w:tcW w:w="1097" w:type="dxa"/>
            <w:tcBorders>
              <w:top w:val="single" w:sz="4" w:space="0" w:color="auto"/>
              <w:left w:val="single" w:sz="4" w:space="0" w:color="auto"/>
              <w:bottom w:val="single" w:sz="4" w:space="0" w:color="auto"/>
              <w:right w:val="single" w:sz="4" w:space="0" w:color="auto"/>
            </w:tcBorders>
          </w:tcPr>
          <w:p w14:paraId="1DE72132" w14:textId="77777777" w:rsidR="00D23111" w:rsidRPr="00BF07B8" w:rsidRDefault="00D23111" w:rsidP="002A5B17">
            <w:pPr>
              <w:contextualSpacing/>
              <w:rPr>
                <w:rFonts w:ascii="Arial" w:hAnsi="Arial" w:cs="Arial"/>
                <w:b/>
                <w:sz w:val="24"/>
                <w:szCs w:val="24"/>
              </w:rPr>
            </w:pPr>
          </w:p>
        </w:tc>
        <w:tc>
          <w:tcPr>
            <w:tcW w:w="5499" w:type="dxa"/>
            <w:tcBorders>
              <w:top w:val="single" w:sz="4" w:space="0" w:color="auto"/>
              <w:left w:val="single" w:sz="4" w:space="0" w:color="auto"/>
              <w:bottom w:val="single" w:sz="4" w:space="0" w:color="auto"/>
              <w:right w:val="single" w:sz="4" w:space="0" w:color="auto"/>
            </w:tcBorders>
          </w:tcPr>
          <w:p w14:paraId="52D39030" w14:textId="3A139FD2" w:rsidR="00D23111" w:rsidRPr="00BF07B8" w:rsidRDefault="00D23111" w:rsidP="002A5B17">
            <w:pPr>
              <w:contextualSpacing/>
              <w:rPr>
                <w:rFonts w:ascii="Arial" w:eastAsia="Times New Roman" w:hAnsi="Arial" w:cs="Arial"/>
                <w:noProof/>
                <w:sz w:val="24"/>
                <w:szCs w:val="24"/>
              </w:rPr>
            </w:pPr>
            <w:r w:rsidRPr="00BF07B8">
              <w:rPr>
                <w:rFonts w:ascii="Arial" w:eastAsia="Times New Roman" w:hAnsi="Arial" w:cs="Arial"/>
                <w:b/>
                <w:sz w:val="24"/>
                <w:szCs w:val="24"/>
              </w:rPr>
              <w:t xml:space="preserve">After above Cheques </w:t>
            </w:r>
          </w:p>
        </w:tc>
        <w:tc>
          <w:tcPr>
            <w:tcW w:w="1359" w:type="dxa"/>
            <w:tcBorders>
              <w:top w:val="single" w:sz="4" w:space="0" w:color="auto"/>
              <w:left w:val="single" w:sz="4" w:space="0" w:color="auto"/>
              <w:bottom w:val="single" w:sz="4" w:space="0" w:color="auto"/>
              <w:right w:val="single" w:sz="4" w:space="0" w:color="auto"/>
            </w:tcBorders>
          </w:tcPr>
          <w:p w14:paraId="194F7042" w14:textId="77777777" w:rsidR="00D23111" w:rsidRPr="00BF07B8" w:rsidRDefault="00D23111" w:rsidP="002A5B17">
            <w:pPr>
              <w:jc w:val="center"/>
              <w:rPr>
                <w:rFonts w:ascii="Arial" w:eastAsia="Times New Roman" w:hAnsi="Arial" w:cs="Arial"/>
                <w:noProof/>
                <w:sz w:val="24"/>
                <w:szCs w:val="24"/>
              </w:rPr>
            </w:pPr>
          </w:p>
        </w:tc>
        <w:tc>
          <w:tcPr>
            <w:tcW w:w="1418" w:type="dxa"/>
          </w:tcPr>
          <w:p w14:paraId="17926042" w14:textId="01E1E105" w:rsidR="00D23111" w:rsidRPr="00657D60" w:rsidRDefault="00251E8F" w:rsidP="002A5B17">
            <w:pPr>
              <w:contextualSpacing/>
              <w:jc w:val="center"/>
              <w:rPr>
                <w:rFonts w:ascii="Arial" w:eastAsia="Times New Roman" w:hAnsi="Arial" w:cs="Arial"/>
                <w:b/>
                <w:bCs/>
                <w:noProof/>
                <w:sz w:val="24"/>
                <w:szCs w:val="24"/>
              </w:rPr>
            </w:pPr>
            <w:r>
              <w:rPr>
                <w:rFonts w:ascii="Arial" w:eastAsia="Times New Roman" w:hAnsi="Arial" w:cs="Arial"/>
                <w:b/>
                <w:bCs/>
                <w:noProof/>
                <w:sz w:val="24"/>
                <w:szCs w:val="24"/>
              </w:rPr>
              <w:t>£</w:t>
            </w:r>
            <w:r w:rsidR="00934E3D">
              <w:rPr>
                <w:rFonts w:ascii="Arial" w:eastAsia="Times New Roman" w:hAnsi="Arial" w:cs="Arial"/>
                <w:b/>
                <w:bCs/>
                <w:noProof/>
                <w:sz w:val="24"/>
                <w:szCs w:val="24"/>
              </w:rPr>
              <w:t>19,696.92</w:t>
            </w:r>
          </w:p>
        </w:tc>
        <w:tc>
          <w:tcPr>
            <w:tcW w:w="1084" w:type="dxa"/>
          </w:tcPr>
          <w:p w14:paraId="65837401" w14:textId="716D3D53" w:rsidR="00D23111" w:rsidRPr="00BF07B8" w:rsidRDefault="00D23111" w:rsidP="004E7104">
            <w:pPr>
              <w:contextualSpacing/>
              <w:rPr>
                <w:rFonts w:ascii="Arial" w:eastAsia="Times New Roman" w:hAnsi="Arial" w:cs="Arial"/>
                <w:b/>
                <w:noProof/>
                <w:sz w:val="24"/>
                <w:szCs w:val="24"/>
              </w:rPr>
            </w:pPr>
          </w:p>
          <w:p w14:paraId="7F0634C2" w14:textId="77777777" w:rsidR="00D23111" w:rsidRPr="00BF07B8" w:rsidRDefault="00D23111" w:rsidP="002A5B17">
            <w:pPr>
              <w:contextualSpacing/>
              <w:jc w:val="center"/>
              <w:rPr>
                <w:rFonts w:ascii="Arial" w:eastAsia="Times New Roman" w:hAnsi="Arial" w:cs="Arial"/>
                <w:b/>
                <w:noProof/>
                <w:sz w:val="24"/>
                <w:szCs w:val="24"/>
              </w:rPr>
            </w:pPr>
          </w:p>
        </w:tc>
      </w:tr>
    </w:tbl>
    <w:p w14:paraId="4ACFA83E" w14:textId="46639303" w:rsidR="00AF2115" w:rsidRPr="00E933E2" w:rsidRDefault="00C83FDD" w:rsidP="00EE1885">
      <w:pPr>
        <w:pStyle w:val="ListParagraph"/>
        <w:numPr>
          <w:ilvl w:val="0"/>
          <w:numId w:val="23"/>
        </w:numPr>
        <w:tabs>
          <w:tab w:val="left" w:pos="6804"/>
        </w:tabs>
        <w:rPr>
          <w:rFonts w:ascii="Arial" w:hAnsi="Arial" w:cs="Arial"/>
          <w:b/>
          <w:sz w:val="24"/>
          <w:szCs w:val="24"/>
        </w:rPr>
      </w:pPr>
      <w:r w:rsidRPr="00E933E2">
        <w:rPr>
          <w:rFonts w:ascii="Arial" w:hAnsi="Arial" w:cs="Arial"/>
          <w:b/>
          <w:sz w:val="24"/>
          <w:szCs w:val="24"/>
        </w:rPr>
        <w:t>Matters for next Agenda</w:t>
      </w:r>
      <w:r w:rsidR="001B364B">
        <w:rPr>
          <w:rFonts w:ascii="Arial" w:hAnsi="Arial" w:cs="Arial"/>
          <w:b/>
          <w:sz w:val="24"/>
          <w:szCs w:val="24"/>
        </w:rPr>
        <w:t xml:space="preserve"> – BT Digital Voice, Playground Presentation, Co-option of a Cllr. </w:t>
      </w:r>
    </w:p>
    <w:p w14:paraId="6913A169" w14:textId="77777777" w:rsidR="00595DE2" w:rsidRDefault="00595DE2" w:rsidP="005830E4">
      <w:pPr>
        <w:tabs>
          <w:tab w:val="left" w:pos="709"/>
          <w:tab w:val="left" w:pos="2990"/>
          <w:tab w:val="left" w:pos="6804"/>
        </w:tabs>
        <w:rPr>
          <w:rFonts w:ascii="Arial" w:hAnsi="Arial" w:cs="Arial"/>
          <w:b/>
          <w:sz w:val="24"/>
          <w:szCs w:val="24"/>
        </w:rPr>
      </w:pPr>
    </w:p>
    <w:p w14:paraId="6D1D1EA3" w14:textId="5A4D2B5F" w:rsidR="00006CD3" w:rsidRDefault="00B42CCA" w:rsidP="005830E4">
      <w:pPr>
        <w:tabs>
          <w:tab w:val="left" w:pos="709"/>
          <w:tab w:val="left" w:pos="2990"/>
          <w:tab w:val="left" w:pos="6804"/>
        </w:tabs>
        <w:rPr>
          <w:rFonts w:ascii="Calibri" w:hAnsi="Calibri" w:cs="Calibri"/>
          <w:sz w:val="24"/>
          <w:szCs w:val="24"/>
        </w:rPr>
      </w:pPr>
      <w:r w:rsidRPr="00BF07B8">
        <w:rPr>
          <w:rFonts w:ascii="Arial" w:hAnsi="Arial" w:cs="Arial"/>
          <w:b/>
          <w:sz w:val="24"/>
          <w:szCs w:val="24"/>
        </w:rPr>
        <w:t xml:space="preserve">Date of </w:t>
      </w:r>
      <w:r w:rsidR="00CB436F">
        <w:rPr>
          <w:rFonts w:ascii="Arial" w:hAnsi="Arial" w:cs="Arial"/>
          <w:b/>
          <w:sz w:val="24"/>
          <w:szCs w:val="24"/>
        </w:rPr>
        <w:t xml:space="preserve">the next </w:t>
      </w:r>
      <w:r w:rsidR="00BD3F1B" w:rsidRPr="00BF07B8">
        <w:rPr>
          <w:rFonts w:ascii="Arial" w:hAnsi="Arial" w:cs="Arial"/>
          <w:b/>
          <w:sz w:val="24"/>
          <w:szCs w:val="24"/>
        </w:rPr>
        <w:t xml:space="preserve">Parish Council </w:t>
      </w:r>
      <w:r w:rsidRPr="00BF07B8">
        <w:rPr>
          <w:rFonts w:ascii="Arial" w:hAnsi="Arial" w:cs="Arial"/>
          <w:b/>
          <w:sz w:val="24"/>
          <w:szCs w:val="24"/>
        </w:rPr>
        <w:t xml:space="preserve">meeting </w:t>
      </w:r>
      <w:r w:rsidR="00CB436F">
        <w:rPr>
          <w:rFonts w:ascii="Arial" w:hAnsi="Arial" w:cs="Arial"/>
          <w:b/>
          <w:sz w:val="24"/>
          <w:szCs w:val="24"/>
        </w:rPr>
        <w:t>is</w:t>
      </w:r>
      <w:r w:rsidR="00277F0C">
        <w:rPr>
          <w:rFonts w:ascii="Arial" w:hAnsi="Arial" w:cs="Arial"/>
          <w:b/>
          <w:sz w:val="24"/>
          <w:szCs w:val="24"/>
        </w:rPr>
        <w:t>:</w:t>
      </w:r>
      <w:r w:rsidR="00CB436F">
        <w:rPr>
          <w:rFonts w:ascii="Arial" w:hAnsi="Arial" w:cs="Arial"/>
          <w:b/>
          <w:sz w:val="24"/>
          <w:szCs w:val="24"/>
        </w:rPr>
        <w:t xml:space="preserve"> </w:t>
      </w:r>
      <w:r w:rsidR="00514AB9">
        <w:rPr>
          <w:rFonts w:ascii="Arial" w:hAnsi="Arial" w:cs="Arial"/>
          <w:b/>
          <w:sz w:val="24"/>
          <w:szCs w:val="24"/>
        </w:rPr>
        <w:t>Wednesday 1</w:t>
      </w:r>
      <w:r w:rsidR="00514AB9" w:rsidRPr="00514AB9">
        <w:rPr>
          <w:rFonts w:ascii="Arial" w:hAnsi="Arial" w:cs="Arial"/>
          <w:b/>
          <w:sz w:val="24"/>
          <w:szCs w:val="24"/>
          <w:vertAlign w:val="superscript"/>
        </w:rPr>
        <w:t>st</w:t>
      </w:r>
      <w:r w:rsidR="00514AB9">
        <w:rPr>
          <w:rFonts w:ascii="Arial" w:hAnsi="Arial" w:cs="Arial"/>
          <w:b/>
          <w:sz w:val="24"/>
          <w:szCs w:val="24"/>
        </w:rPr>
        <w:t xml:space="preserve"> May.</w:t>
      </w:r>
    </w:p>
    <w:p w14:paraId="11CE72F1" w14:textId="5E344CD5" w:rsidR="00FC5426" w:rsidRDefault="00FC5426" w:rsidP="00701003">
      <w:pPr>
        <w:tabs>
          <w:tab w:val="left" w:pos="709"/>
          <w:tab w:val="left" w:pos="2990"/>
          <w:tab w:val="left" w:pos="6804"/>
        </w:tabs>
        <w:rPr>
          <w:rFonts w:ascii="Arial" w:hAnsi="Arial" w:cs="Arial"/>
          <w:sz w:val="24"/>
          <w:szCs w:val="24"/>
        </w:rPr>
      </w:pPr>
    </w:p>
    <w:p w14:paraId="522EBE17" w14:textId="77777777" w:rsidR="00912FEB" w:rsidRPr="00912FEB" w:rsidRDefault="00912FEB" w:rsidP="00912FEB">
      <w:pPr>
        <w:tabs>
          <w:tab w:val="left" w:pos="709"/>
          <w:tab w:val="left" w:pos="2990"/>
          <w:tab w:val="left" w:pos="6804"/>
        </w:tabs>
        <w:jc w:val="center"/>
        <w:rPr>
          <w:rFonts w:ascii="Arial" w:hAnsi="Arial" w:cs="Arial"/>
          <w:b/>
          <w:bCs/>
          <w:sz w:val="24"/>
          <w:szCs w:val="24"/>
        </w:rPr>
      </w:pPr>
      <w:r w:rsidRPr="00912FEB">
        <w:rPr>
          <w:rFonts w:ascii="Arial" w:hAnsi="Arial" w:cs="Arial"/>
          <w:b/>
          <w:bCs/>
          <w:sz w:val="24"/>
          <w:szCs w:val="24"/>
        </w:rPr>
        <w:t>Flooding Report by Cllr Harvey</w:t>
      </w:r>
    </w:p>
    <w:p w14:paraId="093A64C3" w14:textId="77777777" w:rsidR="00912FEB" w:rsidRPr="00912FEB" w:rsidRDefault="00912FEB" w:rsidP="00912FEB">
      <w:pPr>
        <w:shd w:val="clear" w:color="auto" w:fill="FFFFFF"/>
        <w:rPr>
          <w:rFonts w:ascii="Arial" w:hAnsi="Arial" w:cs="Arial"/>
          <w:sz w:val="24"/>
          <w:szCs w:val="24"/>
          <w:lang w:eastAsia="en-GB"/>
        </w:rPr>
      </w:pPr>
      <w:r w:rsidRPr="00912FEB">
        <w:rPr>
          <w:rFonts w:ascii="Arial" w:hAnsi="Arial" w:cs="Arial"/>
          <w:sz w:val="24"/>
          <w:szCs w:val="24"/>
          <w:lang w:eastAsia="en-GB"/>
        </w:rPr>
        <w:t>As promised some notes from our tour on Thursday 4</w:t>
      </w:r>
      <w:r w:rsidRPr="00912FEB">
        <w:rPr>
          <w:rFonts w:ascii="Arial" w:hAnsi="Arial" w:cs="Arial"/>
          <w:sz w:val="24"/>
          <w:szCs w:val="24"/>
          <w:vertAlign w:val="superscript"/>
          <w:lang w:eastAsia="en-GB"/>
        </w:rPr>
        <w:t>th</w:t>
      </w:r>
      <w:r w:rsidRPr="00912FEB">
        <w:rPr>
          <w:rFonts w:ascii="Arial" w:hAnsi="Arial" w:cs="Arial"/>
          <w:sz w:val="24"/>
          <w:szCs w:val="24"/>
          <w:lang w:eastAsia="en-GB"/>
        </w:rPr>
        <w:t> Jan and my subsequent visit the next day, Friday 5</w:t>
      </w:r>
      <w:r w:rsidRPr="00912FEB">
        <w:rPr>
          <w:rFonts w:ascii="Arial" w:hAnsi="Arial" w:cs="Arial"/>
          <w:sz w:val="24"/>
          <w:szCs w:val="24"/>
          <w:vertAlign w:val="superscript"/>
          <w:lang w:eastAsia="en-GB"/>
        </w:rPr>
        <w:t>th</w:t>
      </w:r>
      <w:r w:rsidRPr="00912FEB">
        <w:rPr>
          <w:rFonts w:ascii="Arial" w:hAnsi="Arial" w:cs="Arial"/>
          <w:sz w:val="24"/>
          <w:szCs w:val="24"/>
          <w:lang w:eastAsia="en-GB"/>
        </w:rPr>
        <w:t> January.</w:t>
      </w:r>
    </w:p>
    <w:p w14:paraId="20384A95" w14:textId="77777777" w:rsidR="00912FEB" w:rsidRPr="00912FEB" w:rsidRDefault="00912FEB" w:rsidP="00912FEB">
      <w:pPr>
        <w:shd w:val="clear" w:color="auto" w:fill="FFFFFF"/>
        <w:rPr>
          <w:rFonts w:ascii="Arial" w:hAnsi="Arial" w:cs="Arial"/>
          <w:sz w:val="24"/>
          <w:szCs w:val="24"/>
          <w:lang w:eastAsia="en-GB"/>
        </w:rPr>
      </w:pPr>
      <w:r w:rsidRPr="00912FEB">
        <w:rPr>
          <w:rFonts w:ascii="Arial" w:hAnsi="Arial" w:cs="Arial"/>
          <w:sz w:val="24"/>
          <w:szCs w:val="24"/>
          <w:lang w:eastAsia="en-GB"/>
        </w:rPr>
        <w:t> </w:t>
      </w:r>
    </w:p>
    <w:p w14:paraId="2A920362" w14:textId="48ED6F85" w:rsidR="00912FEB" w:rsidRPr="00912FEB" w:rsidRDefault="00912FEB" w:rsidP="00912FEB">
      <w:pPr>
        <w:shd w:val="clear" w:color="auto" w:fill="FFFFFF"/>
        <w:rPr>
          <w:rFonts w:ascii="Arial" w:hAnsi="Arial" w:cs="Arial"/>
          <w:sz w:val="24"/>
          <w:szCs w:val="24"/>
          <w:lang w:eastAsia="en-GB"/>
        </w:rPr>
      </w:pPr>
      <w:r w:rsidRPr="00912FEB">
        <w:rPr>
          <w:rFonts w:ascii="Arial" w:hAnsi="Arial" w:cs="Arial"/>
          <w:b/>
          <w:bCs/>
          <w:sz w:val="24"/>
          <w:szCs w:val="24"/>
          <w:lang w:eastAsia="en-GB"/>
        </w:rPr>
        <w:t>4</w:t>
      </w:r>
      <w:r w:rsidRPr="00912FEB">
        <w:rPr>
          <w:rFonts w:ascii="Arial" w:hAnsi="Arial" w:cs="Arial"/>
          <w:b/>
          <w:bCs/>
          <w:sz w:val="24"/>
          <w:szCs w:val="24"/>
          <w:vertAlign w:val="superscript"/>
          <w:lang w:eastAsia="en-GB"/>
        </w:rPr>
        <w:t>th</w:t>
      </w:r>
      <w:r w:rsidRPr="00912FEB">
        <w:rPr>
          <w:rFonts w:ascii="Arial" w:hAnsi="Arial" w:cs="Arial"/>
          <w:b/>
          <w:bCs/>
          <w:sz w:val="24"/>
          <w:szCs w:val="24"/>
          <w:lang w:eastAsia="en-GB"/>
        </w:rPr>
        <w:t xml:space="preserve"> January – Geoff Harvey, </w:t>
      </w:r>
      <w:r>
        <w:rPr>
          <w:rFonts w:ascii="Arial" w:hAnsi="Arial" w:cs="Arial"/>
          <w:b/>
          <w:bCs/>
          <w:sz w:val="24"/>
          <w:szCs w:val="24"/>
          <w:lang w:eastAsia="en-GB"/>
        </w:rPr>
        <w:t>Cllr</w:t>
      </w:r>
      <w:r w:rsidRPr="00912FEB">
        <w:rPr>
          <w:rFonts w:ascii="Arial" w:hAnsi="Arial" w:cs="Arial"/>
          <w:b/>
          <w:bCs/>
          <w:sz w:val="24"/>
          <w:szCs w:val="24"/>
          <w:lang w:eastAsia="en-GB"/>
        </w:rPr>
        <w:t xml:space="preserve"> Garrod, </w:t>
      </w:r>
      <w:r>
        <w:rPr>
          <w:rFonts w:ascii="Arial" w:hAnsi="Arial" w:cs="Arial"/>
          <w:b/>
          <w:bCs/>
          <w:sz w:val="24"/>
          <w:szCs w:val="24"/>
          <w:lang w:eastAsia="en-GB"/>
        </w:rPr>
        <w:t>Cllr Ray</w:t>
      </w:r>
      <w:r w:rsidRPr="00912FEB">
        <w:rPr>
          <w:rFonts w:ascii="Arial" w:hAnsi="Arial" w:cs="Arial"/>
          <w:b/>
          <w:bCs/>
          <w:sz w:val="24"/>
          <w:szCs w:val="24"/>
          <w:lang w:eastAsia="en-GB"/>
        </w:rPr>
        <w:t>ner,</w:t>
      </w:r>
      <w:r>
        <w:rPr>
          <w:rFonts w:ascii="Arial" w:hAnsi="Arial" w:cs="Arial"/>
          <w:b/>
          <w:bCs/>
          <w:sz w:val="24"/>
          <w:szCs w:val="24"/>
          <w:lang w:eastAsia="en-GB"/>
        </w:rPr>
        <w:t xml:space="preserve"> and two Parishioners.</w:t>
      </w:r>
    </w:p>
    <w:p w14:paraId="3E98847E" w14:textId="4F429A7B" w:rsidR="00912FEB" w:rsidRPr="00912FEB" w:rsidRDefault="00912FEB" w:rsidP="00912FEB">
      <w:pPr>
        <w:shd w:val="clear" w:color="auto" w:fill="FFFFFF"/>
        <w:rPr>
          <w:rFonts w:ascii="Arial" w:hAnsi="Arial" w:cs="Arial"/>
          <w:sz w:val="24"/>
          <w:szCs w:val="24"/>
          <w:lang w:eastAsia="en-GB"/>
        </w:rPr>
      </w:pPr>
      <w:r w:rsidRPr="00912FEB">
        <w:rPr>
          <w:rFonts w:ascii="Arial" w:hAnsi="Arial" w:cs="Arial"/>
          <w:b/>
          <w:bCs/>
          <w:sz w:val="24"/>
          <w:szCs w:val="24"/>
          <w:lang w:eastAsia="en-GB"/>
        </w:rPr>
        <w:t>5</w:t>
      </w:r>
      <w:r w:rsidRPr="00912FEB">
        <w:rPr>
          <w:rFonts w:ascii="Arial" w:hAnsi="Arial" w:cs="Arial"/>
          <w:b/>
          <w:bCs/>
          <w:sz w:val="24"/>
          <w:szCs w:val="24"/>
          <w:vertAlign w:val="superscript"/>
          <w:lang w:eastAsia="en-GB"/>
        </w:rPr>
        <w:t>th</w:t>
      </w:r>
      <w:r w:rsidRPr="00912FEB">
        <w:rPr>
          <w:rFonts w:ascii="Arial" w:hAnsi="Arial" w:cs="Arial"/>
          <w:b/>
          <w:bCs/>
          <w:sz w:val="24"/>
          <w:szCs w:val="24"/>
          <w:lang w:eastAsia="en-GB"/>
        </w:rPr>
        <w:t xml:space="preserve"> January – Geoff Harvey and </w:t>
      </w:r>
      <w:r>
        <w:rPr>
          <w:rFonts w:ascii="Arial" w:hAnsi="Arial" w:cs="Arial"/>
          <w:b/>
          <w:bCs/>
          <w:sz w:val="24"/>
          <w:szCs w:val="24"/>
          <w:lang w:eastAsia="en-GB"/>
        </w:rPr>
        <w:t>a Parishioner</w:t>
      </w:r>
    </w:p>
    <w:p w14:paraId="7C1FB0F5" w14:textId="77777777" w:rsidR="00912FEB" w:rsidRPr="00912FEB" w:rsidRDefault="00912FEB" w:rsidP="00912FEB">
      <w:pPr>
        <w:shd w:val="clear" w:color="auto" w:fill="FFFFFF"/>
        <w:rPr>
          <w:rFonts w:ascii="Arial" w:hAnsi="Arial" w:cs="Arial"/>
          <w:sz w:val="24"/>
          <w:szCs w:val="24"/>
          <w:lang w:eastAsia="en-GB"/>
        </w:rPr>
      </w:pPr>
      <w:r w:rsidRPr="00912FEB">
        <w:rPr>
          <w:rFonts w:ascii="Arial" w:hAnsi="Arial" w:cs="Arial"/>
          <w:b/>
          <w:bCs/>
          <w:sz w:val="24"/>
          <w:szCs w:val="24"/>
          <w:lang w:eastAsia="en-GB"/>
        </w:rPr>
        <w:t> </w:t>
      </w:r>
    </w:p>
    <w:p w14:paraId="66D4A961" w14:textId="45F5BAAD" w:rsidR="00912FEB" w:rsidRPr="00912FEB" w:rsidRDefault="00912FEB" w:rsidP="00912FEB">
      <w:pPr>
        <w:shd w:val="clear" w:color="auto" w:fill="FFFFFF"/>
        <w:rPr>
          <w:rFonts w:ascii="Arial" w:hAnsi="Arial" w:cs="Arial"/>
          <w:sz w:val="24"/>
          <w:szCs w:val="24"/>
          <w:lang w:eastAsia="en-GB"/>
        </w:rPr>
      </w:pPr>
      <w:r w:rsidRPr="00912FEB">
        <w:rPr>
          <w:rFonts w:ascii="Arial" w:hAnsi="Arial" w:cs="Arial"/>
          <w:sz w:val="24"/>
          <w:szCs w:val="24"/>
          <w:lang w:eastAsia="en-GB"/>
        </w:rPr>
        <w:t xml:space="preserve">We started the tour at the bottom of Horseshoe Lane, where the brook turns right and heads out alongside a farm track. </w:t>
      </w:r>
      <w:r w:rsidR="00C62E85">
        <w:rPr>
          <w:rFonts w:ascii="Arial" w:hAnsi="Arial" w:cs="Arial"/>
          <w:sz w:val="24"/>
          <w:szCs w:val="24"/>
          <w:lang w:eastAsia="en-GB"/>
        </w:rPr>
        <w:t xml:space="preserve">A Parishioner </w:t>
      </w:r>
      <w:r w:rsidRPr="00912FEB">
        <w:rPr>
          <w:rFonts w:ascii="Arial" w:hAnsi="Arial" w:cs="Arial"/>
          <w:sz w:val="24"/>
          <w:szCs w:val="24"/>
          <w:lang w:eastAsia="en-GB"/>
        </w:rPr>
        <w:t>wa</w:t>
      </w:r>
      <w:r w:rsidR="00C62E85">
        <w:rPr>
          <w:rFonts w:ascii="Arial" w:hAnsi="Arial" w:cs="Arial"/>
          <w:sz w:val="24"/>
          <w:szCs w:val="24"/>
          <w:lang w:eastAsia="en-GB"/>
        </w:rPr>
        <w:t>s</w:t>
      </w:r>
      <w:r w:rsidRPr="00912FEB">
        <w:rPr>
          <w:rFonts w:ascii="Arial" w:hAnsi="Arial" w:cs="Arial"/>
          <w:sz w:val="24"/>
          <w:szCs w:val="24"/>
          <w:lang w:eastAsia="en-GB"/>
        </w:rPr>
        <w:t xml:space="preserve"> able to informs us  that though the brook tends to breach its banks at this point and overspill onto the adjacent footpath / farm track, the level at that </w:t>
      </w:r>
      <w:r w:rsidRPr="00912FEB">
        <w:rPr>
          <w:rFonts w:ascii="Arial" w:hAnsi="Arial" w:cs="Arial"/>
          <w:sz w:val="24"/>
          <w:szCs w:val="24"/>
          <w:lang w:eastAsia="en-GB"/>
        </w:rPr>
        <w:lastRenderedPageBreak/>
        <w:t xml:space="preserve">point is roughly constant during heavy rainfall events, which I take to indicate that is sufficient downstream capacity at this point to respond to most heavy rainfall events, and that therefore the flooding of the roadway along Common </w:t>
      </w:r>
      <w:proofErr w:type="spellStart"/>
      <w:r w:rsidRPr="00912FEB">
        <w:rPr>
          <w:rFonts w:ascii="Arial" w:hAnsi="Arial" w:cs="Arial"/>
          <w:sz w:val="24"/>
          <w:szCs w:val="24"/>
          <w:lang w:eastAsia="en-GB"/>
        </w:rPr>
        <w:t>Raod</w:t>
      </w:r>
      <w:proofErr w:type="spellEnd"/>
      <w:r w:rsidRPr="00912FEB">
        <w:rPr>
          <w:rFonts w:ascii="Arial" w:hAnsi="Arial" w:cs="Arial"/>
          <w:sz w:val="24"/>
          <w:szCs w:val="24"/>
          <w:lang w:eastAsia="en-GB"/>
        </w:rPr>
        <w:t xml:space="preserve"> is likely to be the result of resistance to flow along the section between this point and where the river runs close to the low point along The Green; the point where the flooding generally occurs.</w:t>
      </w:r>
    </w:p>
    <w:p w14:paraId="0772CA2E" w14:textId="77777777" w:rsidR="00912FEB" w:rsidRPr="00912FEB" w:rsidRDefault="00912FEB" w:rsidP="00912FEB">
      <w:pPr>
        <w:shd w:val="clear" w:color="auto" w:fill="FFFFFF"/>
        <w:rPr>
          <w:rFonts w:ascii="Arial" w:hAnsi="Arial" w:cs="Arial"/>
          <w:sz w:val="24"/>
          <w:szCs w:val="24"/>
          <w:lang w:eastAsia="en-GB"/>
        </w:rPr>
      </w:pPr>
      <w:r w:rsidRPr="00912FEB">
        <w:rPr>
          <w:rFonts w:ascii="Arial" w:hAnsi="Arial" w:cs="Arial"/>
          <w:sz w:val="24"/>
          <w:szCs w:val="24"/>
          <w:lang w:eastAsia="en-GB"/>
        </w:rPr>
        <w:t> </w:t>
      </w:r>
    </w:p>
    <w:p w14:paraId="59C2F551" w14:textId="322E28F9" w:rsidR="00912FEB" w:rsidRPr="00912FEB" w:rsidRDefault="00912FEB" w:rsidP="00912FEB">
      <w:pPr>
        <w:shd w:val="clear" w:color="auto" w:fill="FFFFFF"/>
        <w:rPr>
          <w:rFonts w:ascii="Arial" w:hAnsi="Arial" w:cs="Arial"/>
          <w:sz w:val="24"/>
          <w:szCs w:val="24"/>
          <w:lang w:eastAsia="en-GB"/>
        </w:rPr>
      </w:pPr>
      <w:r w:rsidRPr="00912FEB">
        <w:rPr>
          <w:rFonts w:ascii="Arial" w:hAnsi="Arial" w:cs="Arial"/>
          <w:sz w:val="24"/>
          <w:szCs w:val="24"/>
          <w:lang w:eastAsia="en-GB"/>
        </w:rPr>
        <w:t xml:space="preserve">We then followed the rather overgrown footpath along between the brook and the back gardens of the Horseshoe Lane housing. This land and footpath are presumed to be the property of SCDC and if so SCDC has a riparian responsibility to maintain the water course. </w:t>
      </w:r>
      <w:r w:rsidR="00C62E85">
        <w:rPr>
          <w:rFonts w:ascii="Arial" w:hAnsi="Arial" w:cs="Arial"/>
          <w:sz w:val="24"/>
          <w:szCs w:val="24"/>
          <w:lang w:eastAsia="en-GB"/>
        </w:rPr>
        <w:t>A Parishioner</w:t>
      </w:r>
      <w:r w:rsidRPr="00912FEB">
        <w:rPr>
          <w:rFonts w:ascii="Arial" w:hAnsi="Arial" w:cs="Arial"/>
          <w:sz w:val="24"/>
          <w:szCs w:val="24"/>
          <w:lang w:eastAsia="en-GB"/>
        </w:rPr>
        <w:t xml:space="preserve"> (who maintains a section further up, adjoining </w:t>
      </w:r>
      <w:r w:rsidR="00C62E85">
        <w:rPr>
          <w:rFonts w:ascii="Arial" w:hAnsi="Arial" w:cs="Arial"/>
          <w:sz w:val="24"/>
          <w:szCs w:val="24"/>
          <w:lang w:eastAsia="en-GB"/>
        </w:rPr>
        <w:t xml:space="preserve">their </w:t>
      </w:r>
      <w:r w:rsidRPr="00912FEB">
        <w:rPr>
          <w:rFonts w:ascii="Arial" w:hAnsi="Arial" w:cs="Arial"/>
          <w:sz w:val="24"/>
          <w:szCs w:val="24"/>
          <w:lang w:eastAsia="en-GB"/>
        </w:rPr>
        <w:t xml:space="preserve">property) was able to contribute that though at least some of the flow restriction was due to (especially seasonal) encroachment of vegetation, it was also important to regularly dredge out the build-up of silt. The section supposed to </w:t>
      </w:r>
      <w:proofErr w:type="spellStart"/>
      <w:r w:rsidRPr="00912FEB">
        <w:rPr>
          <w:rFonts w:ascii="Arial" w:hAnsi="Arial" w:cs="Arial"/>
          <w:sz w:val="24"/>
          <w:szCs w:val="24"/>
          <w:lang w:eastAsia="en-GB"/>
        </w:rPr>
        <w:t>by</w:t>
      </w:r>
      <w:proofErr w:type="spellEnd"/>
      <w:r w:rsidRPr="00912FEB">
        <w:rPr>
          <w:rFonts w:ascii="Arial" w:hAnsi="Arial" w:cs="Arial"/>
          <w:sz w:val="24"/>
          <w:szCs w:val="24"/>
          <w:lang w:eastAsia="en-GB"/>
        </w:rPr>
        <w:t xml:space="preserve"> under SCDC control did appear to be in need of regular maintenance, with the flow quite constricted at some points. We discussed whether the regular maintenance could be augmented by a village ‘friends of’ group being set-up, involving families and supervised children but it was generally agreed that some sort of mechanised clearance was needed first as a platform for any such effort.</w:t>
      </w:r>
    </w:p>
    <w:p w14:paraId="2749FD84" w14:textId="77777777" w:rsidR="00912FEB" w:rsidRPr="00912FEB" w:rsidRDefault="00912FEB" w:rsidP="00912FEB">
      <w:pPr>
        <w:shd w:val="clear" w:color="auto" w:fill="FFFFFF"/>
        <w:rPr>
          <w:rFonts w:ascii="Arial" w:hAnsi="Arial" w:cs="Arial"/>
          <w:sz w:val="24"/>
          <w:szCs w:val="24"/>
          <w:lang w:eastAsia="en-GB"/>
        </w:rPr>
      </w:pPr>
      <w:r w:rsidRPr="00912FEB">
        <w:rPr>
          <w:rFonts w:ascii="Arial" w:hAnsi="Arial" w:cs="Arial"/>
          <w:sz w:val="24"/>
          <w:szCs w:val="24"/>
          <w:lang w:eastAsia="en-GB"/>
        </w:rPr>
        <w:t> </w:t>
      </w:r>
    </w:p>
    <w:p w14:paraId="5C8F89AB" w14:textId="77777777" w:rsidR="00912FEB" w:rsidRPr="00912FEB" w:rsidRDefault="00912FEB" w:rsidP="00912FEB">
      <w:pPr>
        <w:shd w:val="clear" w:color="auto" w:fill="FFFFFF"/>
        <w:rPr>
          <w:rFonts w:ascii="Arial" w:hAnsi="Arial" w:cs="Arial"/>
          <w:sz w:val="24"/>
          <w:szCs w:val="24"/>
          <w:lang w:eastAsia="en-GB"/>
        </w:rPr>
      </w:pPr>
      <w:r w:rsidRPr="00912FEB">
        <w:rPr>
          <w:rFonts w:ascii="Arial" w:hAnsi="Arial" w:cs="Arial"/>
          <w:sz w:val="24"/>
          <w:szCs w:val="24"/>
          <w:lang w:eastAsia="en-GB"/>
        </w:rPr>
        <w:t>We then crossed to the eastern bank along the section where the brook heads towards Common Road. In the first part of this section, the ownership of the land on each side of the brook is not certain and may or may not involve SCDC. In general the condition the first part of this section has some quite obvious impediments to flow and in one case a partial dam behind an accumulation of undergrowth.</w:t>
      </w:r>
    </w:p>
    <w:p w14:paraId="09A1415D" w14:textId="77777777" w:rsidR="00912FEB" w:rsidRPr="00912FEB" w:rsidRDefault="00912FEB" w:rsidP="00912FEB">
      <w:pPr>
        <w:shd w:val="clear" w:color="auto" w:fill="FFFFFF"/>
        <w:rPr>
          <w:rFonts w:ascii="Arial" w:hAnsi="Arial" w:cs="Arial"/>
          <w:sz w:val="24"/>
          <w:szCs w:val="24"/>
          <w:lang w:eastAsia="en-GB"/>
        </w:rPr>
      </w:pPr>
      <w:r w:rsidRPr="00912FEB">
        <w:rPr>
          <w:rFonts w:ascii="Arial" w:hAnsi="Arial" w:cs="Arial"/>
          <w:sz w:val="24"/>
          <w:szCs w:val="24"/>
          <w:lang w:eastAsia="en-GB"/>
        </w:rPr>
        <w:t> </w:t>
      </w:r>
    </w:p>
    <w:p w14:paraId="0A5530E7" w14:textId="7E22EC2C" w:rsidR="00912FEB" w:rsidRPr="00912FEB" w:rsidRDefault="00912FEB" w:rsidP="00912FEB">
      <w:pPr>
        <w:shd w:val="clear" w:color="auto" w:fill="FFFFFF"/>
        <w:rPr>
          <w:rFonts w:ascii="Arial" w:hAnsi="Arial" w:cs="Arial"/>
          <w:sz w:val="24"/>
          <w:szCs w:val="24"/>
          <w:lang w:eastAsia="en-GB"/>
        </w:rPr>
      </w:pPr>
      <w:r w:rsidRPr="00912FEB">
        <w:rPr>
          <w:rFonts w:ascii="Arial" w:hAnsi="Arial" w:cs="Arial"/>
          <w:sz w:val="24"/>
          <w:szCs w:val="24"/>
          <w:lang w:eastAsia="en-GB"/>
        </w:rPr>
        <w:t xml:space="preserve">We all agreed that water management was a complex field and that expert input was needed to create an overarching plan. Nevertheless, </w:t>
      </w:r>
      <w:r w:rsidR="00C62E85">
        <w:rPr>
          <w:rFonts w:ascii="Arial" w:hAnsi="Arial" w:cs="Arial"/>
          <w:sz w:val="24"/>
          <w:szCs w:val="24"/>
          <w:lang w:eastAsia="en-GB"/>
        </w:rPr>
        <w:t>the Parishioner</w:t>
      </w:r>
      <w:r w:rsidRPr="00912FEB">
        <w:rPr>
          <w:rFonts w:ascii="Arial" w:hAnsi="Arial" w:cs="Arial"/>
          <w:sz w:val="24"/>
          <w:szCs w:val="24"/>
          <w:lang w:eastAsia="en-GB"/>
        </w:rPr>
        <w:t xml:space="preserve"> suggested that initial maintenance of the existing, especially downstream of the flood zone would be low risk and would almost certainly help and this was agreed by all.</w:t>
      </w:r>
    </w:p>
    <w:p w14:paraId="0141D687" w14:textId="77777777" w:rsidR="00912FEB" w:rsidRPr="00912FEB" w:rsidRDefault="00912FEB" w:rsidP="00912FEB">
      <w:pPr>
        <w:shd w:val="clear" w:color="auto" w:fill="FFFFFF"/>
        <w:rPr>
          <w:rFonts w:ascii="Arial" w:hAnsi="Arial" w:cs="Arial"/>
          <w:sz w:val="24"/>
          <w:szCs w:val="24"/>
          <w:lang w:eastAsia="en-GB"/>
        </w:rPr>
      </w:pPr>
      <w:r w:rsidRPr="00912FEB">
        <w:rPr>
          <w:rFonts w:ascii="Arial" w:hAnsi="Arial" w:cs="Arial"/>
          <w:sz w:val="24"/>
          <w:szCs w:val="24"/>
          <w:lang w:eastAsia="en-GB"/>
        </w:rPr>
        <w:t> </w:t>
      </w:r>
    </w:p>
    <w:p w14:paraId="55CFACE4" w14:textId="2053911A" w:rsidR="00912FEB" w:rsidRPr="00912FEB" w:rsidRDefault="00912FEB" w:rsidP="00912FEB">
      <w:pPr>
        <w:shd w:val="clear" w:color="auto" w:fill="FFFFFF"/>
        <w:rPr>
          <w:rFonts w:ascii="Arial" w:hAnsi="Arial" w:cs="Arial"/>
          <w:sz w:val="24"/>
          <w:szCs w:val="24"/>
          <w:lang w:eastAsia="en-GB"/>
        </w:rPr>
      </w:pPr>
      <w:r w:rsidRPr="00912FEB">
        <w:rPr>
          <w:rFonts w:ascii="Arial" w:hAnsi="Arial" w:cs="Arial"/>
          <w:sz w:val="24"/>
          <w:szCs w:val="24"/>
          <w:lang w:eastAsia="en-GB"/>
        </w:rPr>
        <w:t xml:space="preserve">We then saw the footpath next to 63 The Green, along which flooding of the road primarily drains to the river. Further along the road we saw the combination of drain surrounds inspection cover and rather inadequate looking (in diameter), and already partially blocked, culvert from roadside to river. I learnt from </w:t>
      </w:r>
      <w:r w:rsidR="00C62E85">
        <w:rPr>
          <w:rFonts w:ascii="Arial" w:hAnsi="Arial" w:cs="Arial"/>
          <w:sz w:val="24"/>
          <w:szCs w:val="24"/>
          <w:lang w:eastAsia="en-GB"/>
        </w:rPr>
        <w:t xml:space="preserve">a Parishioner </w:t>
      </w:r>
      <w:r w:rsidRPr="00912FEB">
        <w:rPr>
          <w:rFonts w:ascii="Arial" w:hAnsi="Arial" w:cs="Arial"/>
          <w:sz w:val="24"/>
          <w:szCs w:val="24"/>
          <w:lang w:eastAsia="en-GB"/>
        </w:rPr>
        <w:t>the following day that the planning permission for the development opposite had originally conditioned that the culvert was made larger but this had not happened. The drainage from road to river in this area is obstructed by the land there having been raised by the spoils from the same development, I understand.</w:t>
      </w:r>
    </w:p>
    <w:p w14:paraId="1B289B58" w14:textId="77777777" w:rsidR="00912FEB" w:rsidRPr="00912FEB" w:rsidRDefault="00912FEB" w:rsidP="00912FEB">
      <w:pPr>
        <w:shd w:val="clear" w:color="auto" w:fill="FFFFFF"/>
        <w:rPr>
          <w:rFonts w:ascii="Arial" w:hAnsi="Arial" w:cs="Arial"/>
          <w:sz w:val="24"/>
          <w:szCs w:val="24"/>
          <w:lang w:eastAsia="en-GB"/>
        </w:rPr>
      </w:pPr>
      <w:r w:rsidRPr="00912FEB">
        <w:rPr>
          <w:rFonts w:ascii="Arial" w:hAnsi="Arial" w:cs="Arial"/>
          <w:sz w:val="24"/>
          <w:szCs w:val="24"/>
          <w:lang w:eastAsia="en-GB"/>
        </w:rPr>
        <w:t> </w:t>
      </w:r>
    </w:p>
    <w:p w14:paraId="7FDC4F37" w14:textId="77777777" w:rsidR="00912FEB" w:rsidRPr="00912FEB" w:rsidRDefault="00912FEB" w:rsidP="00912FEB">
      <w:pPr>
        <w:shd w:val="clear" w:color="auto" w:fill="FFFFFF"/>
        <w:rPr>
          <w:rFonts w:ascii="Arial" w:hAnsi="Arial" w:cs="Arial"/>
          <w:sz w:val="24"/>
          <w:szCs w:val="24"/>
          <w:lang w:eastAsia="en-GB"/>
        </w:rPr>
      </w:pPr>
      <w:r w:rsidRPr="00912FEB">
        <w:rPr>
          <w:rFonts w:ascii="Arial" w:hAnsi="Arial" w:cs="Arial"/>
          <w:sz w:val="24"/>
          <w:szCs w:val="24"/>
          <w:lang w:eastAsia="en-GB"/>
        </w:rPr>
        <w:t>On my Thursday visit, though I was too late to witness the high water of the morning flooding, the high water mark was very clear and it was also clear that access to housing would be very difficult except perhaps in a 4x4. Without sandbagging by the locals to direct flow across the road way toward the river, flooding can be much worse. Therefore, again, it is clear that part of the flooding issue is due to poor management and maintenance of the water flow across the road and into the river</w:t>
      </w:r>
    </w:p>
    <w:p w14:paraId="41D7DF6D" w14:textId="77777777" w:rsidR="00912FEB" w:rsidRPr="00912FEB" w:rsidRDefault="00912FEB" w:rsidP="00912FEB">
      <w:pPr>
        <w:shd w:val="clear" w:color="auto" w:fill="FFFFFF"/>
        <w:rPr>
          <w:rFonts w:ascii="Arial" w:hAnsi="Arial" w:cs="Arial"/>
          <w:sz w:val="24"/>
          <w:szCs w:val="24"/>
          <w:lang w:eastAsia="en-GB"/>
        </w:rPr>
      </w:pPr>
      <w:r w:rsidRPr="00912FEB">
        <w:rPr>
          <w:rFonts w:ascii="Arial" w:hAnsi="Arial" w:cs="Arial"/>
          <w:sz w:val="24"/>
          <w:szCs w:val="24"/>
          <w:lang w:eastAsia="en-GB"/>
        </w:rPr>
        <w:t> </w:t>
      </w:r>
    </w:p>
    <w:p w14:paraId="11A3288D" w14:textId="77777777" w:rsidR="00912FEB" w:rsidRPr="00912FEB" w:rsidRDefault="00912FEB" w:rsidP="00912FEB">
      <w:pPr>
        <w:shd w:val="clear" w:color="auto" w:fill="FFFFFF"/>
        <w:rPr>
          <w:rFonts w:ascii="Arial" w:hAnsi="Arial" w:cs="Arial"/>
          <w:sz w:val="24"/>
          <w:szCs w:val="24"/>
          <w:lang w:eastAsia="en-GB"/>
        </w:rPr>
      </w:pPr>
      <w:r w:rsidRPr="00912FEB">
        <w:rPr>
          <w:rFonts w:ascii="Arial" w:hAnsi="Arial" w:cs="Arial"/>
          <w:b/>
          <w:bCs/>
          <w:sz w:val="24"/>
          <w:szCs w:val="24"/>
          <w:lang w:eastAsia="en-GB"/>
        </w:rPr>
        <w:t>Actions</w:t>
      </w:r>
    </w:p>
    <w:p w14:paraId="3B57556E" w14:textId="77777777" w:rsidR="00912FEB" w:rsidRPr="00912FEB" w:rsidRDefault="00912FEB" w:rsidP="00912FEB">
      <w:pPr>
        <w:shd w:val="clear" w:color="auto" w:fill="FFFFFF"/>
        <w:rPr>
          <w:rFonts w:ascii="Arial" w:hAnsi="Arial" w:cs="Arial"/>
          <w:sz w:val="24"/>
          <w:szCs w:val="24"/>
          <w:lang w:eastAsia="en-GB"/>
        </w:rPr>
      </w:pPr>
      <w:r w:rsidRPr="00912FEB">
        <w:rPr>
          <w:rFonts w:ascii="Arial" w:hAnsi="Arial" w:cs="Arial"/>
          <w:b/>
          <w:bCs/>
          <w:sz w:val="24"/>
          <w:szCs w:val="24"/>
          <w:lang w:eastAsia="en-GB"/>
        </w:rPr>
        <w:t> </w:t>
      </w:r>
    </w:p>
    <w:p w14:paraId="20753D3F" w14:textId="77777777" w:rsidR="00912FEB" w:rsidRPr="00912FEB" w:rsidRDefault="00912FEB" w:rsidP="00912FEB">
      <w:pPr>
        <w:shd w:val="clear" w:color="auto" w:fill="FFFFFF"/>
        <w:rPr>
          <w:rFonts w:ascii="Arial" w:hAnsi="Arial" w:cs="Arial"/>
          <w:sz w:val="24"/>
          <w:szCs w:val="24"/>
          <w:lang w:eastAsia="en-GB"/>
        </w:rPr>
      </w:pPr>
      <w:r w:rsidRPr="00912FEB">
        <w:rPr>
          <w:rFonts w:ascii="Arial" w:hAnsi="Arial" w:cs="Arial"/>
          <w:sz w:val="24"/>
          <w:szCs w:val="24"/>
          <w:lang w:eastAsia="en-GB"/>
        </w:rPr>
        <w:t>I have asked Lee Hillam of SCDC to visit, accompanied by me and the PC representatives with the following objectives</w:t>
      </w:r>
    </w:p>
    <w:p w14:paraId="4CBB5D06" w14:textId="77777777" w:rsidR="00912FEB" w:rsidRPr="00912FEB" w:rsidRDefault="00912FEB" w:rsidP="00912FEB">
      <w:pPr>
        <w:shd w:val="clear" w:color="auto" w:fill="FFFFFF"/>
        <w:rPr>
          <w:rFonts w:ascii="Arial" w:hAnsi="Arial" w:cs="Arial"/>
          <w:sz w:val="24"/>
          <w:szCs w:val="24"/>
          <w:lang w:eastAsia="en-GB"/>
        </w:rPr>
      </w:pPr>
      <w:r w:rsidRPr="00912FEB">
        <w:rPr>
          <w:rFonts w:ascii="Arial" w:hAnsi="Arial" w:cs="Arial"/>
          <w:sz w:val="24"/>
          <w:szCs w:val="24"/>
          <w:lang w:eastAsia="en-GB"/>
        </w:rPr>
        <w:t> </w:t>
      </w:r>
    </w:p>
    <w:p w14:paraId="4AEC7F6D" w14:textId="77777777" w:rsidR="00912FEB" w:rsidRPr="00912FEB" w:rsidRDefault="00912FEB" w:rsidP="00912FEB">
      <w:pPr>
        <w:numPr>
          <w:ilvl w:val="0"/>
          <w:numId w:val="24"/>
        </w:numPr>
        <w:shd w:val="clear" w:color="auto" w:fill="FFFFFF"/>
        <w:spacing w:before="100" w:beforeAutospacing="1" w:after="100" w:afterAutospacing="1"/>
        <w:rPr>
          <w:rFonts w:ascii="Arial" w:hAnsi="Arial" w:cs="Arial"/>
          <w:sz w:val="24"/>
          <w:szCs w:val="24"/>
          <w:lang w:eastAsia="en-GB"/>
        </w:rPr>
      </w:pPr>
      <w:r w:rsidRPr="00912FEB">
        <w:rPr>
          <w:rFonts w:ascii="Arial" w:hAnsi="Arial" w:cs="Arial"/>
          <w:sz w:val="24"/>
          <w:szCs w:val="24"/>
          <w:lang w:eastAsia="en-GB"/>
        </w:rPr>
        <w:t>Clarify the ownership and riparian responsibilities</w:t>
      </w:r>
    </w:p>
    <w:p w14:paraId="6DE1670A" w14:textId="77777777" w:rsidR="00912FEB" w:rsidRPr="00912FEB" w:rsidRDefault="00912FEB" w:rsidP="00912FEB">
      <w:pPr>
        <w:numPr>
          <w:ilvl w:val="0"/>
          <w:numId w:val="24"/>
        </w:numPr>
        <w:shd w:val="clear" w:color="auto" w:fill="FFFFFF"/>
        <w:spacing w:before="100" w:beforeAutospacing="1" w:after="100" w:afterAutospacing="1"/>
        <w:rPr>
          <w:rFonts w:ascii="Arial" w:hAnsi="Arial" w:cs="Arial"/>
          <w:sz w:val="24"/>
          <w:szCs w:val="24"/>
          <w:lang w:eastAsia="en-GB"/>
        </w:rPr>
      </w:pPr>
      <w:r w:rsidRPr="00912FEB">
        <w:rPr>
          <w:rFonts w:ascii="Arial" w:hAnsi="Arial" w:cs="Arial"/>
          <w:sz w:val="24"/>
          <w:szCs w:val="24"/>
          <w:lang w:eastAsia="en-GB"/>
        </w:rPr>
        <w:t>Ask for basic maintenance to be put into the forward works plan.</w:t>
      </w:r>
    </w:p>
    <w:p w14:paraId="7B3AE0CB" w14:textId="77777777" w:rsidR="00912FEB" w:rsidRPr="00912FEB" w:rsidRDefault="00912FEB" w:rsidP="00912FEB">
      <w:pPr>
        <w:numPr>
          <w:ilvl w:val="0"/>
          <w:numId w:val="24"/>
        </w:numPr>
        <w:shd w:val="clear" w:color="auto" w:fill="FFFFFF"/>
        <w:spacing w:before="100" w:beforeAutospacing="1" w:after="100" w:afterAutospacing="1"/>
        <w:rPr>
          <w:rFonts w:ascii="Arial" w:hAnsi="Arial" w:cs="Arial"/>
          <w:sz w:val="24"/>
          <w:szCs w:val="24"/>
          <w:lang w:eastAsia="en-GB"/>
        </w:rPr>
      </w:pPr>
      <w:r w:rsidRPr="00912FEB">
        <w:rPr>
          <w:rFonts w:ascii="Arial" w:hAnsi="Arial" w:cs="Arial"/>
          <w:sz w:val="24"/>
          <w:szCs w:val="24"/>
          <w:lang w:eastAsia="en-GB"/>
        </w:rPr>
        <w:t>Discuss how SCDC with County can work towards more interventionist improvements, for example, increasing the culvert capacity.</w:t>
      </w:r>
    </w:p>
    <w:p w14:paraId="33A0FEA5" w14:textId="352BAA6F" w:rsidR="00912FEB" w:rsidRPr="00C62E85" w:rsidRDefault="00912FEB" w:rsidP="00C62E85">
      <w:pPr>
        <w:shd w:val="clear" w:color="auto" w:fill="FFFFFF"/>
        <w:rPr>
          <w:rFonts w:ascii="Segoe UI" w:hAnsi="Segoe UI" w:cs="Segoe UI"/>
          <w:color w:val="424242"/>
          <w:sz w:val="23"/>
          <w:szCs w:val="23"/>
          <w:lang w:eastAsia="en-GB"/>
        </w:rPr>
      </w:pPr>
      <w:r w:rsidRPr="00912FEB">
        <w:rPr>
          <w:rFonts w:ascii="Segoe UI" w:hAnsi="Segoe UI" w:cs="Segoe UI"/>
          <w:color w:val="424242"/>
          <w:sz w:val="23"/>
          <w:szCs w:val="23"/>
          <w:lang w:eastAsia="en-GB"/>
        </w:rPr>
        <w:lastRenderedPageBreak/>
        <w:t> </w:t>
      </w:r>
    </w:p>
    <w:p w14:paraId="4E2D263E" w14:textId="71F08812" w:rsidR="00912FEB" w:rsidRPr="00912FEB" w:rsidRDefault="00912FEB" w:rsidP="00912FEB">
      <w:pPr>
        <w:tabs>
          <w:tab w:val="left" w:pos="709"/>
          <w:tab w:val="left" w:pos="2990"/>
          <w:tab w:val="left" w:pos="6804"/>
        </w:tabs>
        <w:jc w:val="center"/>
        <w:rPr>
          <w:rFonts w:ascii="Arial" w:hAnsi="Arial" w:cs="Arial"/>
          <w:b/>
          <w:bCs/>
          <w:sz w:val="24"/>
          <w:szCs w:val="24"/>
        </w:rPr>
      </w:pPr>
      <w:r w:rsidRPr="00912FEB">
        <w:rPr>
          <w:rFonts w:ascii="Arial" w:hAnsi="Arial" w:cs="Arial"/>
          <w:b/>
          <w:bCs/>
          <w:sz w:val="24"/>
          <w:szCs w:val="24"/>
        </w:rPr>
        <w:t>District and County Councillor’s Report – March 2024</w:t>
      </w:r>
    </w:p>
    <w:p w14:paraId="3520F7FC" w14:textId="77777777" w:rsidR="00912FEB" w:rsidRPr="00912FEB" w:rsidRDefault="00912FEB" w:rsidP="00912FEB">
      <w:pPr>
        <w:tabs>
          <w:tab w:val="left" w:pos="709"/>
          <w:tab w:val="left" w:pos="2990"/>
          <w:tab w:val="left" w:pos="6804"/>
        </w:tabs>
        <w:rPr>
          <w:rFonts w:ascii="Arial" w:hAnsi="Arial" w:cs="Arial"/>
          <w:sz w:val="24"/>
          <w:szCs w:val="24"/>
        </w:rPr>
      </w:pPr>
    </w:p>
    <w:p w14:paraId="4CD641C2" w14:textId="77777777" w:rsidR="00912FEB" w:rsidRPr="00912FEB" w:rsidRDefault="00912FEB" w:rsidP="00912FEB">
      <w:pPr>
        <w:tabs>
          <w:tab w:val="left" w:pos="709"/>
          <w:tab w:val="left" w:pos="2990"/>
          <w:tab w:val="left" w:pos="6804"/>
        </w:tabs>
        <w:rPr>
          <w:rFonts w:ascii="Arial" w:hAnsi="Arial" w:cs="Arial"/>
          <w:b/>
          <w:bCs/>
          <w:sz w:val="24"/>
          <w:szCs w:val="24"/>
        </w:rPr>
      </w:pPr>
      <w:r w:rsidRPr="00912FEB">
        <w:rPr>
          <w:rFonts w:ascii="Arial" w:hAnsi="Arial" w:cs="Arial"/>
          <w:b/>
          <w:bCs/>
          <w:sz w:val="24"/>
          <w:szCs w:val="24"/>
        </w:rPr>
        <w:t>Civil Parking Enforcement</w:t>
      </w:r>
    </w:p>
    <w:p w14:paraId="52A586B1" w14:textId="77777777" w:rsidR="00912FEB" w:rsidRPr="00912FEB" w:rsidRDefault="00912FEB" w:rsidP="00912FEB">
      <w:pPr>
        <w:tabs>
          <w:tab w:val="left" w:pos="709"/>
          <w:tab w:val="left" w:pos="2990"/>
          <w:tab w:val="left" w:pos="6804"/>
        </w:tabs>
        <w:rPr>
          <w:rFonts w:ascii="Arial" w:hAnsi="Arial" w:cs="Arial"/>
          <w:sz w:val="24"/>
          <w:szCs w:val="24"/>
        </w:rPr>
      </w:pPr>
    </w:p>
    <w:p w14:paraId="332D1EA0" w14:textId="77777777" w:rsidR="00912FEB" w:rsidRPr="00912FEB" w:rsidRDefault="00912FEB" w:rsidP="00912FEB">
      <w:pPr>
        <w:tabs>
          <w:tab w:val="left" w:pos="709"/>
          <w:tab w:val="left" w:pos="2990"/>
          <w:tab w:val="left" w:pos="6804"/>
        </w:tabs>
        <w:rPr>
          <w:rFonts w:ascii="Arial" w:hAnsi="Arial" w:cs="Arial"/>
          <w:sz w:val="24"/>
          <w:szCs w:val="24"/>
        </w:rPr>
      </w:pPr>
      <w:r w:rsidRPr="00912FEB">
        <w:rPr>
          <w:rFonts w:ascii="Arial" w:hAnsi="Arial" w:cs="Arial"/>
          <w:sz w:val="24"/>
          <w:szCs w:val="24"/>
        </w:rPr>
        <w:t>The County Council have a list of problem areas in each of our villages, supplied by Henry with support from Parish Councils, but if anyone feels that there are specific areas where parking is really an issue, do let him know directly.</w:t>
      </w:r>
    </w:p>
    <w:p w14:paraId="64FCB04C" w14:textId="77777777" w:rsidR="00912FEB" w:rsidRPr="00912FEB" w:rsidRDefault="00912FEB" w:rsidP="00912FEB">
      <w:pPr>
        <w:tabs>
          <w:tab w:val="left" w:pos="709"/>
          <w:tab w:val="left" w:pos="2990"/>
          <w:tab w:val="left" w:pos="6804"/>
        </w:tabs>
        <w:rPr>
          <w:rFonts w:ascii="Arial" w:hAnsi="Arial" w:cs="Arial"/>
          <w:sz w:val="24"/>
          <w:szCs w:val="24"/>
        </w:rPr>
      </w:pPr>
    </w:p>
    <w:p w14:paraId="4D043B16" w14:textId="77777777" w:rsidR="00912FEB" w:rsidRPr="00912FEB" w:rsidRDefault="00912FEB" w:rsidP="00912FEB">
      <w:pPr>
        <w:tabs>
          <w:tab w:val="left" w:pos="709"/>
          <w:tab w:val="left" w:pos="2990"/>
          <w:tab w:val="left" w:pos="6804"/>
        </w:tabs>
        <w:rPr>
          <w:rFonts w:ascii="Arial" w:hAnsi="Arial" w:cs="Arial"/>
          <w:b/>
          <w:bCs/>
          <w:sz w:val="24"/>
          <w:szCs w:val="24"/>
        </w:rPr>
      </w:pPr>
      <w:r w:rsidRPr="00912FEB">
        <w:rPr>
          <w:rFonts w:ascii="Arial" w:hAnsi="Arial" w:cs="Arial"/>
          <w:b/>
          <w:bCs/>
          <w:sz w:val="24"/>
          <w:szCs w:val="24"/>
        </w:rPr>
        <w:t>Home Energy Support</w:t>
      </w:r>
    </w:p>
    <w:p w14:paraId="365B8EEA" w14:textId="77777777" w:rsidR="00912FEB" w:rsidRPr="00912FEB" w:rsidRDefault="00912FEB" w:rsidP="00912FEB">
      <w:pPr>
        <w:tabs>
          <w:tab w:val="left" w:pos="709"/>
          <w:tab w:val="left" w:pos="2990"/>
          <w:tab w:val="left" w:pos="6804"/>
        </w:tabs>
        <w:rPr>
          <w:rFonts w:ascii="Arial" w:hAnsi="Arial" w:cs="Arial"/>
          <w:sz w:val="24"/>
          <w:szCs w:val="24"/>
        </w:rPr>
      </w:pPr>
    </w:p>
    <w:p w14:paraId="71866B44" w14:textId="7530CDCF" w:rsidR="00912FEB" w:rsidRDefault="00912FEB" w:rsidP="00912FEB">
      <w:pPr>
        <w:tabs>
          <w:tab w:val="left" w:pos="709"/>
          <w:tab w:val="left" w:pos="2990"/>
          <w:tab w:val="left" w:pos="6804"/>
        </w:tabs>
        <w:rPr>
          <w:rFonts w:ascii="Arial" w:hAnsi="Arial" w:cs="Arial"/>
          <w:sz w:val="24"/>
          <w:szCs w:val="24"/>
        </w:rPr>
      </w:pPr>
      <w:r w:rsidRPr="00912FEB">
        <w:rPr>
          <w:rFonts w:ascii="Arial" w:hAnsi="Arial" w:cs="Arial"/>
          <w:sz w:val="24"/>
          <w:szCs w:val="24"/>
        </w:rPr>
        <w:t xml:space="preserve">The District Council is in a partnership with 6 other local authorities in Cambridgeshire, called Action on Energy. This partnership is aimed to help people create more energy efficient homes, therefore making them cheaper to run. There are various grants available which many people aren’t aware they may be entitled to. Full information, and links, can be seen here - </w:t>
      </w:r>
      <w:hyperlink r:id="rId7" w:history="1">
        <w:r w:rsidRPr="00C54BB7">
          <w:rPr>
            <w:rStyle w:val="Hyperlink"/>
            <w:rFonts w:ascii="Arial" w:hAnsi="Arial" w:cs="Arial"/>
            <w:sz w:val="24"/>
            <w:szCs w:val="24"/>
          </w:rPr>
          <w:t>https://www.scambs.gov.uk/home-energy-support-for-south-cambridgeshire-residents/</w:t>
        </w:r>
      </w:hyperlink>
    </w:p>
    <w:p w14:paraId="4CCDFBC0" w14:textId="77777777" w:rsidR="00912FEB" w:rsidRPr="00912FEB" w:rsidRDefault="00912FEB" w:rsidP="00912FEB">
      <w:pPr>
        <w:tabs>
          <w:tab w:val="left" w:pos="709"/>
          <w:tab w:val="left" w:pos="2990"/>
          <w:tab w:val="left" w:pos="6804"/>
        </w:tabs>
        <w:rPr>
          <w:rFonts w:ascii="Arial" w:hAnsi="Arial" w:cs="Arial"/>
          <w:sz w:val="24"/>
          <w:szCs w:val="24"/>
        </w:rPr>
      </w:pPr>
    </w:p>
    <w:p w14:paraId="153FCBE5" w14:textId="77777777" w:rsidR="00912FEB" w:rsidRPr="00912FEB" w:rsidRDefault="00912FEB" w:rsidP="00912FEB">
      <w:pPr>
        <w:tabs>
          <w:tab w:val="left" w:pos="709"/>
          <w:tab w:val="left" w:pos="2990"/>
          <w:tab w:val="left" w:pos="6804"/>
        </w:tabs>
        <w:rPr>
          <w:rFonts w:ascii="Arial" w:hAnsi="Arial" w:cs="Arial"/>
          <w:b/>
          <w:bCs/>
          <w:sz w:val="24"/>
          <w:szCs w:val="24"/>
        </w:rPr>
      </w:pPr>
      <w:r w:rsidRPr="00912FEB">
        <w:rPr>
          <w:rFonts w:ascii="Arial" w:hAnsi="Arial" w:cs="Arial"/>
          <w:b/>
          <w:bCs/>
          <w:sz w:val="24"/>
          <w:szCs w:val="24"/>
        </w:rPr>
        <w:t>Household Support Fund</w:t>
      </w:r>
    </w:p>
    <w:p w14:paraId="4B7DCD2F" w14:textId="77777777" w:rsidR="00912FEB" w:rsidRPr="00912FEB" w:rsidRDefault="00912FEB" w:rsidP="00912FEB">
      <w:pPr>
        <w:tabs>
          <w:tab w:val="left" w:pos="709"/>
          <w:tab w:val="left" w:pos="2990"/>
          <w:tab w:val="left" w:pos="6804"/>
        </w:tabs>
        <w:rPr>
          <w:rFonts w:ascii="Arial" w:hAnsi="Arial" w:cs="Arial"/>
          <w:sz w:val="24"/>
          <w:szCs w:val="24"/>
        </w:rPr>
      </w:pPr>
    </w:p>
    <w:p w14:paraId="3435585F" w14:textId="77777777" w:rsidR="00912FEB" w:rsidRPr="00912FEB" w:rsidRDefault="00912FEB" w:rsidP="00912FEB">
      <w:pPr>
        <w:tabs>
          <w:tab w:val="left" w:pos="709"/>
          <w:tab w:val="left" w:pos="2990"/>
          <w:tab w:val="left" w:pos="6804"/>
        </w:tabs>
        <w:rPr>
          <w:rFonts w:ascii="Arial" w:hAnsi="Arial" w:cs="Arial"/>
          <w:sz w:val="24"/>
          <w:szCs w:val="24"/>
        </w:rPr>
      </w:pPr>
      <w:r w:rsidRPr="00912FEB">
        <w:rPr>
          <w:rFonts w:ascii="Arial" w:hAnsi="Arial" w:cs="Arial"/>
          <w:sz w:val="24"/>
          <w:szCs w:val="24"/>
        </w:rPr>
        <w:t>Earlier this year the government announced that it would stop funding the Household Support Fund, which was administered through the County Council. As this fund was vital to many in Cambridgeshire, and would have put some in difficulty to not have it, the County Council has decided to keep funding it themselves. The County Council website will be updated soon to reflect this.</w:t>
      </w:r>
    </w:p>
    <w:p w14:paraId="7D8BF53F" w14:textId="77777777" w:rsidR="00912FEB" w:rsidRPr="00912FEB" w:rsidRDefault="00912FEB" w:rsidP="00912FEB">
      <w:pPr>
        <w:tabs>
          <w:tab w:val="left" w:pos="709"/>
          <w:tab w:val="left" w:pos="2990"/>
          <w:tab w:val="left" w:pos="6804"/>
        </w:tabs>
        <w:rPr>
          <w:rFonts w:ascii="Arial" w:hAnsi="Arial" w:cs="Arial"/>
          <w:sz w:val="24"/>
          <w:szCs w:val="24"/>
        </w:rPr>
      </w:pPr>
    </w:p>
    <w:p w14:paraId="7D4C6FB0" w14:textId="77777777" w:rsidR="00912FEB" w:rsidRPr="00912FEB" w:rsidRDefault="00912FEB" w:rsidP="00912FEB">
      <w:pPr>
        <w:tabs>
          <w:tab w:val="left" w:pos="709"/>
          <w:tab w:val="left" w:pos="2990"/>
          <w:tab w:val="left" w:pos="6804"/>
        </w:tabs>
        <w:rPr>
          <w:rFonts w:ascii="Arial" w:hAnsi="Arial" w:cs="Arial"/>
          <w:sz w:val="24"/>
          <w:szCs w:val="24"/>
        </w:rPr>
      </w:pPr>
      <w:r w:rsidRPr="00912FEB">
        <w:rPr>
          <w:rFonts w:ascii="Arial" w:hAnsi="Arial" w:cs="Arial"/>
          <w:sz w:val="24"/>
          <w:szCs w:val="24"/>
        </w:rPr>
        <w:t>The same approach from the County Council applies to Free School Meals, which also recently had its funding pulled by central government.</w:t>
      </w:r>
    </w:p>
    <w:p w14:paraId="7865B23D" w14:textId="77777777" w:rsidR="00912FEB" w:rsidRPr="00912FEB" w:rsidRDefault="00912FEB" w:rsidP="00912FEB">
      <w:pPr>
        <w:tabs>
          <w:tab w:val="left" w:pos="709"/>
          <w:tab w:val="left" w:pos="2990"/>
          <w:tab w:val="left" w:pos="6804"/>
        </w:tabs>
        <w:rPr>
          <w:rFonts w:ascii="Arial" w:hAnsi="Arial" w:cs="Arial"/>
          <w:sz w:val="24"/>
          <w:szCs w:val="24"/>
        </w:rPr>
      </w:pPr>
    </w:p>
    <w:p w14:paraId="7073BF60" w14:textId="77777777" w:rsidR="00912FEB" w:rsidRPr="00912FEB" w:rsidRDefault="00912FEB" w:rsidP="00912FEB">
      <w:pPr>
        <w:tabs>
          <w:tab w:val="left" w:pos="709"/>
          <w:tab w:val="left" w:pos="2990"/>
          <w:tab w:val="left" w:pos="6804"/>
        </w:tabs>
        <w:rPr>
          <w:rFonts w:ascii="Arial" w:hAnsi="Arial" w:cs="Arial"/>
          <w:b/>
          <w:bCs/>
          <w:sz w:val="24"/>
          <w:szCs w:val="24"/>
        </w:rPr>
      </w:pPr>
      <w:r w:rsidRPr="00912FEB">
        <w:rPr>
          <w:rFonts w:ascii="Arial" w:hAnsi="Arial" w:cs="Arial"/>
          <w:b/>
          <w:bCs/>
          <w:sz w:val="24"/>
          <w:szCs w:val="24"/>
        </w:rPr>
        <w:t>Bespoke Wedding Services</w:t>
      </w:r>
    </w:p>
    <w:p w14:paraId="2381B166" w14:textId="77777777" w:rsidR="00912FEB" w:rsidRPr="00912FEB" w:rsidRDefault="00912FEB" w:rsidP="00912FEB">
      <w:pPr>
        <w:tabs>
          <w:tab w:val="left" w:pos="709"/>
          <w:tab w:val="left" w:pos="2990"/>
          <w:tab w:val="left" w:pos="6804"/>
        </w:tabs>
        <w:rPr>
          <w:rFonts w:ascii="Arial" w:hAnsi="Arial" w:cs="Arial"/>
          <w:sz w:val="24"/>
          <w:szCs w:val="24"/>
        </w:rPr>
      </w:pPr>
    </w:p>
    <w:p w14:paraId="417F62B5" w14:textId="77777777" w:rsidR="00912FEB" w:rsidRPr="00912FEB" w:rsidRDefault="00912FEB" w:rsidP="00912FEB">
      <w:pPr>
        <w:tabs>
          <w:tab w:val="left" w:pos="709"/>
          <w:tab w:val="left" w:pos="2990"/>
          <w:tab w:val="left" w:pos="6804"/>
        </w:tabs>
        <w:rPr>
          <w:rFonts w:ascii="Arial" w:hAnsi="Arial" w:cs="Arial"/>
          <w:sz w:val="24"/>
          <w:szCs w:val="24"/>
        </w:rPr>
      </w:pPr>
      <w:r w:rsidRPr="00912FEB">
        <w:rPr>
          <w:rFonts w:ascii="Arial" w:hAnsi="Arial" w:cs="Arial"/>
          <w:sz w:val="24"/>
          <w:szCs w:val="24"/>
        </w:rPr>
        <w:t>The County Council has broadened its offering of wedding ceremony, should people choose to use the Registration Service. People can now register to get married in non-approved venues, such as private gardens or community centres. It’s aimed at making the day more bespoke to suit the couple getting married.</w:t>
      </w:r>
    </w:p>
    <w:p w14:paraId="4EFA8CA0" w14:textId="77777777" w:rsidR="00912FEB" w:rsidRPr="00912FEB" w:rsidRDefault="00912FEB" w:rsidP="00912FEB">
      <w:pPr>
        <w:tabs>
          <w:tab w:val="left" w:pos="709"/>
          <w:tab w:val="left" w:pos="2990"/>
          <w:tab w:val="left" w:pos="6804"/>
        </w:tabs>
        <w:rPr>
          <w:rFonts w:ascii="Arial" w:hAnsi="Arial" w:cs="Arial"/>
          <w:sz w:val="24"/>
          <w:szCs w:val="24"/>
        </w:rPr>
      </w:pPr>
    </w:p>
    <w:p w14:paraId="7CF1ABEA" w14:textId="77777777" w:rsidR="00912FEB" w:rsidRPr="00912FEB" w:rsidRDefault="00912FEB" w:rsidP="00912FEB">
      <w:pPr>
        <w:tabs>
          <w:tab w:val="left" w:pos="709"/>
          <w:tab w:val="left" w:pos="2990"/>
          <w:tab w:val="left" w:pos="6804"/>
        </w:tabs>
        <w:rPr>
          <w:rFonts w:ascii="Arial" w:hAnsi="Arial" w:cs="Arial"/>
          <w:b/>
          <w:bCs/>
          <w:sz w:val="24"/>
          <w:szCs w:val="24"/>
        </w:rPr>
      </w:pPr>
      <w:r w:rsidRPr="00912FEB">
        <w:rPr>
          <w:rFonts w:ascii="Arial" w:hAnsi="Arial" w:cs="Arial"/>
          <w:b/>
          <w:bCs/>
          <w:sz w:val="24"/>
          <w:szCs w:val="24"/>
        </w:rPr>
        <w:t>Cambridge 2040/2050</w:t>
      </w:r>
    </w:p>
    <w:p w14:paraId="5E5D2F62" w14:textId="77777777" w:rsidR="00912FEB" w:rsidRPr="00912FEB" w:rsidRDefault="00912FEB" w:rsidP="00912FEB">
      <w:pPr>
        <w:tabs>
          <w:tab w:val="left" w:pos="709"/>
          <w:tab w:val="left" w:pos="2990"/>
          <w:tab w:val="left" w:pos="6804"/>
        </w:tabs>
        <w:rPr>
          <w:rFonts w:ascii="Arial" w:hAnsi="Arial" w:cs="Arial"/>
          <w:sz w:val="24"/>
          <w:szCs w:val="24"/>
        </w:rPr>
      </w:pPr>
    </w:p>
    <w:p w14:paraId="37EFBAB6" w14:textId="77777777" w:rsidR="00912FEB" w:rsidRPr="00912FEB" w:rsidRDefault="00912FEB" w:rsidP="00912FEB">
      <w:pPr>
        <w:tabs>
          <w:tab w:val="left" w:pos="709"/>
          <w:tab w:val="left" w:pos="2990"/>
          <w:tab w:val="left" w:pos="6804"/>
        </w:tabs>
        <w:rPr>
          <w:rFonts w:ascii="Arial" w:hAnsi="Arial" w:cs="Arial"/>
          <w:sz w:val="24"/>
          <w:szCs w:val="24"/>
        </w:rPr>
      </w:pPr>
      <w:r w:rsidRPr="00912FEB">
        <w:rPr>
          <w:rFonts w:ascii="Arial" w:hAnsi="Arial" w:cs="Arial"/>
          <w:sz w:val="24"/>
          <w:szCs w:val="24"/>
        </w:rPr>
        <w:t>At time of writing, we are awaiting an official announcement from Michael Gove, the minister leading this project, on what the next steps are and, hopefully, a more detailed plan. The announcement will be the first week of March, so by the time many of you are reading this, the news will be available.</w:t>
      </w:r>
    </w:p>
    <w:p w14:paraId="02DAB87B" w14:textId="77777777" w:rsidR="00912FEB" w:rsidRPr="00912FEB" w:rsidRDefault="00912FEB" w:rsidP="00912FEB">
      <w:pPr>
        <w:tabs>
          <w:tab w:val="left" w:pos="709"/>
          <w:tab w:val="left" w:pos="2990"/>
          <w:tab w:val="left" w:pos="6804"/>
        </w:tabs>
        <w:rPr>
          <w:rFonts w:ascii="Arial" w:hAnsi="Arial" w:cs="Arial"/>
          <w:sz w:val="24"/>
          <w:szCs w:val="24"/>
        </w:rPr>
      </w:pPr>
    </w:p>
    <w:p w14:paraId="1BE3EA6D" w14:textId="77777777" w:rsidR="00912FEB" w:rsidRPr="00912FEB" w:rsidRDefault="00912FEB" w:rsidP="00912FEB">
      <w:pPr>
        <w:tabs>
          <w:tab w:val="left" w:pos="709"/>
          <w:tab w:val="left" w:pos="2990"/>
          <w:tab w:val="left" w:pos="6804"/>
        </w:tabs>
        <w:rPr>
          <w:rFonts w:ascii="Arial" w:hAnsi="Arial" w:cs="Arial"/>
          <w:b/>
          <w:bCs/>
          <w:sz w:val="24"/>
          <w:szCs w:val="24"/>
        </w:rPr>
      </w:pPr>
      <w:r w:rsidRPr="00912FEB">
        <w:rPr>
          <w:rFonts w:ascii="Arial" w:hAnsi="Arial" w:cs="Arial"/>
          <w:b/>
          <w:bCs/>
          <w:sz w:val="24"/>
          <w:szCs w:val="24"/>
        </w:rPr>
        <w:t>Budgets</w:t>
      </w:r>
    </w:p>
    <w:p w14:paraId="11A523BB" w14:textId="77777777" w:rsidR="00912FEB" w:rsidRPr="00912FEB" w:rsidRDefault="00912FEB" w:rsidP="00912FEB">
      <w:pPr>
        <w:tabs>
          <w:tab w:val="left" w:pos="709"/>
          <w:tab w:val="left" w:pos="2990"/>
          <w:tab w:val="left" w:pos="6804"/>
        </w:tabs>
        <w:rPr>
          <w:rFonts w:ascii="Arial" w:hAnsi="Arial" w:cs="Arial"/>
          <w:sz w:val="24"/>
          <w:szCs w:val="24"/>
        </w:rPr>
      </w:pPr>
    </w:p>
    <w:p w14:paraId="07587608" w14:textId="77777777" w:rsidR="00912FEB" w:rsidRPr="00912FEB" w:rsidRDefault="00912FEB" w:rsidP="00912FEB">
      <w:pPr>
        <w:tabs>
          <w:tab w:val="left" w:pos="709"/>
          <w:tab w:val="left" w:pos="2990"/>
          <w:tab w:val="left" w:pos="6804"/>
        </w:tabs>
        <w:rPr>
          <w:rFonts w:ascii="Arial" w:hAnsi="Arial" w:cs="Arial"/>
          <w:sz w:val="24"/>
          <w:szCs w:val="24"/>
        </w:rPr>
      </w:pPr>
      <w:r w:rsidRPr="00912FEB">
        <w:rPr>
          <w:rFonts w:ascii="Arial" w:hAnsi="Arial" w:cs="Arial"/>
          <w:sz w:val="24"/>
          <w:szCs w:val="24"/>
        </w:rPr>
        <w:t>Both the County and District Councils have set their budgets for the forthcoming municipal year. Both opted to raise Council Tax, which means, in real terms, this equates to:</w:t>
      </w:r>
    </w:p>
    <w:p w14:paraId="67B4D41D" w14:textId="77777777" w:rsidR="00912FEB" w:rsidRPr="00912FEB" w:rsidRDefault="00912FEB" w:rsidP="00912FEB">
      <w:pPr>
        <w:tabs>
          <w:tab w:val="left" w:pos="709"/>
          <w:tab w:val="left" w:pos="2990"/>
          <w:tab w:val="left" w:pos="6804"/>
        </w:tabs>
        <w:rPr>
          <w:rFonts w:ascii="Arial" w:hAnsi="Arial" w:cs="Arial"/>
          <w:sz w:val="24"/>
          <w:szCs w:val="24"/>
        </w:rPr>
      </w:pPr>
    </w:p>
    <w:p w14:paraId="1F3A5A1E" w14:textId="77777777" w:rsidR="00912FEB" w:rsidRPr="00912FEB" w:rsidRDefault="00912FEB" w:rsidP="00912FEB">
      <w:pPr>
        <w:tabs>
          <w:tab w:val="left" w:pos="709"/>
          <w:tab w:val="left" w:pos="2990"/>
          <w:tab w:val="left" w:pos="6804"/>
        </w:tabs>
        <w:rPr>
          <w:rFonts w:ascii="Arial" w:hAnsi="Arial" w:cs="Arial"/>
          <w:sz w:val="24"/>
          <w:szCs w:val="24"/>
        </w:rPr>
      </w:pPr>
      <w:r w:rsidRPr="00912FEB">
        <w:rPr>
          <w:rFonts w:ascii="Arial" w:hAnsi="Arial" w:cs="Arial"/>
          <w:sz w:val="24"/>
          <w:szCs w:val="24"/>
        </w:rPr>
        <w:t>County Council – increase of 4.99% - £76.98 per year on band D properties.</w:t>
      </w:r>
    </w:p>
    <w:p w14:paraId="1C9FF4DC" w14:textId="77777777" w:rsidR="00912FEB" w:rsidRPr="00912FEB" w:rsidRDefault="00912FEB" w:rsidP="00912FEB">
      <w:pPr>
        <w:tabs>
          <w:tab w:val="left" w:pos="709"/>
          <w:tab w:val="left" w:pos="2990"/>
          <w:tab w:val="left" w:pos="6804"/>
        </w:tabs>
        <w:rPr>
          <w:rFonts w:ascii="Arial" w:hAnsi="Arial" w:cs="Arial"/>
          <w:sz w:val="24"/>
          <w:szCs w:val="24"/>
        </w:rPr>
      </w:pPr>
    </w:p>
    <w:p w14:paraId="3F816C18" w14:textId="77777777" w:rsidR="00912FEB" w:rsidRPr="00912FEB" w:rsidRDefault="00912FEB" w:rsidP="00912FEB">
      <w:pPr>
        <w:tabs>
          <w:tab w:val="left" w:pos="709"/>
          <w:tab w:val="left" w:pos="2990"/>
          <w:tab w:val="left" w:pos="6804"/>
        </w:tabs>
        <w:rPr>
          <w:rFonts w:ascii="Arial" w:hAnsi="Arial" w:cs="Arial"/>
          <w:sz w:val="24"/>
          <w:szCs w:val="24"/>
        </w:rPr>
      </w:pPr>
      <w:r w:rsidRPr="00912FEB">
        <w:rPr>
          <w:rFonts w:ascii="Arial" w:hAnsi="Arial" w:cs="Arial"/>
          <w:sz w:val="24"/>
          <w:szCs w:val="24"/>
        </w:rPr>
        <w:t>South Cambridgeshire District Council - £5 per year on Band D properties.</w:t>
      </w:r>
    </w:p>
    <w:p w14:paraId="631CBC31" w14:textId="77777777" w:rsidR="00912FEB" w:rsidRPr="00912FEB" w:rsidRDefault="00912FEB" w:rsidP="00912FEB">
      <w:pPr>
        <w:tabs>
          <w:tab w:val="left" w:pos="709"/>
          <w:tab w:val="left" w:pos="2990"/>
          <w:tab w:val="left" w:pos="6804"/>
        </w:tabs>
        <w:rPr>
          <w:rFonts w:ascii="Arial" w:hAnsi="Arial" w:cs="Arial"/>
          <w:sz w:val="24"/>
          <w:szCs w:val="24"/>
        </w:rPr>
      </w:pPr>
    </w:p>
    <w:p w14:paraId="606C9E15" w14:textId="77777777" w:rsidR="00912FEB" w:rsidRPr="00912FEB" w:rsidRDefault="00912FEB" w:rsidP="00912FEB">
      <w:pPr>
        <w:tabs>
          <w:tab w:val="left" w:pos="709"/>
          <w:tab w:val="left" w:pos="2990"/>
          <w:tab w:val="left" w:pos="6804"/>
        </w:tabs>
        <w:rPr>
          <w:rFonts w:ascii="Arial" w:hAnsi="Arial" w:cs="Arial"/>
          <w:sz w:val="24"/>
          <w:szCs w:val="24"/>
        </w:rPr>
      </w:pPr>
      <w:r w:rsidRPr="00912FEB">
        <w:rPr>
          <w:rFonts w:ascii="Arial" w:hAnsi="Arial" w:cs="Arial"/>
          <w:sz w:val="24"/>
          <w:szCs w:val="24"/>
        </w:rPr>
        <w:t>Also, this year will be the second that the Mayor of the Cambridgeshire and Peterborough Combined Authority will have a precept too, meaning that you will still see this line on your tax bill. This money goes exclusively towards public transport.</w:t>
      </w:r>
    </w:p>
    <w:p w14:paraId="41F97641" w14:textId="77777777" w:rsidR="00912FEB" w:rsidRPr="00912FEB" w:rsidRDefault="00912FEB" w:rsidP="00912FEB">
      <w:pPr>
        <w:tabs>
          <w:tab w:val="left" w:pos="709"/>
          <w:tab w:val="left" w:pos="2990"/>
          <w:tab w:val="left" w:pos="6804"/>
        </w:tabs>
        <w:rPr>
          <w:rFonts w:ascii="Arial" w:hAnsi="Arial" w:cs="Arial"/>
          <w:sz w:val="24"/>
          <w:szCs w:val="24"/>
        </w:rPr>
      </w:pPr>
    </w:p>
    <w:p w14:paraId="1A3A614D" w14:textId="77777777" w:rsidR="00912FEB" w:rsidRPr="00912FEB" w:rsidRDefault="00912FEB" w:rsidP="00912FEB">
      <w:pPr>
        <w:tabs>
          <w:tab w:val="left" w:pos="709"/>
          <w:tab w:val="left" w:pos="2990"/>
          <w:tab w:val="left" w:pos="6804"/>
        </w:tabs>
        <w:rPr>
          <w:rFonts w:ascii="Arial" w:hAnsi="Arial" w:cs="Arial"/>
          <w:b/>
          <w:bCs/>
          <w:sz w:val="24"/>
          <w:szCs w:val="24"/>
        </w:rPr>
      </w:pPr>
      <w:r w:rsidRPr="00912FEB">
        <w:rPr>
          <w:rFonts w:ascii="Arial" w:hAnsi="Arial" w:cs="Arial"/>
          <w:b/>
          <w:bCs/>
          <w:sz w:val="24"/>
          <w:szCs w:val="24"/>
        </w:rPr>
        <w:t>Anaerobic Digestion Plant Proposals</w:t>
      </w:r>
    </w:p>
    <w:p w14:paraId="4CB3779A" w14:textId="77777777" w:rsidR="00912FEB" w:rsidRPr="00912FEB" w:rsidRDefault="00912FEB" w:rsidP="00912FEB">
      <w:pPr>
        <w:tabs>
          <w:tab w:val="left" w:pos="709"/>
          <w:tab w:val="left" w:pos="2990"/>
          <w:tab w:val="left" w:pos="6804"/>
        </w:tabs>
        <w:rPr>
          <w:rFonts w:ascii="Arial" w:hAnsi="Arial" w:cs="Arial"/>
          <w:sz w:val="24"/>
          <w:szCs w:val="24"/>
        </w:rPr>
      </w:pPr>
    </w:p>
    <w:p w14:paraId="4B01D884" w14:textId="7A877744" w:rsidR="00912FEB" w:rsidRDefault="00912FEB" w:rsidP="00912FEB">
      <w:pPr>
        <w:tabs>
          <w:tab w:val="left" w:pos="709"/>
          <w:tab w:val="left" w:pos="2990"/>
          <w:tab w:val="left" w:pos="6804"/>
        </w:tabs>
        <w:rPr>
          <w:rFonts w:ascii="Arial" w:hAnsi="Arial" w:cs="Arial"/>
          <w:sz w:val="24"/>
          <w:szCs w:val="24"/>
        </w:rPr>
      </w:pPr>
      <w:r w:rsidRPr="00912FEB">
        <w:rPr>
          <w:rFonts w:ascii="Arial" w:hAnsi="Arial" w:cs="Arial"/>
          <w:sz w:val="24"/>
          <w:szCs w:val="24"/>
        </w:rPr>
        <w:t xml:space="preserve">The two planning applications for biodigesters in our area, Acorn in Haverhill and Streetly End Farm in West Wickham, are edging closer to a decision. If you’d still like to comment upon either, email the planning officers directly: 1. Acorn, Haverhill – </w:t>
      </w:r>
      <w:hyperlink r:id="rId8" w:history="1">
        <w:r w:rsidRPr="00C54BB7">
          <w:rPr>
            <w:rStyle w:val="Hyperlink"/>
            <w:rFonts w:ascii="Arial" w:hAnsi="Arial" w:cs="Arial"/>
            <w:sz w:val="24"/>
            <w:szCs w:val="24"/>
          </w:rPr>
          <w:t>andrew.rutter@suffolk.gov.uk</w:t>
        </w:r>
      </w:hyperlink>
    </w:p>
    <w:p w14:paraId="529233FB" w14:textId="7161AB9F" w:rsidR="00912FEB" w:rsidRDefault="00912FEB" w:rsidP="00912FEB">
      <w:pPr>
        <w:tabs>
          <w:tab w:val="left" w:pos="709"/>
          <w:tab w:val="left" w:pos="2990"/>
          <w:tab w:val="left" w:pos="6804"/>
        </w:tabs>
        <w:rPr>
          <w:rFonts w:ascii="Arial" w:hAnsi="Arial" w:cs="Arial"/>
          <w:sz w:val="24"/>
          <w:szCs w:val="24"/>
        </w:rPr>
      </w:pPr>
      <w:r w:rsidRPr="00912FEB">
        <w:rPr>
          <w:rFonts w:ascii="Arial" w:hAnsi="Arial" w:cs="Arial"/>
          <w:sz w:val="24"/>
          <w:szCs w:val="24"/>
        </w:rPr>
        <w:t xml:space="preserve"> </w:t>
      </w:r>
      <w:hyperlink r:id="rId9" w:history="1">
        <w:r w:rsidRPr="00C54BB7">
          <w:rPr>
            <w:rStyle w:val="Hyperlink"/>
            <w:rFonts w:ascii="Arial" w:hAnsi="Arial" w:cs="Arial"/>
            <w:sz w:val="24"/>
            <w:szCs w:val="24"/>
          </w:rPr>
          <w:t>http://suffolk.planning-register.co.uk/Planning/Display?applicationNumber=SCC%2F0045%2F23SE&amp;fbclid=IwAR0aj4d4JMd9Yr3cP-Etp9rxdR4kKDwvzX0wMyHkfOomG45fCq0khXRbyrE</w:t>
        </w:r>
      </w:hyperlink>
    </w:p>
    <w:p w14:paraId="1C00245E" w14:textId="4C793536" w:rsidR="00912FEB" w:rsidRDefault="00912FEB" w:rsidP="00912FEB">
      <w:pPr>
        <w:tabs>
          <w:tab w:val="left" w:pos="709"/>
          <w:tab w:val="left" w:pos="2990"/>
          <w:tab w:val="left" w:pos="6804"/>
        </w:tabs>
        <w:rPr>
          <w:rFonts w:ascii="Arial" w:hAnsi="Arial" w:cs="Arial"/>
          <w:sz w:val="24"/>
          <w:szCs w:val="24"/>
        </w:rPr>
      </w:pPr>
      <w:r w:rsidRPr="00912FEB">
        <w:rPr>
          <w:rFonts w:ascii="Arial" w:hAnsi="Arial" w:cs="Arial"/>
          <w:sz w:val="24"/>
          <w:szCs w:val="24"/>
        </w:rPr>
        <w:t xml:space="preserve"> 2. Streetly Hall Farm, Streetly End, West Wickham - </w:t>
      </w:r>
      <w:hyperlink r:id="rId10" w:history="1">
        <w:r w:rsidRPr="00C54BB7">
          <w:rPr>
            <w:rStyle w:val="Hyperlink"/>
            <w:rFonts w:ascii="Arial" w:hAnsi="Arial" w:cs="Arial"/>
            <w:sz w:val="24"/>
            <w:szCs w:val="24"/>
          </w:rPr>
          <w:t>helen.wass@cambridgeshire.gov.uk</w:t>
        </w:r>
      </w:hyperlink>
    </w:p>
    <w:p w14:paraId="60CD9024" w14:textId="2F20D9A1" w:rsidR="00912FEB" w:rsidRDefault="00BD7E3C" w:rsidP="00912FEB">
      <w:pPr>
        <w:tabs>
          <w:tab w:val="left" w:pos="709"/>
          <w:tab w:val="left" w:pos="2990"/>
          <w:tab w:val="left" w:pos="6804"/>
        </w:tabs>
        <w:rPr>
          <w:rFonts w:ascii="Arial" w:hAnsi="Arial" w:cs="Arial"/>
          <w:sz w:val="24"/>
          <w:szCs w:val="24"/>
        </w:rPr>
      </w:pPr>
      <w:hyperlink r:id="rId11" w:history="1">
        <w:r w:rsidR="00912FEB" w:rsidRPr="00C54BB7">
          <w:rPr>
            <w:rStyle w:val="Hyperlink"/>
            <w:rFonts w:ascii="Arial" w:hAnsi="Arial" w:cs="Arial"/>
            <w:sz w:val="24"/>
            <w:szCs w:val="24"/>
          </w:rPr>
          <w:t>https://planning.cambridgeshire.gov.uk/online-applications/applicationDetails.do?activeTab=summary&amp;keyVal=S0BB1JDYKNQ00</w:t>
        </w:r>
      </w:hyperlink>
    </w:p>
    <w:p w14:paraId="15B25926" w14:textId="77777777" w:rsidR="00912FEB" w:rsidRPr="00912FEB" w:rsidRDefault="00912FEB" w:rsidP="00912FEB">
      <w:pPr>
        <w:tabs>
          <w:tab w:val="left" w:pos="709"/>
          <w:tab w:val="left" w:pos="2990"/>
          <w:tab w:val="left" w:pos="6804"/>
        </w:tabs>
        <w:rPr>
          <w:rFonts w:ascii="Arial" w:hAnsi="Arial" w:cs="Arial"/>
          <w:sz w:val="24"/>
          <w:szCs w:val="24"/>
        </w:rPr>
      </w:pPr>
    </w:p>
    <w:p w14:paraId="491F9390" w14:textId="77777777" w:rsidR="00912FEB" w:rsidRPr="00912FEB" w:rsidRDefault="00912FEB" w:rsidP="00912FEB">
      <w:pPr>
        <w:tabs>
          <w:tab w:val="left" w:pos="709"/>
          <w:tab w:val="left" w:pos="2990"/>
          <w:tab w:val="left" w:pos="6804"/>
        </w:tabs>
        <w:rPr>
          <w:rFonts w:ascii="Arial" w:hAnsi="Arial" w:cs="Arial"/>
          <w:sz w:val="24"/>
          <w:szCs w:val="24"/>
        </w:rPr>
      </w:pPr>
    </w:p>
    <w:p w14:paraId="5B6CD706" w14:textId="77777777" w:rsidR="00912FEB" w:rsidRPr="00912FEB" w:rsidRDefault="00912FEB" w:rsidP="00912FEB">
      <w:pPr>
        <w:tabs>
          <w:tab w:val="left" w:pos="709"/>
          <w:tab w:val="left" w:pos="2990"/>
          <w:tab w:val="left" w:pos="6804"/>
        </w:tabs>
        <w:rPr>
          <w:rFonts w:ascii="Arial" w:hAnsi="Arial" w:cs="Arial"/>
          <w:b/>
          <w:bCs/>
          <w:sz w:val="24"/>
          <w:szCs w:val="24"/>
        </w:rPr>
      </w:pPr>
      <w:r w:rsidRPr="00912FEB">
        <w:rPr>
          <w:rFonts w:ascii="Arial" w:hAnsi="Arial" w:cs="Arial"/>
          <w:b/>
          <w:bCs/>
          <w:sz w:val="24"/>
          <w:szCs w:val="24"/>
        </w:rPr>
        <w:t>Weekly Food Collections</w:t>
      </w:r>
    </w:p>
    <w:p w14:paraId="7981E79A" w14:textId="77777777" w:rsidR="00912FEB" w:rsidRPr="00912FEB" w:rsidRDefault="00912FEB" w:rsidP="00912FEB">
      <w:pPr>
        <w:tabs>
          <w:tab w:val="left" w:pos="709"/>
          <w:tab w:val="left" w:pos="2990"/>
          <w:tab w:val="left" w:pos="6804"/>
        </w:tabs>
        <w:rPr>
          <w:rFonts w:ascii="Arial" w:hAnsi="Arial" w:cs="Arial"/>
          <w:sz w:val="24"/>
          <w:szCs w:val="24"/>
        </w:rPr>
      </w:pPr>
    </w:p>
    <w:p w14:paraId="079F0AC4" w14:textId="77777777" w:rsidR="00912FEB" w:rsidRPr="00912FEB" w:rsidRDefault="00912FEB" w:rsidP="00912FEB">
      <w:pPr>
        <w:tabs>
          <w:tab w:val="left" w:pos="709"/>
          <w:tab w:val="left" w:pos="2990"/>
          <w:tab w:val="left" w:pos="6804"/>
        </w:tabs>
        <w:rPr>
          <w:rFonts w:ascii="Arial" w:hAnsi="Arial" w:cs="Arial"/>
          <w:sz w:val="24"/>
          <w:szCs w:val="24"/>
        </w:rPr>
      </w:pPr>
      <w:r w:rsidRPr="00912FEB">
        <w:rPr>
          <w:rFonts w:ascii="Arial" w:hAnsi="Arial" w:cs="Arial"/>
          <w:sz w:val="24"/>
          <w:szCs w:val="24"/>
        </w:rPr>
        <w:t>DEFRA (the government department that has responsibility for the environment) announced that they will be changing the law around food waste collection and all local councils will eventually need to collect this separately to other green waste. Local councils have been asked how much it would cost for them to do this and have offered money to them to help with the transition.</w:t>
      </w:r>
    </w:p>
    <w:p w14:paraId="7B6CB294" w14:textId="77777777" w:rsidR="00912FEB" w:rsidRPr="00912FEB" w:rsidRDefault="00912FEB" w:rsidP="00912FEB">
      <w:pPr>
        <w:tabs>
          <w:tab w:val="left" w:pos="709"/>
          <w:tab w:val="left" w:pos="2990"/>
          <w:tab w:val="left" w:pos="6804"/>
        </w:tabs>
        <w:rPr>
          <w:rFonts w:ascii="Arial" w:hAnsi="Arial" w:cs="Arial"/>
          <w:sz w:val="24"/>
          <w:szCs w:val="24"/>
        </w:rPr>
      </w:pPr>
    </w:p>
    <w:p w14:paraId="140BCC82" w14:textId="77777777" w:rsidR="00912FEB" w:rsidRPr="00912FEB" w:rsidRDefault="00912FEB" w:rsidP="00912FEB">
      <w:pPr>
        <w:tabs>
          <w:tab w:val="left" w:pos="709"/>
          <w:tab w:val="left" w:pos="2990"/>
          <w:tab w:val="left" w:pos="6804"/>
        </w:tabs>
        <w:rPr>
          <w:rFonts w:ascii="Arial" w:hAnsi="Arial" w:cs="Arial"/>
          <w:sz w:val="24"/>
          <w:szCs w:val="24"/>
        </w:rPr>
      </w:pPr>
      <w:r w:rsidRPr="00912FEB">
        <w:rPr>
          <w:rFonts w:ascii="Arial" w:hAnsi="Arial" w:cs="Arial"/>
          <w:sz w:val="24"/>
          <w:szCs w:val="24"/>
        </w:rPr>
        <w:t>After some lengthy negotiations an agreement has been reached and we will be getting separate food collections in South Cambridgeshire before the end of 2026.</w:t>
      </w:r>
    </w:p>
    <w:p w14:paraId="23B14AB4" w14:textId="77777777" w:rsidR="00912FEB" w:rsidRPr="00912FEB" w:rsidRDefault="00912FEB" w:rsidP="00912FEB">
      <w:pPr>
        <w:tabs>
          <w:tab w:val="left" w:pos="709"/>
          <w:tab w:val="left" w:pos="2990"/>
          <w:tab w:val="left" w:pos="6804"/>
        </w:tabs>
        <w:rPr>
          <w:rFonts w:ascii="Arial" w:hAnsi="Arial" w:cs="Arial"/>
          <w:sz w:val="24"/>
          <w:szCs w:val="24"/>
        </w:rPr>
      </w:pPr>
    </w:p>
    <w:p w14:paraId="68634043" w14:textId="39AE4CB1" w:rsidR="00912FEB" w:rsidRPr="00912FEB" w:rsidRDefault="00912FEB" w:rsidP="00912FEB">
      <w:pPr>
        <w:tabs>
          <w:tab w:val="left" w:pos="709"/>
          <w:tab w:val="left" w:pos="2990"/>
          <w:tab w:val="left" w:pos="6804"/>
        </w:tabs>
        <w:rPr>
          <w:rFonts w:ascii="Arial" w:hAnsi="Arial" w:cs="Arial"/>
          <w:sz w:val="24"/>
          <w:szCs w:val="24"/>
        </w:rPr>
      </w:pPr>
    </w:p>
    <w:sectPr w:rsidR="00912FEB" w:rsidRPr="00912FEB" w:rsidSect="00F40DF2">
      <w:headerReference w:type="even" r:id="rId12"/>
      <w:headerReference w:type="default" r:id="rId13"/>
      <w:footerReference w:type="even" r:id="rId14"/>
      <w:footerReference w:type="default" r:id="rId15"/>
      <w:headerReference w:type="first" r:id="rId16"/>
      <w:footerReference w:type="first" r:id="rId17"/>
      <w:pgSz w:w="11907" w:h="16840"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382F14" w14:textId="77777777" w:rsidR="00C47297" w:rsidRDefault="00C47297" w:rsidP="00C73699">
      <w:r>
        <w:separator/>
      </w:r>
    </w:p>
  </w:endnote>
  <w:endnote w:type="continuationSeparator" w:id="0">
    <w:p w14:paraId="7BC3224D" w14:textId="77777777" w:rsidR="00C47297" w:rsidRDefault="00C47297" w:rsidP="00C7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7EC071" w14:textId="77777777" w:rsidR="006932E6" w:rsidRDefault="00693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776CB8" w14:textId="77777777" w:rsidR="006932E6" w:rsidRDefault="006932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93D82E" w14:textId="77777777" w:rsidR="006932E6" w:rsidRDefault="00693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57012B" w14:textId="77777777" w:rsidR="00C47297" w:rsidRDefault="00C47297" w:rsidP="00C73699">
      <w:r>
        <w:separator/>
      </w:r>
    </w:p>
  </w:footnote>
  <w:footnote w:type="continuationSeparator" w:id="0">
    <w:p w14:paraId="5E2ADF90" w14:textId="77777777" w:rsidR="00C47297" w:rsidRDefault="00C47297" w:rsidP="00C73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171262" w14:textId="1A865A9D" w:rsidR="006932E6" w:rsidRDefault="00BD7E3C">
    <w:pPr>
      <w:pStyle w:val="Header"/>
    </w:pPr>
    <w:r>
      <w:rPr>
        <w:noProof/>
      </w:rPr>
      <w:pict w14:anchorId="1DDF4C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3334001" o:spid="_x0000_s2050" type="#_x0000_t136" style="position:absolute;margin-left:0;margin-top:0;width:527.05pt;height:210.8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0BD77C" w14:textId="61758DA2" w:rsidR="006932E6" w:rsidRDefault="00BD7E3C">
    <w:pPr>
      <w:pStyle w:val="Header"/>
    </w:pPr>
    <w:r>
      <w:rPr>
        <w:noProof/>
      </w:rPr>
      <w:pict w14:anchorId="32116C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3334002" o:spid="_x0000_s2051" type="#_x0000_t136" style="position:absolute;margin-left:0;margin-top:0;width:527.05pt;height:210.8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A598FE" w14:textId="19EDC5B6" w:rsidR="006932E6" w:rsidRDefault="00BD7E3C">
    <w:pPr>
      <w:pStyle w:val="Header"/>
    </w:pPr>
    <w:r>
      <w:rPr>
        <w:noProof/>
      </w:rPr>
      <w:pict w14:anchorId="099450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3334000" o:spid="_x0000_s2049" type="#_x0000_t136" style="position:absolute;margin-left:0;margin-top:0;width:527.05pt;height:210.8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D45637"/>
    <w:multiLevelType w:val="hybridMultilevel"/>
    <w:tmpl w:val="4238AB62"/>
    <w:lvl w:ilvl="0" w:tplc="936E53B6">
      <w:start w:val="1"/>
      <w:numFmt w:val="decimal"/>
      <w:lvlText w:val="%1."/>
      <w:lvlJc w:val="left"/>
      <w:pPr>
        <w:ind w:left="360" w:hanging="360"/>
      </w:pPr>
      <w:rPr>
        <w:rFonts w:ascii="Arial" w:eastAsia="Calibr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2234B5"/>
    <w:multiLevelType w:val="hybridMultilevel"/>
    <w:tmpl w:val="A1408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B37D9"/>
    <w:multiLevelType w:val="hybridMultilevel"/>
    <w:tmpl w:val="F2B24944"/>
    <w:lvl w:ilvl="0" w:tplc="44409766">
      <w:start w:val="1"/>
      <w:numFmt w:val="decimal"/>
      <w:lvlText w:val="%1."/>
      <w:lvlJc w:val="left"/>
      <w:pPr>
        <w:ind w:left="780" w:hanging="4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A1540B"/>
    <w:multiLevelType w:val="hybridMultilevel"/>
    <w:tmpl w:val="49D6F376"/>
    <w:lvl w:ilvl="0" w:tplc="8A0EE648">
      <w:start w:val="1"/>
      <w:numFmt w:val="decimal"/>
      <w:lvlText w:val="%1."/>
      <w:lvlJc w:val="left"/>
      <w:pPr>
        <w:ind w:left="780" w:hanging="4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1416F9"/>
    <w:multiLevelType w:val="multilevel"/>
    <w:tmpl w:val="F78A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564C58"/>
    <w:multiLevelType w:val="multilevel"/>
    <w:tmpl w:val="D64A6EEC"/>
    <w:lvl w:ilvl="0">
      <w:start w:val="8"/>
      <w:numFmt w:val="decimal"/>
      <w:lvlText w:val="%1."/>
      <w:lvlJc w:val="left"/>
      <w:pPr>
        <w:ind w:left="720" w:hanging="360"/>
      </w:pPr>
      <w:rPr>
        <w:rFonts w:hint="default"/>
        <w:b/>
      </w:rPr>
    </w:lvl>
    <w:lvl w:ilvl="1">
      <w:start w:val="1"/>
      <w:numFmt w:val="decimal"/>
      <w:isLgl/>
      <w:lvlText w:val="%1.%2"/>
      <w:lvlJc w:val="left"/>
      <w:pPr>
        <w:ind w:left="1495"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29A43894"/>
    <w:multiLevelType w:val="multilevel"/>
    <w:tmpl w:val="7B9A40E2"/>
    <w:lvl w:ilvl="0">
      <w:start w:val="11"/>
      <w:numFmt w:val="decimal"/>
      <w:lvlText w:val="%1"/>
      <w:lvlJc w:val="left"/>
      <w:pPr>
        <w:ind w:left="108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2C295316"/>
    <w:multiLevelType w:val="hybridMultilevel"/>
    <w:tmpl w:val="0B4A8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8D13AB"/>
    <w:multiLevelType w:val="hybridMultilevel"/>
    <w:tmpl w:val="FD6A6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76DDA"/>
    <w:multiLevelType w:val="hybridMultilevel"/>
    <w:tmpl w:val="60146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8227D5"/>
    <w:multiLevelType w:val="hybridMultilevel"/>
    <w:tmpl w:val="ECF4F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A0088E"/>
    <w:multiLevelType w:val="multilevel"/>
    <w:tmpl w:val="53962C12"/>
    <w:lvl w:ilvl="0">
      <w:start w:val="8"/>
      <w:numFmt w:val="decimal"/>
      <w:lvlText w:val="%1."/>
      <w:lvlJc w:val="left"/>
      <w:pPr>
        <w:ind w:left="720" w:hanging="360"/>
      </w:pPr>
      <w:rPr>
        <w:rFonts w:hint="default"/>
        <w:b/>
      </w:rPr>
    </w:lvl>
    <w:lvl w:ilvl="1">
      <w:start w:val="1"/>
      <w:numFmt w:val="decimal"/>
      <w:isLgl/>
      <w:lvlText w:val="%1.%2"/>
      <w:lvlJc w:val="left"/>
      <w:pPr>
        <w:ind w:left="1495"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2" w15:restartNumberingAfterBreak="0">
    <w:nsid w:val="39CC08B2"/>
    <w:multiLevelType w:val="multilevel"/>
    <w:tmpl w:val="7D14DA0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bC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3" w15:restartNumberingAfterBreak="0">
    <w:nsid w:val="3B5A3AA9"/>
    <w:multiLevelType w:val="multilevel"/>
    <w:tmpl w:val="0B74C40A"/>
    <w:lvl w:ilvl="0">
      <w:start w:val="3"/>
      <w:numFmt w:val="decimal"/>
      <w:lvlText w:val="%1."/>
      <w:lvlJc w:val="left"/>
      <w:pPr>
        <w:ind w:left="928" w:hanging="360"/>
      </w:pPr>
      <w:rPr>
        <w:rFonts w:hint="default"/>
        <w:b/>
        <w:bCs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4" w15:restartNumberingAfterBreak="0">
    <w:nsid w:val="4618560D"/>
    <w:multiLevelType w:val="hybridMultilevel"/>
    <w:tmpl w:val="F8DE0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C42A81"/>
    <w:multiLevelType w:val="hybridMultilevel"/>
    <w:tmpl w:val="3392BB7A"/>
    <w:lvl w:ilvl="0" w:tplc="09569B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C86230"/>
    <w:multiLevelType w:val="multilevel"/>
    <w:tmpl w:val="21ECD5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F7916F8"/>
    <w:multiLevelType w:val="hybridMultilevel"/>
    <w:tmpl w:val="9EBAC208"/>
    <w:lvl w:ilvl="0" w:tplc="66DEC8A2">
      <w:start w:val="6"/>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1E2FDA"/>
    <w:multiLevelType w:val="hybridMultilevel"/>
    <w:tmpl w:val="3BCA11BE"/>
    <w:lvl w:ilvl="0" w:tplc="C03A10B4">
      <w:start w:val="1"/>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4F642C"/>
    <w:multiLevelType w:val="hybridMultilevel"/>
    <w:tmpl w:val="8DDA7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58739C"/>
    <w:multiLevelType w:val="hybridMultilevel"/>
    <w:tmpl w:val="A3486FEC"/>
    <w:lvl w:ilvl="0" w:tplc="878EC1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92153D1"/>
    <w:multiLevelType w:val="multilevel"/>
    <w:tmpl w:val="C1A4237C"/>
    <w:lvl w:ilvl="0">
      <w:start w:val="15"/>
      <w:numFmt w:val="decimal"/>
      <w:lvlText w:val="%1."/>
      <w:lvlJc w:val="left"/>
      <w:pPr>
        <w:ind w:left="720" w:hanging="360"/>
      </w:pPr>
      <w:rPr>
        <w:rFonts w:hint="default"/>
        <w:b/>
      </w:rPr>
    </w:lvl>
    <w:lvl w:ilvl="1">
      <w:start w:val="2"/>
      <w:numFmt w:val="decimal"/>
      <w:isLgl/>
      <w:lvlText w:val="%1.%2"/>
      <w:lvlJc w:val="left"/>
      <w:pPr>
        <w:ind w:left="1413" w:hanging="420"/>
      </w:pPr>
      <w:rPr>
        <w:rFonts w:hint="default"/>
        <w:b/>
        <w:bCs/>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22" w15:restartNumberingAfterBreak="0">
    <w:nsid w:val="71C67A4F"/>
    <w:multiLevelType w:val="multilevel"/>
    <w:tmpl w:val="3A3EAC3A"/>
    <w:lvl w:ilvl="0">
      <w:start w:val="1"/>
      <w:numFmt w:val="decimal"/>
      <w:lvlText w:val="%1."/>
      <w:lvlJc w:val="left"/>
      <w:pPr>
        <w:ind w:left="720" w:hanging="360"/>
      </w:pPr>
      <w:rPr>
        <w:rFonts w:hint="default"/>
        <w:b/>
        <w:bCs w:val="0"/>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3" w15:restartNumberingAfterBreak="0">
    <w:nsid w:val="76A44A8B"/>
    <w:multiLevelType w:val="hybridMultilevel"/>
    <w:tmpl w:val="DD3CD234"/>
    <w:lvl w:ilvl="0" w:tplc="BBDC946E">
      <w:start w:val="1"/>
      <w:numFmt w:val="decimal"/>
      <w:lvlText w:val="%1."/>
      <w:lvlJc w:val="left"/>
      <w:pPr>
        <w:ind w:left="786" w:hanging="360"/>
      </w:pPr>
      <w:rPr>
        <w:rFonts w:ascii="Calibri" w:hAnsi="Calibri" w:cs="Arial" w:hint="default"/>
        <w:b/>
        <w:color w:val="auto"/>
        <w:sz w:val="22"/>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3849973">
    <w:abstractNumId w:val="18"/>
  </w:num>
  <w:num w:numId="2" w16cid:durableId="62148431">
    <w:abstractNumId w:val="3"/>
  </w:num>
  <w:num w:numId="3" w16cid:durableId="1129589847">
    <w:abstractNumId w:val="2"/>
  </w:num>
  <w:num w:numId="4" w16cid:durableId="1755734724">
    <w:abstractNumId w:val="10"/>
  </w:num>
  <w:num w:numId="5" w16cid:durableId="992106871">
    <w:abstractNumId w:val="1"/>
  </w:num>
  <w:num w:numId="6" w16cid:durableId="5980185">
    <w:abstractNumId w:val="14"/>
  </w:num>
  <w:num w:numId="7" w16cid:durableId="1814977808">
    <w:abstractNumId w:val="7"/>
  </w:num>
  <w:num w:numId="8" w16cid:durableId="778796793">
    <w:abstractNumId w:val="13"/>
  </w:num>
  <w:num w:numId="9" w16cid:durableId="1205942122">
    <w:abstractNumId w:val="8"/>
  </w:num>
  <w:num w:numId="10" w16cid:durableId="1260216514">
    <w:abstractNumId w:val="9"/>
  </w:num>
  <w:num w:numId="11" w16cid:durableId="1893147979">
    <w:abstractNumId w:val="11"/>
  </w:num>
  <w:num w:numId="12" w16cid:durableId="1665663766">
    <w:abstractNumId w:val="5"/>
  </w:num>
  <w:num w:numId="13" w16cid:durableId="1325358835">
    <w:abstractNumId w:val="19"/>
  </w:num>
  <w:num w:numId="14" w16cid:durableId="141386840">
    <w:abstractNumId w:val="0"/>
  </w:num>
  <w:num w:numId="15" w16cid:durableId="1172572961">
    <w:abstractNumId w:val="23"/>
  </w:num>
  <w:num w:numId="16" w16cid:durableId="2027487454">
    <w:abstractNumId w:val="12"/>
  </w:num>
  <w:num w:numId="17" w16cid:durableId="1628851084">
    <w:abstractNumId w:val="21"/>
  </w:num>
  <w:num w:numId="18" w16cid:durableId="641427125">
    <w:abstractNumId w:val="20"/>
  </w:num>
  <w:num w:numId="19" w16cid:durableId="2105105389">
    <w:abstractNumId w:val="22"/>
  </w:num>
  <w:num w:numId="20" w16cid:durableId="1961497937">
    <w:abstractNumId w:val="15"/>
  </w:num>
  <w:num w:numId="21" w16cid:durableId="2128237314">
    <w:abstractNumId w:val="17"/>
  </w:num>
  <w:num w:numId="22" w16cid:durableId="1622223715">
    <w:abstractNumId w:val="16"/>
  </w:num>
  <w:num w:numId="23" w16cid:durableId="946235208">
    <w:abstractNumId w:val="6"/>
  </w:num>
  <w:num w:numId="24" w16cid:durableId="15640203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1C"/>
    <w:rsid w:val="00000B19"/>
    <w:rsid w:val="00004E15"/>
    <w:rsid w:val="00005685"/>
    <w:rsid w:val="00006CD3"/>
    <w:rsid w:val="00015A56"/>
    <w:rsid w:val="00021461"/>
    <w:rsid w:val="00021DBE"/>
    <w:rsid w:val="00024A10"/>
    <w:rsid w:val="00025A28"/>
    <w:rsid w:val="00025B99"/>
    <w:rsid w:val="00026CA4"/>
    <w:rsid w:val="000315CD"/>
    <w:rsid w:val="000327AE"/>
    <w:rsid w:val="000331CA"/>
    <w:rsid w:val="000334E1"/>
    <w:rsid w:val="0003393F"/>
    <w:rsid w:val="00036E6A"/>
    <w:rsid w:val="00041BE3"/>
    <w:rsid w:val="00042BC1"/>
    <w:rsid w:val="00045051"/>
    <w:rsid w:val="00047934"/>
    <w:rsid w:val="00047F12"/>
    <w:rsid w:val="00052CD0"/>
    <w:rsid w:val="00054FAA"/>
    <w:rsid w:val="00055CFE"/>
    <w:rsid w:val="00061307"/>
    <w:rsid w:val="000621C5"/>
    <w:rsid w:val="000658EC"/>
    <w:rsid w:val="0006599A"/>
    <w:rsid w:val="00067D5C"/>
    <w:rsid w:val="000710F0"/>
    <w:rsid w:val="0007265F"/>
    <w:rsid w:val="0007365D"/>
    <w:rsid w:val="0008343F"/>
    <w:rsid w:val="00084A72"/>
    <w:rsid w:val="00085541"/>
    <w:rsid w:val="000872F0"/>
    <w:rsid w:val="0009192C"/>
    <w:rsid w:val="00092E81"/>
    <w:rsid w:val="000940AE"/>
    <w:rsid w:val="00096197"/>
    <w:rsid w:val="0009759A"/>
    <w:rsid w:val="000A1E1A"/>
    <w:rsid w:val="000A2F89"/>
    <w:rsid w:val="000A38FF"/>
    <w:rsid w:val="000A633C"/>
    <w:rsid w:val="000B5FCF"/>
    <w:rsid w:val="000B7AA6"/>
    <w:rsid w:val="000B7CAE"/>
    <w:rsid w:val="000C222F"/>
    <w:rsid w:val="000C434C"/>
    <w:rsid w:val="000C72D4"/>
    <w:rsid w:val="000D1212"/>
    <w:rsid w:val="000D3DAA"/>
    <w:rsid w:val="000D4547"/>
    <w:rsid w:val="000D4A96"/>
    <w:rsid w:val="000D6431"/>
    <w:rsid w:val="000E0C62"/>
    <w:rsid w:val="000E2B06"/>
    <w:rsid w:val="000E3445"/>
    <w:rsid w:val="000E5EC7"/>
    <w:rsid w:val="000E6FC9"/>
    <w:rsid w:val="000F0E81"/>
    <w:rsid w:val="000F7F83"/>
    <w:rsid w:val="00101735"/>
    <w:rsid w:val="001046FF"/>
    <w:rsid w:val="00104C4A"/>
    <w:rsid w:val="00106D34"/>
    <w:rsid w:val="001109F0"/>
    <w:rsid w:val="00111D06"/>
    <w:rsid w:val="00120001"/>
    <w:rsid w:val="00120606"/>
    <w:rsid w:val="00121F86"/>
    <w:rsid w:val="001231E5"/>
    <w:rsid w:val="00123B5C"/>
    <w:rsid w:val="00123D0C"/>
    <w:rsid w:val="00126338"/>
    <w:rsid w:val="0012651B"/>
    <w:rsid w:val="00127E0F"/>
    <w:rsid w:val="00134090"/>
    <w:rsid w:val="001341D7"/>
    <w:rsid w:val="00134722"/>
    <w:rsid w:val="00134E02"/>
    <w:rsid w:val="00141B5B"/>
    <w:rsid w:val="00142F2C"/>
    <w:rsid w:val="0014414B"/>
    <w:rsid w:val="00145726"/>
    <w:rsid w:val="00147025"/>
    <w:rsid w:val="00147BF1"/>
    <w:rsid w:val="001516DE"/>
    <w:rsid w:val="00156A1E"/>
    <w:rsid w:val="00156C99"/>
    <w:rsid w:val="00160AE8"/>
    <w:rsid w:val="0016169C"/>
    <w:rsid w:val="00164945"/>
    <w:rsid w:val="0016758F"/>
    <w:rsid w:val="001703A1"/>
    <w:rsid w:val="00170C09"/>
    <w:rsid w:val="001710CA"/>
    <w:rsid w:val="00172727"/>
    <w:rsid w:val="0017400B"/>
    <w:rsid w:val="00175AB5"/>
    <w:rsid w:val="00180189"/>
    <w:rsid w:val="00183281"/>
    <w:rsid w:val="00183B44"/>
    <w:rsid w:val="0018543B"/>
    <w:rsid w:val="001868DD"/>
    <w:rsid w:val="00187B1C"/>
    <w:rsid w:val="00192578"/>
    <w:rsid w:val="001941CA"/>
    <w:rsid w:val="00196C42"/>
    <w:rsid w:val="001A0A22"/>
    <w:rsid w:val="001A5476"/>
    <w:rsid w:val="001A725E"/>
    <w:rsid w:val="001B364B"/>
    <w:rsid w:val="001B6759"/>
    <w:rsid w:val="001B6BC4"/>
    <w:rsid w:val="001C4031"/>
    <w:rsid w:val="001C4289"/>
    <w:rsid w:val="001C4718"/>
    <w:rsid w:val="001C6101"/>
    <w:rsid w:val="001C6775"/>
    <w:rsid w:val="001D0A3C"/>
    <w:rsid w:val="001D104D"/>
    <w:rsid w:val="001D1E5F"/>
    <w:rsid w:val="001D355C"/>
    <w:rsid w:val="001D4DBF"/>
    <w:rsid w:val="001E0028"/>
    <w:rsid w:val="001E1D69"/>
    <w:rsid w:val="001E325B"/>
    <w:rsid w:val="001E4176"/>
    <w:rsid w:val="001E6B5B"/>
    <w:rsid w:val="001E6FD4"/>
    <w:rsid w:val="001E752B"/>
    <w:rsid w:val="001F0EA4"/>
    <w:rsid w:val="001F1B72"/>
    <w:rsid w:val="001F1F06"/>
    <w:rsid w:val="001F247D"/>
    <w:rsid w:val="001F2F79"/>
    <w:rsid w:val="0020262F"/>
    <w:rsid w:val="0020718C"/>
    <w:rsid w:val="00210681"/>
    <w:rsid w:val="00211333"/>
    <w:rsid w:val="002143AA"/>
    <w:rsid w:val="00214C93"/>
    <w:rsid w:val="002150CD"/>
    <w:rsid w:val="00215867"/>
    <w:rsid w:val="00216AA5"/>
    <w:rsid w:val="002249E6"/>
    <w:rsid w:val="00227535"/>
    <w:rsid w:val="00231076"/>
    <w:rsid w:val="00236652"/>
    <w:rsid w:val="0023674A"/>
    <w:rsid w:val="00236A0E"/>
    <w:rsid w:val="00246FC5"/>
    <w:rsid w:val="00250D9E"/>
    <w:rsid w:val="00251E8F"/>
    <w:rsid w:val="00252F6F"/>
    <w:rsid w:val="0025430D"/>
    <w:rsid w:val="00267F2A"/>
    <w:rsid w:val="0027030E"/>
    <w:rsid w:val="00274DC5"/>
    <w:rsid w:val="0027540E"/>
    <w:rsid w:val="00276CD3"/>
    <w:rsid w:val="0027750D"/>
    <w:rsid w:val="00277F0C"/>
    <w:rsid w:val="00281111"/>
    <w:rsid w:val="002832AB"/>
    <w:rsid w:val="0028339F"/>
    <w:rsid w:val="00286609"/>
    <w:rsid w:val="00290B8B"/>
    <w:rsid w:val="00296763"/>
    <w:rsid w:val="002A3171"/>
    <w:rsid w:val="002A5AF6"/>
    <w:rsid w:val="002A5B17"/>
    <w:rsid w:val="002B2EC8"/>
    <w:rsid w:val="002B5AAE"/>
    <w:rsid w:val="002C1373"/>
    <w:rsid w:val="002C6F27"/>
    <w:rsid w:val="002D0C7A"/>
    <w:rsid w:val="002D269F"/>
    <w:rsid w:val="002D461F"/>
    <w:rsid w:val="002D5961"/>
    <w:rsid w:val="002D6799"/>
    <w:rsid w:val="002E05D3"/>
    <w:rsid w:val="002E0C60"/>
    <w:rsid w:val="002E34B1"/>
    <w:rsid w:val="002E42BC"/>
    <w:rsid w:val="002E44B0"/>
    <w:rsid w:val="002E4A21"/>
    <w:rsid w:val="002E5556"/>
    <w:rsid w:val="002E5764"/>
    <w:rsid w:val="002F5106"/>
    <w:rsid w:val="002F5314"/>
    <w:rsid w:val="00301A7F"/>
    <w:rsid w:val="003020C1"/>
    <w:rsid w:val="003026A7"/>
    <w:rsid w:val="00302F1D"/>
    <w:rsid w:val="00304458"/>
    <w:rsid w:val="0030475D"/>
    <w:rsid w:val="00305196"/>
    <w:rsid w:val="00305E27"/>
    <w:rsid w:val="00306E77"/>
    <w:rsid w:val="00306F8E"/>
    <w:rsid w:val="00310046"/>
    <w:rsid w:val="00311DC8"/>
    <w:rsid w:val="00312BDC"/>
    <w:rsid w:val="00314D43"/>
    <w:rsid w:val="00315408"/>
    <w:rsid w:val="00316DDD"/>
    <w:rsid w:val="00321EC6"/>
    <w:rsid w:val="00323DEE"/>
    <w:rsid w:val="00324936"/>
    <w:rsid w:val="003303B7"/>
    <w:rsid w:val="0033133E"/>
    <w:rsid w:val="00333669"/>
    <w:rsid w:val="00337749"/>
    <w:rsid w:val="00340918"/>
    <w:rsid w:val="003441FA"/>
    <w:rsid w:val="00345BD2"/>
    <w:rsid w:val="00355BD6"/>
    <w:rsid w:val="003575B0"/>
    <w:rsid w:val="00357CC8"/>
    <w:rsid w:val="00360262"/>
    <w:rsid w:val="00366923"/>
    <w:rsid w:val="003717FE"/>
    <w:rsid w:val="00373D8B"/>
    <w:rsid w:val="0037437B"/>
    <w:rsid w:val="00374D6D"/>
    <w:rsid w:val="00383D87"/>
    <w:rsid w:val="00387960"/>
    <w:rsid w:val="003906A5"/>
    <w:rsid w:val="003932A0"/>
    <w:rsid w:val="0039330F"/>
    <w:rsid w:val="00394D20"/>
    <w:rsid w:val="003A123C"/>
    <w:rsid w:val="003A20B0"/>
    <w:rsid w:val="003A2A30"/>
    <w:rsid w:val="003A578C"/>
    <w:rsid w:val="003A644A"/>
    <w:rsid w:val="003B124A"/>
    <w:rsid w:val="003B3074"/>
    <w:rsid w:val="003B40B2"/>
    <w:rsid w:val="003B4989"/>
    <w:rsid w:val="003C5F99"/>
    <w:rsid w:val="003D2E21"/>
    <w:rsid w:val="003E0A5B"/>
    <w:rsid w:val="003E27FD"/>
    <w:rsid w:val="003E5D24"/>
    <w:rsid w:val="003E637C"/>
    <w:rsid w:val="003E792C"/>
    <w:rsid w:val="003F5511"/>
    <w:rsid w:val="003F67E1"/>
    <w:rsid w:val="00405B5D"/>
    <w:rsid w:val="00406D73"/>
    <w:rsid w:val="004100E1"/>
    <w:rsid w:val="00412F45"/>
    <w:rsid w:val="00417FEC"/>
    <w:rsid w:val="00420ABB"/>
    <w:rsid w:val="00420D11"/>
    <w:rsid w:val="0042272B"/>
    <w:rsid w:val="00433AD2"/>
    <w:rsid w:val="004418A8"/>
    <w:rsid w:val="00441E2B"/>
    <w:rsid w:val="00443BAB"/>
    <w:rsid w:val="00445926"/>
    <w:rsid w:val="00447847"/>
    <w:rsid w:val="00450BF7"/>
    <w:rsid w:val="00450E4A"/>
    <w:rsid w:val="004517DD"/>
    <w:rsid w:val="00463E69"/>
    <w:rsid w:val="00464C44"/>
    <w:rsid w:val="00472231"/>
    <w:rsid w:val="004757B0"/>
    <w:rsid w:val="004759A3"/>
    <w:rsid w:val="00477C3A"/>
    <w:rsid w:val="004814F0"/>
    <w:rsid w:val="0048197F"/>
    <w:rsid w:val="00484217"/>
    <w:rsid w:val="004844B1"/>
    <w:rsid w:val="004852A4"/>
    <w:rsid w:val="00485B39"/>
    <w:rsid w:val="0049033F"/>
    <w:rsid w:val="00492595"/>
    <w:rsid w:val="00492BB2"/>
    <w:rsid w:val="00493B7A"/>
    <w:rsid w:val="00494B2C"/>
    <w:rsid w:val="00495209"/>
    <w:rsid w:val="004A641D"/>
    <w:rsid w:val="004B132B"/>
    <w:rsid w:val="004B4A08"/>
    <w:rsid w:val="004B77A0"/>
    <w:rsid w:val="004C5394"/>
    <w:rsid w:val="004C5CD1"/>
    <w:rsid w:val="004D0691"/>
    <w:rsid w:val="004D222C"/>
    <w:rsid w:val="004D4B13"/>
    <w:rsid w:val="004D5241"/>
    <w:rsid w:val="004D5FD2"/>
    <w:rsid w:val="004D6BD3"/>
    <w:rsid w:val="004D70A9"/>
    <w:rsid w:val="004D7FD6"/>
    <w:rsid w:val="004E0471"/>
    <w:rsid w:val="004E5789"/>
    <w:rsid w:val="004E60BC"/>
    <w:rsid w:val="004E7104"/>
    <w:rsid w:val="004E77A0"/>
    <w:rsid w:val="004E796D"/>
    <w:rsid w:val="004F3D55"/>
    <w:rsid w:val="004F5AA7"/>
    <w:rsid w:val="005012B8"/>
    <w:rsid w:val="0050349F"/>
    <w:rsid w:val="00505B0C"/>
    <w:rsid w:val="00507841"/>
    <w:rsid w:val="00514AB9"/>
    <w:rsid w:val="0051751A"/>
    <w:rsid w:val="005204DA"/>
    <w:rsid w:val="00522AF1"/>
    <w:rsid w:val="00525EAE"/>
    <w:rsid w:val="00526668"/>
    <w:rsid w:val="005318CF"/>
    <w:rsid w:val="00532538"/>
    <w:rsid w:val="00535C3A"/>
    <w:rsid w:val="0053651A"/>
    <w:rsid w:val="00553769"/>
    <w:rsid w:val="005578E1"/>
    <w:rsid w:val="0056122A"/>
    <w:rsid w:val="005613D7"/>
    <w:rsid w:val="00561662"/>
    <w:rsid w:val="00562404"/>
    <w:rsid w:val="00571B41"/>
    <w:rsid w:val="00573145"/>
    <w:rsid w:val="005741B4"/>
    <w:rsid w:val="005773F2"/>
    <w:rsid w:val="0057742F"/>
    <w:rsid w:val="005830E4"/>
    <w:rsid w:val="0058376F"/>
    <w:rsid w:val="005841E5"/>
    <w:rsid w:val="0059106A"/>
    <w:rsid w:val="00593902"/>
    <w:rsid w:val="00595DE2"/>
    <w:rsid w:val="00597750"/>
    <w:rsid w:val="005978C7"/>
    <w:rsid w:val="005A3241"/>
    <w:rsid w:val="005A363B"/>
    <w:rsid w:val="005A6698"/>
    <w:rsid w:val="005A7754"/>
    <w:rsid w:val="005B0F02"/>
    <w:rsid w:val="005B30B0"/>
    <w:rsid w:val="005B544A"/>
    <w:rsid w:val="005C502C"/>
    <w:rsid w:val="005C7E6A"/>
    <w:rsid w:val="005D4B69"/>
    <w:rsid w:val="005E13A9"/>
    <w:rsid w:val="005E514B"/>
    <w:rsid w:val="005F04F4"/>
    <w:rsid w:val="005F3282"/>
    <w:rsid w:val="005F5CDB"/>
    <w:rsid w:val="00603035"/>
    <w:rsid w:val="006045B1"/>
    <w:rsid w:val="00605735"/>
    <w:rsid w:val="006104B9"/>
    <w:rsid w:val="006144C1"/>
    <w:rsid w:val="006165EE"/>
    <w:rsid w:val="006166BF"/>
    <w:rsid w:val="00622587"/>
    <w:rsid w:val="00622E23"/>
    <w:rsid w:val="00635654"/>
    <w:rsid w:val="006369F7"/>
    <w:rsid w:val="00636B4F"/>
    <w:rsid w:val="0064607E"/>
    <w:rsid w:val="0064786A"/>
    <w:rsid w:val="0064799F"/>
    <w:rsid w:val="0065227D"/>
    <w:rsid w:val="00652652"/>
    <w:rsid w:val="0065281D"/>
    <w:rsid w:val="00652892"/>
    <w:rsid w:val="006546C5"/>
    <w:rsid w:val="0065705C"/>
    <w:rsid w:val="00657D60"/>
    <w:rsid w:val="0066618D"/>
    <w:rsid w:val="00670F2B"/>
    <w:rsid w:val="006733CD"/>
    <w:rsid w:val="00673C08"/>
    <w:rsid w:val="00674710"/>
    <w:rsid w:val="006758AE"/>
    <w:rsid w:val="006773C1"/>
    <w:rsid w:val="00680305"/>
    <w:rsid w:val="00683263"/>
    <w:rsid w:val="0068698A"/>
    <w:rsid w:val="00687622"/>
    <w:rsid w:val="006932E6"/>
    <w:rsid w:val="00693997"/>
    <w:rsid w:val="00694552"/>
    <w:rsid w:val="006950C8"/>
    <w:rsid w:val="006960DC"/>
    <w:rsid w:val="00697222"/>
    <w:rsid w:val="006A6144"/>
    <w:rsid w:val="006B1203"/>
    <w:rsid w:val="006B629D"/>
    <w:rsid w:val="006C4D40"/>
    <w:rsid w:val="006C7B3D"/>
    <w:rsid w:val="006D0D6C"/>
    <w:rsid w:val="006D21F3"/>
    <w:rsid w:val="006E0801"/>
    <w:rsid w:val="006E1154"/>
    <w:rsid w:val="006E3AC6"/>
    <w:rsid w:val="006E4BB9"/>
    <w:rsid w:val="006E613E"/>
    <w:rsid w:val="006E78E7"/>
    <w:rsid w:val="006F2EDC"/>
    <w:rsid w:val="006F7912"/>
    <w:rsid w:val="00700135"/>
    <w:rsid w:val="00701003"/>
    <w:rsid w:val="00704336"/>
    <w:rsid w:val="00714B87"/>
    <w:rsid w:val="0071571A"/>
    <w:rsid w:val="00716781"/>
    <w:rsid w:val="00723D14"/>
    <w:rsid w:val="007258E0"/>
    <w:rsid w:val="00726AB0"/>
    <w:rsid w:val="0073185B"/>
    <w:rsid w:val="00731F30"/>
    <w:rsid w:val="0073439F"/>
    <w:rsid w:val="00734E93"/>
    <w:rsid w:val="00735850"/>
    <w:rsid w:val="00737A57"/>
    <w:rsid w:val="0074409C"/>
    <w:rsid w:val="007522CA"/>
    <w:rsid w:val="00753699"/>
    <w:rsid w:val="00755A2E"/>
    <w:rsid w:val="00761A0D"/>
    <w:rsid w:val="00762C6B"/>
    <w:rsid w:val="0076461C"/>
    <w:rsid w:val="00765456"/>
    <w:rsid w:val="00771645"/>
    <w:rsid w:val="0077196B"/>
    <w:rsid w:val="0077529B"/>
    <w:rsid w:val="007756C3"/>
    <w:rsid w:val="00775D28"/>
    <w:rsid w:val="007779DA"/>
    <w:rsid w:val="00777DE7"/>
    <w:rsid w:val="00783607"/>
    <w:rsid w:val="00787EC6"/>
    <w:rsid w:val="0079190E"/>
    <w:rsid w:val="007943AD"/>
    <w:rsid w:val="007947C9"/>
    <w:rsid w:val="00796AFB"/>
    <w:rsid w:val="007A26AD"/>
    <w:rsid w:val="007A3486"/>
    <w:rsid w:val="007A6C9B"/>
    <w:rsid w:val="007A7BDE"/>
    <w:rsid w:val="007B2653"/>
    <w:rsid w:val="007B335B"/>
    <w:rsid w:val="007B5AE9"/>
    <w:rsid w:val="007B64B6"/>
    <w:rsid w:val="007C50CF"/>
    <w:rsid w:val="007C7A64"/>
    <w:rsid w:val="007D3FFA"/>
    <w:rsid w:val="007E65E7"/>
    <w:rsid w:val="007E7017"/>
    <w:rsid w:val="007E71E1"/>
    <w:rsid w:val="007F42A2"/>
    <w:rsid w:val="007F52B1"/>
    <w:rsid w:val="007F6E5D"/>
    <w:rsid w:val="00802478"/>
    <w:rsid w:val="00806B8E"/>
    <w:rsid w:val="00810312"/>
    <w:rsid w:val="008104E5"/>
    <w:rsid w:val="00812029"/>
    <w:rsid w:val="0081548A"/>
    <w:rsid w:val="00815597"/>
    <w:rsid w:val="00823887"/>
    <w:rsid w:val="00824EB7"/>
    <w:rsid w:val="0082611A"/>
    <w:rsid w:val="00826D0F"/>
    <w:rsid w:val="0083180E"/>
    <w:rsid w:val="00831890"/>
    <w:rsid w:val="0083279A"/>
    <w:rsid w:val="008331DD"/>
    <w:rsid w:val="00833FDE"/>
    <w:rsid w:val="00834222"/>
    <w:rsid w:val="00834AF1"/>
    <w:rsid w:val="00834C38"/>
    <w:rsid w:val="00837690"/>
    <w:rsid w:val="00837F5E"/>
    <w:rsid w:val="00840AE6"/>
    <w:rsid w:val="00843268"/>
    <w:rsid w:val="00855401"/>
    <w:rsid w:val="008573DB"/>
    <w:rsid w:val="00861155"/>
    <w:rsid w:val="00863575"/>
    <w:rsid w:val="0086714D"/>
    <w:rsid w:val="00867FE2"/>
    <w:rsid w:val="00873E97"/>
    <w:rsid w:val="00880CFB"/>
    <w:rsid w:val="00887734"/>
    <w:rsid w:val="008904AB"/>
    <w:rsid w:val="00890B45"/>
    <w:rsid w:val="00893668"/>
    <w:rsid w:val="00893C7C"/>
    <w:rsid w:val="00895347"/>
    <w:rsid w:val="00896543"/>
    <w:rsid w:val="008A271E"/>
    <w:rsid w:val="008A63EC"/>
    <w:rsid w:val="008A720F"/>
    <w:rsid w:val="008A7975"/>
    <w:rsid w:val="008B0D2D"/>
    <w:rsid w:val="008B1A29"/>
    <w:rsid w:val="008B2518"/>
    <w:rsid w:val="008B4527"/>
    <w:rsid w:val="008B5501"/>
    <w:rsid w:val="008C4198"/>
    <w:rsid w:val="008C74B1"/>
    <w:rsid w:val="008D2497"/>
    <w:rsid w:val="008D4955"/>
    <w:rsid w:val="008D548C"/>
    <w:rsid w:val="008D5F9B"/>
    <w:rsid w:val="008D6186"/>
    <w:rsid w:val="008D7249"/>
    <w:rsid w:val="008D7E22"/>
    <w:rsid w:val="008E573C"/>
    <w:rsid w:val="008E7072"/>
    <w:rsid w:val="008F2394"/>
    <w:rsid w:val="008F350F"/>
    <w:rsid w:val="008F360E"/>
    <w:rsid w:val="008F3DAF"/>
    <w:rsid w:val="008F6432"/>
    <w:rsid w:val="00912FEB"/>
    <w:rsid w:val="00924FAD"/>
    <w:rsid w:val="0092668F"/>
    <w:rsid w:val="00926D65"/>
    <w:rsid w:val="0092721A"/>
    <w:rsid w:val="00931DB9"/>
    <w:rsid w:val="00933F18"/>
    <w:rsid w:val="00934E3D"/>
    <w:rsid w:val="00940224"/>
    <w:rsid w:val="009421EF"/>
    <w:rsid w:val="0094500A"/>
    <w:rsid w:val="00950CD9"/>
    <w:rsid w:val="009561D4"/>
    <w:rsid w:val="009607E1"/>
    <w:rsid w:val="00970C60"/>
    <w:rsid w:val="00974663"/>
    <w:rsid w:val="00980337"/>
    <w:rsid w:val="00980B35"/>
    <w:rsid w:val="0098321B"/>
    <w:rsid w:val="009839D9"/>
    <w:rsid w:val="00984775"/>
    <w:rsid w:val="009862D1"/>
    <w:rsid w:val="009A1468"/>
    <w:rsid w:val="009A1AE1"/>
    <w:rsid w:val="009A290B"/>
    <w:rsid w:val="009A69EF"/>
    <w:rsid w:val="009B5324"/>
    <w:rsid w:val="009B5BE0"/>
    <w:rsid w:val="009B76BE"/>
    <w:rsid w:val="009C7A3F"/>
    <w:rsid w:val="009D3597"/>
    <w:rsid w:val="009D45E0"/>
    <w:rsid w:val="009D58A8"/>
    <w:rsid w:val="009E61EB"/>
    <w:rsid w:val="009E6F26"/>
    <w:rsid w:val="009F4C86"/>
    <w:rsid w:val="009F5970"/>
    <w:rsid w:val="009F658B"/>
    <w:rsid w:val="009F73D0"/>
    <w:rsid w:val="009F755A"/>
    <w:rsid w:val="00A0275C"/>
    <w:rsid w:val="00A02FF9"/>
    <w:rsid w:val="00A03E49"/>
    <w:rsid w:val="00A0629D"/>
    <w:rsid w:val="00A12765"/>
    <w:rsid w:val="00A14BB8"/>
    <w:rsid w:val="00A14E10"/>
    <w:rsid w:val="00A168E2"/>
    <w:rsid w:val="00A20BDD"/>
    <w:rsid w:val="00A21213"/>
    <w:rsid w:val="00A237A7"/>
    <w:rsid w:val="00A309A6"/>
    <w:rsid w:val="00A30DC1"/>
    <w:rsid w:val="00A33FAD"/>
    <w:rsid w:val="00A367EF"/>
    <w:rsid w:val="00A4360F"/>
    <w:rsid w:val="00A501E7"/>
    <w:rsid w:val="00A5314E"/>
    <w:rsid w:val="00A53ED5"/>
    <w:rsid w:val="00A544C3"/>
    <w:rsid w:val="00A55286"/>
    <w:rsid w:val="00A5687A"/>
    <w:rsid w:val="00A66614"/>
    <w:rsid w:val="00A71407"/>
    <w:rsid w:val="00A7265B"/>
    <w:rsid w:val="00A75CDF"/>
    <w:rsid w:val="00A822F8"/>
    <w:rsid w:val="00A8777E"/>
    <w:rsid w:val="00A9119B"/>
    <w:rsid w:val="00A92E1A"/>
    <w:rsid w:val="00A93F72"/>
    <w:rsid w:val="00A94AEF"/>
    <w:rsid w:val="00A9509E"/>
    <w:rsid w:val="00AA1CCC"/>
    <w:rsid w:val="00AA2F45"/>
    <w:rsid w:val="00AA3771"/>
    <w:rsid w:val="00AB01E5"/>
    <w:rsid w:val="00AB2218"/>
    <w:rsid w:val="00AB3894"/>
    <w:rsid w:val="00AB3E39"/>
    <w:rsid w:val="00AB4CB2"/>
    <w:rsid w:val="00AB6CC5"/>
    <w:rsid w:val="00AC178C"/>
    <w:rsid w:val="00AC471F"/>
    <w:rsid w:val="00AC782E"/>
    <w:rsid w:val="00AD54D2"/>
    <w:rsid w:val="00AD69B9"/>
    <w:rsid w:val="00AD75B8"/>
    <w:rsid w:val="00AE0038"/>
    <w:rsid w:val="00AE29E6"/>
    <w:rsid w:val="00AE7F0D"/>
    <w:rsid w:val="00AF2115"/>
    <w:rsid w:val="00AF417D"/>
    <w:rsid w:val="00AF5502"/>
    <w:rsid w:val="00AF556F"/>
    <w:rsid w:val="00AF560B"/>
    <w:rsid w:val="00B03690"/>
    <w:rsid w:val="00B11608"/>
    <w:rsid w:val="00B22914"/>
    <w:rsid w:val="00B2337C"/>
    <w:rsid w:val="00B26658"/>
    <w:rsid w:val="00B32270"/>
    <w:rsid w:val="00B32C61"/>
    <w:rsid w:val="00B33C8C"/>
    <w:rsid w:val="00B36158"/>
    <w:rsid w:val="00B36FED"/>
    <w:rsid w:val="00B37070"/>
    <w:rsid w:val="00B378F2"/>
    <w:rsid w:val="00B42CCA"/>
    <w:rsid w:val="00B42EFE"/>
    <w:rsid w:val="00B4485B"/>
    <w:rsid w:val="00B4717B"/>
    <w:rsid w:val="00B500C0"/>
    <w:rsid w:val="00B5048A"/>
    <w:rsid w:val="00B535A9"/>
    <w:rsid w:val="00B56531"/>
    <w:rsid w:val="00B56ACD"/>
    <w:rsid w:val="00B62AD8"/>
    <w:rsid w:val="00B62F67"/>
    <w:rsid w:val="00B643BF"/>
    <w:rsid w:val="00B655D9"/>
    <w:rsid w:val="00B66AED"/>
    <w:rsid w:val="00B712A5"/>
    <w:rsid w:val="00B73574"/>
    <w:rsid w:val="00B73E9F"/>
    <w:rsid w:val="00B754C7"/>
    <w:rsid w:val="00B77522"/>
    <w:rsid w:val="00B80044"/>
    <w:rsid w:val="00B80528"/>
    <w:rsid w:val="00B81980"/>
    <w:rsid w:val="00B86107"/>
    <w:rsid w:val="00B86157"/>
    <w:rsid w:val="00B9092C"/>
    <w:rsid w:val="00B90D3C"/>
    <w:rsid w:val="00B960D3"/>
    <w:rsid w:val="00B9712B"/>
    <w:rsid w:val="00B973B8"/>
    <w:rsid w:val="00B978A6"/>
    <w:rsid w:val="00BA12A6"/>
    <w:rsid w:val="00BA3575"/>
    <w:rsid w:val="00BA4517"/>
    <w:rsid w:val="00BB368F"/>
    <w:rsid w:val="00BC0090"/>
    <w:rsid w:val="00BC1486"/>
    <w:rsid w:val="00BC3D72"/>
    <w:rsid w:val="00BC6120"/>
    <w:rsid w:val="00BC6D7C"/>
    <w:rsid w:val="00BD1B69"/>
    <w:rsid w:val="00BD2947"/>
    <w:rsid w:val="00BD2B5F"/>
    <w:rsid w:val="00BD3088"/>
    <w:rsid w:val="00BD3F1B"/>
    <w:rsid w:val="00BD3FDC"/>
    <w:rsid w:val="00BD5AD3"/>
    <w:rsid w:val="00BD5CDD"/>
    <w:rsid w:val="00BD7E3C"/>
    <w:rsid w:val="00BD7E63"/>
    <w:rsid w:val="00BE1573"/>
    <w:rsid w:val="00BE2B9F"/>
    <w:rsid w:val="00BE404B"/>
    <w:rsid w:val="00BE4C85"/>
    <w:rsid w:val="00BE4EFC"/>
    <w:rsid w:val="00BE5A9B"/>
    <w:rsid w:val="00BE5B55"/>
    <w:rsid w:val="00BE5EBB"/>
    <w:rsid w:val="00BE6913"/>
    <w:rsid w:val="00BF07B8"/>
    <w:rsid w:val="00BF46F2"/>
    <w:rsid w:val="00BF5255"/>
    <w:rsid w:val="00BF5570"/>
    <w:rsid w:val="00C02A38"/>
    <w:rsid w:val="00C047AD"/>
    <w:rsid w:val="00C0733A"/>
    <w:rsid w:val="00C1138F"/>
    <w:rsid w:val="00C11893"/>
    <w:rsid w:val="00C13926"/>
    <w:rsid w:val="00C22E85"/>
    <w:rsid w:val="00C241EA"/>
    <w:rsid w:val="00C30E93"/>
    <w:rsid w:val="00C31128"/>
    <w:rsid w:val="00C35510"/>
    <w:rsid w:val="00C378FB"/>
    <w:rsid w:val="00C40D6A"/>
    <w:rsid w:val="00C44278"/>
    <w:rsid w:val="00C45202"/>
    <w:rsid w:val="00C45CBC"/>
    <w:rsid w:val="00C47297"/>
    <w:rsid w:val="00C47D95"/>
    <w:rsid w:val="00C53F09"/>
    <w:rsid w:val="00C61F18"/>
    <w:rsid w:val="00C62E85"/>
    <w:rsid w:val="00C65981"/>
    <w:rsid w:val="00C662B0"/>
    <w:rsid w:val="00C71A8A"/>
    <w:rsid w:val="00C7319E"/>
    <w:rsid w:val="00C73699"/>
    <w:rsid w:val="00C759B5"/>
    <w:rsid w:val="00C815AD"/>
    <w:rsid w:val="00C82B8F"/>
    <w:rsid w:val="00C83A0B"/>
    <w:rsid w:val="00C83FDD"/>
    <w:rsid w:val="00C84D88"/>
    <w:rsid w:val="00C8519D"/>
    <w:rsid w:val="00C85880"/>
    <w:rsid w:val="00C9484D"/>
    <w:rsid w:val="00C95CCF"/>
    <w:rsid w:val="00CA1DFD"/>
    <w:rsid w:val="00CA4BDB"/>
    <w:rsid w:val="00CB09CA"/>
    <w:rsid w:val="00CB436F"/>
    <w:rsid w:val="00CC5530"/>
    <w:rsid w:val="00CC7495"/>
    <w:rsid w:val="00CD1995"/>
    <w:rsid w:val="00CD3D26"/>
    <w:rsid w:val="00CD750E"/>
    <w:rsid w:val="00CE1F02"/>
    <w:rsid w:val="00CE270F"/>
    <w:rsid w:val="00CE346F"/>
    <w:rsid w:val="00CE7793"/>
    <w:rsid w:val="00CF07FA"/>
    <w:rsid w:val="00CF1247"/>
    <w:rsid w:val="00CF3696"/>
    <w:rsid w:val="00D0210E"/>
    <w:rsid w:val="00D03DF2"/>
    <w:rsid w:val="00D04D2C"/>
    <w:rsid w:val="00D05A8B"/>
    <w:rsid w:val="00D05E92"/>
    <w:rsid w:val="00D06361"/>
    <w:rsid w:val="00D06AEE"/>
    <w:rsid w:val="00D121D4"/>
    <w:rsid w:val="00D14EBD"/>
    <w:rsid w:val="00D1688D"/>
    <w:rsid w:val="00D16C15"/>
    <w:rsid w:val="00D16E2D"/>
    <w:rsid w:val="00D2210B"/>
    <w:rsid w:val="00D23111"/>
    <w:rsid w:val="00D231BE"/>
    <w:rsid w:val="00D23B4E"/>
    <w:rsid w:val="00D23D6C"/>
    <w:rsid w:val="00D24DF1"/>
    <w:rsid w:val="00D271CB"/>
    <w:rsid w:val="00D2778A"/>
    <w:rsid w:val="00D312A7"/>
    <w:rsid w:val="00D31939"/>
    <w:rsid w:val="00D35E31"/>
    <w:rsid w:val="00D366F0"/>
    <w:rsid w:val="00D415D2"/>
    <w:rsid w:val="00D46B25"/>
    <w:rsid w:val="00D47740"/>
    <w:rsid w:val="00D63ED5"/>
    <w:rsid w:val="00D64F21"/>
    <w:rsid w:val="00D65E03"/>
    <w:rsid w:val="00D6760B"/>
    <w:rsid w:val="00D752B0"/>
    <w:rsid w:val="00D752C7"/>
    <w:rsid w:val="00D808A8"/>
    <w:rsid w:val="00D83D1B"/>
    <w:rsid w:val="00D8416C"/>
    <w:rsid w:val="00D92AD3"/>
    <w:rsid w:val="00D96693"/>
    <w:rsid w:val="00DA085A"/>
    <w:rsid w:val="00DA2561"/>
    <w:rsid w:val="00DA6439"/>
    <w:rsid w:val="00DA6D08"/>
    <w:rsid w:val="00DA767E"/>
    <w:rsid w:val="00DB16B4"/>
    <w:rsid w:val="00DB1E6C"/>
    <w:rsid w:val="00DB48F6"/>
    <w:rsid w:val="00DB510E"/>
    <w:rsid w:val="00DB514F"/>
    <w:rsid w:val="00DC48F9"/>
    <w:rsid w:val="00DC6144"/>
    <w:rsid w:val="00DC7B36"/>
    <w:rsid w:val="00DD033F"/>
    <w:rsid w:val="00DD410A"/>
    <w:rsid w:val="00DD487E"/>
    <w:rsid w:val="00DD4BEE"/>
    <w:rsid w:val="00DE0084"/>
    <w:rsid w:val="00DE0F3A"/>
    <w:rsid w:val="00DE7F7E"/>
    <w:rsid w:val="00DF003E"/>
    <w:rsid w:val="00DF0AC5"/>
    <w:rsid w:val="00DF3D9A"/>
    <w:rsid w:val="00DF6E29"/>
    <w:rsid w:val="00DF776B"/>
    <w:rsid w:val="00E04851"/>
    <w:rsid w:val="00E05AA7"/>
    <w:rsid w:val="00E109E3"/>
    <w:rsid w:val="00E13264"/>
    <w:rsid w:val="00E1420D"/>
    <w:rsid w:val="00E14714"/>
    <w:rsid w:val="00E163CB"/>
    <w:rsid w:val="00E2445F"/>
    <w:rsid w:val="00E306D7"/>
    <w:rsid w:val="00E3257C"/>
    <w:rsid w:val="00E335E4"/>
    <w:rsid w:val="00E33873"/>
    <w:rsid w:val="00E34CAE"/>
    <w:rsid w:val="00E35B7B"/>
    <w:rsid w:val="00E42242"/>
    <w:rsid w:val="00E42F29"/>
    <w:rsid w:val="00E51C76"/>
    <w:rsid w:val="00E51F52"/>
    <w:rsid w:val="00E61D60"/>
    <w:rsid w:val="00E61D6E"/>
    <w:rsid w:val="00E64D97"/>
    <w:rsid w:val="00E7003C"/>
    <w:rsid w:val="00E72FBC"/>
    <w:rsid w:val="00E75010"/>
    <w:rsid w:val="00E7677A"/>
    <w:rsid w:val="00E76B33"/>
    <w:rsid w:val="00E805ED"/>
    <w:rsid w:val="00E81315"/>
    <w:rsid w:val="00E83407"/>
    <w:rsid w:val="00E933E2"/>
    <w:rsid w:val="00EA0198"/>
    <w:rsid w:val="00EA1307"/>
    <w:rsid w:val="00EA62CA"/>
    <w:rsid w:val="00EA7A14"/>
    <w:rsid w:val="00EB3B45"/>
    <w:rsid w:val="00EB41F5"/>
    <w:rsid w:val="00EB468F"/>
    <w:rsid w:val="00EB75C9"/>
    <w:rsid w:val="00EC21DD"/>
    <w:rsid w:val="00EC675B"/>
    <w:rsid w:val="00EC68ED"/>
    <w:rsid w:val="00EC70B8"/>
    <w:rsid w:val="00ED0861"/>
    <w:rsid w:val="00ED2CB9"/>
    <w:rsid w:val="00ED58F4"/>
    <w:rsid w:val="00ED5B8C"/>
    <w:rsid w:val="00ED75AC"/>
    <w:rsid w:val="00EE07E9"/>
    <w:rsid w:val="00EE13F4"/>
    <w:rsid w:val="00EE1885"/>
    <w:rsid w:val="00EE2C5E"/>
    <w:rsid w:val="00EE42DC"/>
    <w:rsid w:val="00EE4758"/>
    <w:rsid w:val="00EE4CC4"/>
    <w:rsid w:val="00EE7C73"/>
    <w:rsid w:val="00EF1B35"/>
    <w:rsid w:val="00EF31CF"/>
    <w:rsid w:val="00EF4936"/>
    <w:rsid w:val="00EF4BBB"/>
    <w:rsid w:val="00F05913"/>
    <w:rsid w:val="00F078AD"/>
    <w:rsid w:val="00F11BE7"/>
    <w:rsid w:val="00F11EF9"/>
    <w:rsid w:val="00F22BB9"/>
    <w:rsid w:val="00F27503"/>
    <w:rsid w:val="00F320D7"/>
    <w:rsid w:val="00F34822"/>
    <w:rsid w:val="00F368AD"/>
    <w:rsid w:val="00F37300"/>
    <w:rsid w:val="00F40A9F"/>
    <w:rsid w:val="00F40D9F"/>
    <w:rsid w:val="00F40DF2"/>
    <w:rsid w:val="00F426DB"/>
    <w:rsid w:val="00F45B30"/>
    <w:rsid w:val="00F5027D"/>
    <w:rsid w:val="00F50DE8"/>
    <w:rsid w:val="00F52521"/>
    <w:rsid w:val="00F537B8"/>
    <w:rsid w:val="00F56440"/>
    <w:rsid w:val="00F63A48"/>
    <w:rsid w:val="00F651D7"/>
    <w:rsid w:val="00F72DEC"/>
    <w:rsid w:val="00F7537D"/>
    <w:rsid w:val="00F771E1"/>
    <w:rsid w:val="00F820C6"/>
    <w:rsid w:val="00F867C1"/>
    <w:rsid w:val="00F86BEF"/>
    <w:rsid w:val="00F915B9"/>
    <w:rsid w:val="00F92CBB"/>
    <w:rsid w:val="00F93613"/>
    <w:rsid w:val="00F95926"/>
    <w:rsid w:val="00F963AD"/>
    <w:rsid w:val="00F9736F"/>
    <w:rsid w:val="00F97853"/>
    <w:rsid w:val="00FB29E3"/>
    <w:rsid w:val="00FB6156"/>
    <w:rsid w:val="00FB61BE"/>
    <w:rsid w:val="00FC2A84"/>
    <w:rsid w:val="00FC3CB9"/>
    <w:rsid w:val="00FC5426"/>
    <w:rsid w:val="00FC5CAE"/>
    <w:rsid w:val="00FD055B"/>
    <w:rsid w:val="00FD2219"/>
    <w:rsid w:val="00FD3BCC"/>
    <w:rsid w:val="00FE148A"/>
    <w:rsid w:val="00FE1D17"/>
    <w:rsid w:val="00FE2A05"/>
    <w:rsid w:val="00FE2B28"/>
    <w:rsid w:val="00FE45B7"/>
    <w:rsid w:val="00FE6402"/>
    <w:rsid w:val="00FE779E"/>
    <w:rsid w:val="00FF07B1"/>
    <w:rsid w:val="00FF447D"/>
    <w:rsid w:val="00FF56C7"/>
    <w:rsid w:val="00FF5B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45D9519"/>
  <w15:docId w15:val="{90610495-A738-4727-A78B-43A600A7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2">
    <w:name w:val="heading 2"/>
    <w:basedOn w:val="Normal"/>
    <w:next w:val="Normal"/>
    <w:link w:val="Heading2Char"/>
    <w:qFormat/>
    <w:rsid w:val="00121F86"/>
    <w:pPr>
      <w:keepNext/>
      <w:outlineLvl w:val="1"/>
    </w:pPr>
    <w:rPr>
      <w:rFonts w:ascii="Garamond" w:hAnsi="Garamond"/>
      <w:b/>
      <w:smallCaps/>
      <w:kern w:val="1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4"/>
    </w:rPr>
  </w:style>
  <w:style w:type="paragraph" w:styleId="BodyText2">
    <w:name w:val="Body Text 2"/>
    <w:basedOn w:val="Normal"/>
    <w:pPr>
      <w:jc w:val="center"/>
    </w:pPr>
    <w:rPr>
      <w:b/>
      <w:bCs/>
      <w:sz w:val="28"/>
    </w:rPr>
  </w:style>
  <w:style w:type="paragraph" w:styleId="BalloonText">
    <w:name w:val="Balloon Text"/>
    <w:basedOn w:val="Normal"/>
    <w:semiHidden/>
    <w:rsid w:val="00445926"/>
    <w:rPr>
      <w:rFonts w:ascii="Tahoma" w:hAnsi="Tahoma" w:cs="Tahoma"/>
      <w:sz w:val="16"/>
      <w:szCs w:val="16"/>
    </w:rPr>
  </w:style>
  <w:style w:type="character" w:customStyle="1" w:styleId="Heading2Char">
    <w:name w:val="Heading 2 Char"/>
    <w:link w:val="Heading2"/>
    <w:rsid w:val="00121F86"/>
    <w:rPr>
      <w:rFonts w:ascii="Garamond" w:hAnsi="Garamond"/>
      <w:b/>
      <w:smallCaps/>
      <w:kern w:val="16"/>
      <w:sz w:val="28"/>
      <w:szCs w:val="24"/>
      <w:lang w:eastAsia="en-US"/>
    </w:rPr>
  </w:style>
  <w:style w:type="paragraph" w:styleId="PlainText">
    <w:name w:val="Plain Text"/>
    <w:basedOn w:val="Normal"/>
    <w:link w:val="PlainTextChar"/>
    <w:semiHidden/>
    <w:rsid w:val="00121F86"/>
    <w:rPr>
      <w:rFonts w:ascii="Courier New" w:hAnsi="Courier New" w:cs="Courier New"/>
      <w:lang w:val="en-US"/>
    </w:rPr>
  </w:style>
  <w:style w:type="character" w:customStyle="1" w:styleId="PlainTextChar">
    <w:name w:val="Plain Text Char"/>
    <w:link w:val="PlainText"/>
    <w:semiHidden/>
    <w:rsid w:val="00121F86"/>
    <w:rPr>
      <w:rFonts w:ascii="Courier New" w:hAnsi="Courier New" w:cs="Courier New"/>
      <w:lang w:val="en-US" w:eastAsia="en-US"/>
    </w:rPr>
  </w:style>
  <w:style w:type="character" w:styleId="Hyperlink">
    <w:name w:val="Hyperlink"/>
    <w:uiPriority w:val="99"/>
    <w:unhideWhenUsed/>
    <w:rsid w:val="00A33FAD"/>
    <w:rPr>
      <w:color w:val="0000FF"/>
      <w:u w:val="single"/>
    </w:rPr>
  </w:style>
  <w:style w:type="paragraph" w:styleId="NoSpacing">
    <w:name w:val="No Spacing"/>
    <w:rsid w:val="009561D4"/>
    <w:pPr>
      <w:suppressAutoHyphens/>
      <w:autoSpaceDN w:val="0"/>
      <w:textAlignment w:val="baseline"/>
    </w:pPr>
    <w:rPr>
      <w:rFonts w:ascii="Calibri" w:eastAsia="Calibri" w:hAnsi="Calibri"/>
      <w:sz w:val="22"/>
      <w:szCs w:val="22"/>
      <w:lang w:eastAsia="en-US"/>
    </w:rPr>
  </w:style>
  <w:style w:type="table" w:styleId="TableGrid">
    <w:name w:val="Table Grid"/>
    <w:basedOn w:val="TableNormal"/>
    <w:uiPriority w:val="59"/>
    <w:rsid w:val="005F0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47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47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1">
    <w:name w:val="Reference1"/>
    <w:basedOn w:val="Normal"/>
    <w:rsid w:val="008E7072"/>
    <w:pPr>
      <w:spacing w:line="280" w:lineRule="exact"/>
    </w:pPr>
    <w:rPr>
      <w:rFonts w:ascii="Arial" w:hAnsi="Arial" w:cs="Arial"/>
      <w:sz w:val="16"/>
      <w:szCs w:val="16"/>
    </w:rPr>
  </w:style>
  <w:style w:type="paragraph" w:styleId="ListParagraph">
    <w:name w:val="List Paragraph"/>
    <w:basedOn w:val="Normal"/>
    <w:uiPriority w:val="34"/>
    <w:qFormat/>
    <w:rsid w:val="00E51F52"/>
    <w:pPr>
      <w:ind w:left="720"/>
      <w:contextualSpacing/>
    </w:pPr>
  </w:style>
  <w:style w:type="paragraph" w:styleId="Header">
    <w:name w:val="header"/>
    <w:basedOn w:val="Normal"/>
    <w:link w:val="HeaderChar"/>
    <w:uiPriority w:val="99"/>
    <w:unhideWhenUsed/>
    <w:rsid w:val="00C73699"/>
    <w:pPr>
      <w:tabs>
        <w:tab w:val="center" w:pos="4320"/>
        <w:tab w:val="right" w:pos="8640"/>
      </w:tabs>
    </w:pPr>
  </w:style>
  <w:style w:type="character" w:customStyle="1" w:styleId="HeaderChar">
    <w:name w:val="Header Char"/>
    <w:basedOn w:val="DefaultParagraphFont"/>
    <w:link w:val="Header"/>
    <w:uiPriority w:val="99"/>
    <w:rsid w:val="00C73699"/>
    <w:rPr>
      <w:lang w:eastAsia="en-US"/>
    </w:rPr>
  </w:style>
  <w:style w:type="paragraph" w:styleId="Footer">
    <w:name w:val="footer"/>
    <w:basedOn w:val="Normal"/>
    <w:link w:val="FooterChar"/>
    <w:uiPriority w:val="99"/>
    <w:unhideWhenUsed/>
    <w:rsid w:val="00C73699"/>
    <w:pPr>
      <w:tabs>
        <w:tab w:val="center" w:pos="4320"/>
        <w:tab w:val="right" w:pos="8640"/>
      </w:tabs>
    </w:pPr>
  </w:style>
  <w:style w:type="character" w:customStyle="1" w:styleId="FooterChar">
    <w:name w:val="Footer Char"/>
    <w:basedOn w:val="DefaultParagraphFont"/>
    <w:link w:val="Footer"/>
    <w:uiPriority w:val="99"/>
    <w:rsid w:val="00C73699"/>
    <w:rPr>
      <w:lang w:eastAsia="en-US"/>
    </w:rPr>
  </w:style>
  <w:style w:type="character" w:styleId="FollowedHyperlink">
    <w:name w:val="FollowedHyperlink"/>
    <w:basedOn w:val="DefaultParagraphFont"/>
    <w:uiPriority w:val="99"/>
    <w:semiHidden/>
    <w:unhideWhenUsed/>
    <w:rsid w:val="00F56440"/>
    <w:rPr>
      <w:color w:val="800080" w:themeColor="followedHyperlink"/>
      <w:u w:val="single"/>
    </w:rPr>
  </w:style>
  <w:style w:type="table" w:customStyle="1" w:styleId="TableGrid1">
    <w:name w:val="Table Grid1"/>
    <w:basedOn w:val="TableNormal"/>
    <w:next w:val="TableGrid"/>
    <w:uiPriority w:val="59"/>
    <w:rsid w:val="0070013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detailsstatus">
    <w:name w:val="casedetailsstatus"/>
    <w:basedOn w:val="DefaultParagraphFont"/>
    <w:rsid w:val="00433AD2"/>
  </w:style>
  <w:style w:type="character" w:styleId="UnresolvedMention">
    <w:name w:val="Unresolved Mention"/>
    <w:basedOn w:val="DefaultParagraphFont"/>
    <w:uiPriority w:val="99"/>
    <w:semiHidden/>
    <w:unhideWhenUsed/>
    <w:rsid w:val="00912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277201">
      <w:bodyDiv w:val="1"/>
      <w:marLeft w:val="0"/>
      <w:marRight w:val="0"/>
      <w:marTop w:val="0"/>
      <w:marBottom w:val="0"/>
      <w:divBdr>
        <w:top w:val="none" w:sz="0" w:space="0" w:color="auto"/>
        <w:left w:val="none" w:sz="0" w:space="0" w:color="auto"/>
        <w:bottom w:val="none" w:sz="0" w:space="0" w:color="auto"/>
        <w:right w:val="none" w:sz="0" w:space="0" w:color="auto"/>
      </w:divBdr>
    </w:div>
    <w:div w:id="62259919">
      <w:bodyDiv w:val="1"/>
      <w:marLeft w:val="0"/>
      <w:marRight w:val="0"/>
      <w:marTop w:val="0"/>
      <w:marBottom w:val="0"/>
      <w:divBdr>
        <w:top w:val="none" w:sz="0" w:space="0" w:color="auto"/>
        <w:left w:val="none" w:sz="0" w:space="0" w:color="auto"/>
        <w:bottom w:val="none" w:sz="0" w:space="0" w:color="auto"/>
        <w:right w:val="none" w:sz="0" w:space="0" w:color="auto"/>
      </w:divBdr>
    </w:div>
    <w:div w:id="83034606">
      <w:bodyDiv w:val="1"/>
      <w:marLeft w:val="0"/>
      <w:marRight w:val="0"/>
      <w:marTop w:val="0"/>
      <w:marBottom w:val="0"/>
      <w:divBdr>
        <w:top w:val="none" w:sz="0" w:space="0" w:color="auto"/>
        <w:left w:val="none" w:sz="0" w:space="0" w:color="auto"/>
        <w:bottom w:val="none" w:sz="0" w:space="0" w:color="auto"/>
        <w:right w:val="none" w:sz="0" w:space="0" w:color="auto"/>
      </w:divBdr>
      <w:divsChild>
        <w:div w:id="523175674">
          <w:marLeft w:val="0"/>
          <w:marRight w:val="0"/>
          <w:marTop w:val="0"/>
          <w:marBottom w:val="0"/>
          <w:divBdr>
            <w:top w:val="none" w:sz="0" w:space="0" w:color="auto"/>
            <w:left w:val="none" w:sz="0" w:space="0" w:color="auto"/>
            <w:bottom w:val="none" w:sz="0" w:space="0" w:color="auto"/>
            <w:right w:val="none" w:sz="0" w:space="0" w:color="auto"/>
          </w:divBdr>
        </w:div>
        <w:div w:id="816995755">
          <w:marLeft w:val="0"/>
          <w:marRight w:val="0"/>
          <w:marTop w:val="0"/>
          <w:marBottom w:val="0"/>
          <w:divBdr>
            <w:top w:val="none" w:sz="0" w:space="0" w:color="auto"/>
            <w:left w:val="none" w:sz="0" w:space="0" w:color="auto"/>
            <w:bottom w:val="none" w:sz="0" w:space="0" w:color="auto"/>
            <w:right w:val="none" w:sz="0" w:space="0" w:color="auto"/>
          </w:divBdr>
        </w:div>
        <w:div w:id="2070766139">
          <w:marLeft w:val="0"/>
          <w:marRight w:val="0"/>
          <w:marTop w:val="0"/>
          <w:marBottom w:val="0"/>
          <w:divBdr>
            <w:top w:val="none" w:sz="0" w:space="0" w:color="auto"/>
            <w:left w:val="none" w:sz="0" w:space="0" w:color="auto"/>
            <w:bottom w:val="none" w:sz="0" w:space="0" w:color="auto"/>
            <w:right w:val="none" w:sz="0" w:space="0" w:color="auto"/>
          </w:divBdr>
        </w:div>
        <w:div w:id="367609666">
          <w:marLeft w:val="0"/>
          <w:marRight w:val="0"/>
          <w:marTop w:val="0"/>
          <w:marBottom w:val="0"/>
          <w:divBdr>
            <w:top w:val="none" w:sz="0" w:space="0" w:color="auto"/>
            <w:left w:val="none" w:sz="0" w:space="0" w:color="auto"/>
            <w:bottom w:val="none" w:sz="0" w:space="0" w:color="auto"/>
            <w:right w:val="none" w:sz="0" w:space="0" w:color="auto"/>
          </w:divBdr>
        </w:div>
        <w:div w:id="1287735374">
          <w:marLeft w:val="0"/>
          <w:marRight w:val="0"/>
          <w:marTop w:val="0"/>
          <w:marBottom w:val="0"/>
          <w:divBdr>
            <w:top w:val="none" w:sz="0" w:space="0" w:color="auto"/>
            <w:left w:val="none" w:sz="0" w:space="0" w:color="auto"/>
            <w:bottom w:val="none" w:sz="0" w:space="0" w:color="auto"/>
            <w:right w:val="none" w:sz="0" w:space="0" w:color="auto"/>
          </w:divBdr>
        </w:div>
        <w:div w:id="1740906159">
          <w:marLeft w:val="0"/>
          <w:marRight w:val="0"/>
          <w:marTop w:val="0"/>
          <w:marBottom w:val="0"/>
          <w:divBdr>
            <w:top w:val="none" w:sz="0" w:space="0" w:color="auto"/>
            <w:left w:val="none" w:sz="0" w:space="0" w:color="auto"/>
            <w:bottom w:val="none" w:sz="0" w:space="0" w:color="auto"/>
            <w:right w:val="none" w:sz="0" w:space="0" w:color="auto"/>
          </w:divBdr>
        </w:div>
        <w:div w:id="1057626309">
          <w:marLeft w:val="0"/>
          <w:marRight w:val="0"/>
          <w:marTop w:val="0"/>
          <w:marBottom w:val="0"/>
          <w:divBdr>
            <w:top w:val="none" w:sz="0" w:space="0" w:color="auto"/>
            <w:left w:val="none" w:sz="0" w:space="0" w:color="auto"/>
            <w:bottom w:val="none" w:sz="0" w:space="0" w:color="auto"/>
            <w:right w:val="none" w:sz="0" w:space="0" w:color="auto"/>
          </w:divBdr>
        </w:div>
        <w:div w:id="1499270158">
          <w:marLeft w:val="0"/>
          <w:marRight w:val="0"/>
          <w:marTop w:val="0"/>
          <w:marBottom w:val="0"/>
          <w:divBdr>
            <w:top w:val="none" w:sz="0" w:space="0" w:color="auto"/>
            <w:left w:val="none" w:sz="0" w:space="0" w:color="auto"/>
            <w:bottom w:val="none" w:sz="0" w:space="0" w:color="auto"/>
            <w:right w:val="none" w:sz="0" w:space="0" w:color="auto"/>
          </w:divBdr>
        </w:div>
      </w:divsChild>
    </w:div>
    <w:div w:id="147602501">
      <w:bodyDiv w:val="1"/>
      <w:marLeft w:val="0"/>
      <w:marRight w:val="0"/>
      <w:marTop w:val="0"/>
      <w:marBottom w:val="0"/>
      <w:divBdr>
        <w:top w:val="none" w:sz="0" w:space="0" w:color="auto"/>
        <w:left w:val="none" w:sz="0" w:space="0" w:color="auto"/>
        <w:bottom w:val="none" w:sz="0" w:space="0" w:color="auto"/>
        <w:right w:val="none" w:sz="0" w:space="0" w:color="auto"/>
      </w:divBdr>
    </w:div>
    <w:div w:id="213665949">
      <w:bodyDiv w:val="1"/>
      <w:marLeft w:val="0"/>
      <w:marRight w:val="0"/>
      <w:marTop w:val="0"/>
      <w:marBottom w:val="0"/>
      <w:divBdr>
        <w:top w:val="none" w:sz="0" w:space="0" w:color="auto"/>
        <w:left w:val="none" w:sz="0" w:space="0" w:color="auto"/>
        <w:bottom w:val="none" w:sz="0" w:space="0" w:color="auto"/>
        <w:right w:val="none" w:sz="0" w:space="0" w:color="auto"/>
      </w:divBdr>
    </w:div>
    <w:div w:id="226645291">
      <w:bodyDiv w:val="1"/>
      <w:marLeft w:val="0"/>
      <w:marRight w:val="0"/>
      <w:marTop w:val="0"/>
      <w:marBottom w:val="0"/>
      <w:divBdr>
        <w:top w:val="none" w:sz="0" w:space="0" w:color="auto"/>
        <w:left w:val="none" w:sz="0" w:space="0" w:color="auto"/>
        <w:bottom w:val="none" w:sz="0" w:space="0" w:color="auto"/>
        <w:right w:val="none" w:sz="0" w:space="0" w:color="auto"/>
      </w:divBdr>
      <w:divsChild>
        <w:div w:id="1991329954">
          <w:marLeft w:val="-115"/>
          <w:marRight w:val="0"/>
          <w:marTop w:val="0"/>
          <w:marBottom w:val="0"/>
          <w:divBdr>
            <w:top w:val="none" w:sz="0" w:space="0" w:color="auto"/>
            <w:left w:val="none" w:sz="0" w:space="0" w:color="auto"/>
            <w:bottom w:val="none" w:sz="0" w:space="0" w:color="auto"/>
            <w:right w:val="none" w:sz="0" w:space="0" w:color="auto"/>
          </w:divBdr>
        </w:div>
      </w:divsChild>
    </w:div>
    <w:div w:id="238488599">
      <w:bodyDiv w:val="1"/>
      <w:marLeft w:val="0"/>
      <w:marRight w:val="0"/>
      <w:marTop w:val="0"/>
      <w:marBottom w:val="0"/>
      <w:divBdr>
        <w:top w:val="none" w:sz="0" w:space="0" w:color="auto"/>
        <w:left w:val="none" w:sz="0" w:space="0" w:color="auto"/>
        <w:bottom w:val="none" w:sz="0" w:space="0" w:color="auto"/>
        <w:right w:val="none" w:sz="0" w:space="0" w:color="auto"/>
      </w:divBdr>
    </w:div>
    <w:div w:id="241988597">
      <w:bodyDiv w:val="1"/>
      <w:marLeft w:val="0"/>
      <w:marRight w:val="0"/>
      <w:marTop w:val="0"/>
      <w:marBottom w:val="0"/>
      <w:divBdr>
        <w:top w:val="none" w:sz="0" w:space="0" w:color="auto"/>
        <w:left w:val="none" w:sz="0" w:space="0" w:color="auto"/>
        <w:bottom w:val="none" w:sz="0" w:space="0" w:color="auto"/>
        <w:right w:val="none" w:sz="0" w:space="0" w:color="auto"/>
      </w:divBdr>
    </w:div>
    <w:div w:id="255751095">
      <w:bodyDiv w:val="1"/>
      <w:marLeft w:val="0"/>
      <w:marRight w:val="0"/>
      <w:marTop w:val="0"/>
      <w:marBottom w:val="0"/>
      <w:divBdr>
        <w:top w:val="none" w:sz="0" w:space="0" w:color="auto"/>
        <w:left w:val="none" w:sz="0" w:space="0" w:color="auto"/>
        <w:bottom w:val="none" w:sz="0" w:space="0" w:color="auto"/>
        <w:right w:val="none" w:sz="0" w:space="0" w:color="auto"/>
      </w:divBdr>
    </w:div>
    <w:div w:id="426315059">
      <w:bodyDiv w:val="1"/>
      <w:marLeft w:val="0"/>
      <w:marRight w:val="0"/>
      <w:marTop w:val="0"/>
      <w:marBottom w:val="0"/>
      <w:divBdr>
        <w:top w:val="none" w:sz="0" w:space="0" w:color="auto"/>
        <w:left w:val="none" w:sz="0" w:space="0" w:color="auto"/>
        <w:bottom w:val="none" w:sz="0" w:space="0" w:color="auto"/>
        <w:right w:val="none" w:sz="0" w:space="0" w:color="auto"/>
      </w:divBdr>
    </w:div>
    <w:div w:id="493421353">
      <w:bodyDiv w:val="1"/>
      <w:marLeft w:val="0"/>
      <w:marRight w:val="0"/>
      <w:marTop w:val="0"/>
      <w:marBottom w:val="0"/>
      <w:divBdr>
        <w:top w:val="none" w:sz="0" w:space="0" w:color="auto"/>
        <w:left w:val="none" w:sz="0" w:space="0" w:color="auto"/>
        <w:bottom w:val="none" w:sz="0" w:space="0" w:color="auto"/>
        <w:right w:val="none" w:sz="0" w:space="0" w:color="auto"/>
      </w:divBdr>
    </w:div>
    <w:div w:id="591007425">
      <w:bodyDiv w:val="1"/>
      <w:marLeft w:val="0"/>
      <w:marRight w:val="0"/>
      <w:marTop w:val="0"/>
      <w:marBottom w:val="0"/>
      <w:divBdr>
        <w:top w:val="none" w:sz="0" w:space="0" w:color="auto"/>
        <w:left w:val="none" w:sz="0" w:space="0" w:color="auto"/>
        <w:bottom w:val="none" w:sz="0" w:space="0" w:color="auto"/>
        <w:right w:val="none" w:sz="0" w:space="0" w:color="auto"/>
      </w:divBdr>
    </w:div>
    <w:div w:id="603268492">
      <w:bodyDiv w:val="1"/>
      <w:marLeft w:val="0"/>
      <w:marRight w:val="0"/>
      <w:marTop w:val="0"/>
      <w:marBottom w:val="0"/>
      <w:divBdr>
        <w:top w:val="none" w:sz="0" w:space="0" w:color="auto"/>
        <w:left w:val="none" w:sz="0" w:space="0" w:color="auto"/>
        <w:bottom w:val="none" w:sz="0" w:space="0" w:color="auto"/>
        <w:right w:val="none" w:sz="0" w:space="0" w:color="auto"/>
      </w:divBdr>
      <w:divsChild>
        <w:div w:id="1807892539">
          <w:marLeft w:val="-115"/>
          <w:marRight w:val="0"/>
          <w:marTop w:val="0"/>
          <w:marBottom w:val="0"/>
          <w:divBdr>
            <w:top w:val="none" w:sz="0" w:space="0" w:color="auto"/>
            <w:left w:val="none" w:sz="0" w:space="0" w:color="auto"/>
            <w:bottom w:val="none" w:sz="0" w:space="0" w:color="auto"/>
            <w:right w:val="none" w:sz="0" w:space="0" w:color="auto"/>
          </w:divBdr>
        </w:div>
      </w:divsChild>
    </w:div>
    <w:div w:id="697121521">
      <w:bodyDiv w:val="1"/>
      <w:marLeft w:val="0"/>
      <w:marRight w:val="0"/>
      <w:marTop w:val="0"/>
      <w:marBottom w:val="0"/>
      <w:divBdr>
        <w:top w:val="none" w:sz="0" w:space="0" w:color="auto"/>
        <w:left w:val="none" w:sz="0" w:space="0" w:color="auto"/>
        <w:bottom w:val="none" w:sz="0" w:space="0" w:color="auto"/>
        <w:right w:val="none" w:sz="0" w:space="0" w:color="auto"/>
      </w:divBdr>
    </w:div>
    <w:div w:id="770470816">
      <w:bodyDiv w:val="1"/>
      <w:marLeft w:val="0"/>
      <w:marRight w:val="0"/>
      <w:marTop w:val="0"/>
      <w:marBottom w:val="0"/>
      <w:divBdr>
        <w:top w:val="none" w:sz="0" w:space="0" w:color="auto"/>
        <w:left w:val="none" w:sz="0" w:space="0" w:color="auto"/>
        <w:bottom w:val="none" w:sz="0" w:space="0" w:color="auto"/>
        <w:right w:val="none" w:sz="0" w:space="0" w:color="auto"/>
      </w:divBdr>
    </w:div>
    <w:div w:id="797115372">
      <w:bodyDiv w:val="1"/>
      <w:marLeft w:val="0"/>
      <w:marRight w:val="0"/>
      <w:marTop w:val="0"/>
      <w:marBottom w:val="0"/>
      <w:divBdr>
        <w:top w:val="none" w:sz="0" w:space="0" w:color="auto"/>
        <w:left w:val="none" w:sz="0" w:space="0" w:color="auto"/>
        <w:bottom w:val="none" w:sz="0" w:space="0" w:color="auto"/>
        <w:right w:val="none" w:sz="0" w:space="0" w:color="auto"/>
      </w:divBdr>
    </w:div>
    <w:div w:id="936257188">
      <w:bodyDiv w:val="1"/>
      <w:marLeft w:val="0"/>
      <w:marRight w:val="0"/>
      <w:marTop w:val="0"/>
      <w:marBottom w:val="0"/>
      <w:divBdr>
        <w:top w:val="none" w:sz="0" w:space="0" w:color="auto"/>
        <w:left w:val="none" w:sz="0" w:space="0" w:color="auto"/>
        <w:bottom w:val="none" w:sz="0" w:space="0" w:color="auto"/>
        <w:right w:val="none" w:sz="0" w:space="0" w:color="auto"/>
      </w:divBdr>
    </w:div>
    <w:div w:id="1053235302">
      <w:bodyDiv w:val="1"/>
      <w:marLeft w:val="0"/>
      <w:marRight w:val="0"/>
      <w:marTop w:val="0"/>
      <w:marBottom w:val="0"/>
      <w:divBdr>
        <w:top w:val="none" w:sz="0" w:space="0" w:color="auto"/>
        <w:left w:val="none" w:sz="0" w:space="0" w:color="auto"/>
        <w:bottom w:val="none" w:sz="0" w:space="0" w:color="auto"/>
        <w:right w:val="none" w:sz="0" w:space="0" w:color="auto"/>
      </w:divBdr>
    </w:div>
    <w:div w:id="1180393516">
      <w:bodyDiv w:val="1"/>
      <w:marLeft w:val="0"/>
      <w:marRight w:val="0"/>
      <w:marTop w:val="0"/>
      <w:marBottom w:val="0"/>
      <w:divBdr>
        <w:top w:val="none" w:sz="0" w:space="0" w:color="auto"/>
        <w:left w:val="none" w:sz="0" w:space="0" w:color="auto"/>
        <w:bottom w:val="none" w:sz="0" w:space="0" w:color="auto"/>
        <w:right w:val="none" w:sz="0" w:space="0" w:color="auto"/>
      </w:divBdr>
    </w:div>
    <w:div w:id="1450927841">
      <w:bodyDiv w:val="1"/>
      <w:marLeft w:val="0"/>
      <w:marRight w:val="0"/>
      <w:marTop w:val="0"/>
      <w:marBottom w:val="0"/>
      <w:divBdr>
        <w:top w:val="none" w:sz="0" w:space="0" w:color="auto"/>
        <w:left w:val="none" w:sz="0" w:space="0" w:color="auto"/>
        <w:bottom w:val="none" w:sz="0" w:space="0" w:color="auto"/>
        <w:right w:val="none" w:sz="0" w:space="0" w:color="auto"/>
      </w:divBdr>
    </w:div>
    <w:div w:id="1509826407">
      <w:bodyDiv w:val="1"/>
      <w:marLeft w:val="0"/>
      <w:marRight w:val="0"/>
      <w:marTop w:val="0"/>
      <w:marBottom w:val="0"/>
      <w:divBdr>
        <w:top w:val="none" w:sz="0" w:space="0" w:color="auto"/>
        <w:left w:val="none" w:sz="0" w:space="0" w:color="auto"/>
        <w:bottom w:val="none" w:sz="0" w:space="0" w:color="auto"/>
        <w:right w:val="none" w:sz="0" w:space="0" w:color="auto"/>
      </w:divBdr>
    </w:div>
    <w:div w:id="1786073967">
      <w:bodyDiv w:val="1"/>
      <w:marLeft w:val="0"/>
      <w:marRight w:val="0"/>
      <w:marTop w:val="0"/>
      <w:marBottom w:val="0"/>
      <w:divBdr>
        <w:top w:val="none" w:sz="0" w:space="0" w:color="auto"/>
        <w:left w:val="none" w:sz="0" w:space="0" w:color="auto"/>
        <w:bottom w:val="none" w:sz="0" w:space="0" w:color="auto"/>
        <w:right w:val="none" w:sz="0" w:space="0" w:color="auto"/>
      </w:divBdr>
    </w:div>
    <w:div w:id="2104648899">
      <w:bodyDiv w:val="1"/>
      <w:marLeft w:val="0"/>
      <w:marRight w:val="0"/>
      <w:marTop w:val="0"/>
      <w:marBottom w:val="0"/>
      <w:divBdr>
        <w:top w:val="none" w:sz="0" w:space="0" w:color="auto"/>
        <w:left w:val="none" w:sz="0" w:space="0" w:color="auto"/>
        <w:bottom w:val="none" w:sz="0" w:space="0" w:color="auto"/>
        <w:right w:val="none" w:sz="0" w:space="0" w:color="auto"/>
      </w:divBdr>
      <w:divsChild>
        <w:div w:id="94654223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w.rutter@suffolk.gov.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ambs.gov.uk/home-energy-support-for-south-cambridgeshire-resident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nning.cambridgeshire.gov.uk/online-applications/applicationDetails.do?activeTab=summary&amp;keyVal=S0BB1JDYKNQ0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helen.wass@cambridgeshire.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ffolk.planning-register.co.uk/Planning/Display?applicationNumber=SCC%2F0045%2F23SE&amp;fbclid=IwAR0aj4d4JMd9Yr3cP-Etp9rxdR4kKDwvzX0wMyHkfOomG45fCq0khXRbyr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6019</TotalTime>
  <Pages>6</Pages>
  <Words>2631</Words>
  <Characters>14328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Horseheath Parish Council</vt:lpstr>
    </vt:vector>
  </TitlesOfParts>
  <Company>Authorized User</Company>
  <LinksUpToDate>false</LinksUpToDate>
  <CharactersWithSpaces>16926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Horseheath Parish Council</dc:title>
  <dc:subject>Meeting on 8 January 2001</dc:subject>
  <dc:creator>Authorized User</dc:creator>
  <cp:lastModifiedBy>Jess Ashbridge</cp:lastModifiedBy>
  <cp:revision>7</cp:revision>
  <cp:lastPrinted>2023-09-04T14:17:00Z</cp:lastPrinted>
  <dcterms:created xsi:type="dcterms:W3CDTF">2024-03-05T17:55:00Z</dcterms:created>
  <dcterms:modified xsi:type="dcterms:W3CDTF">2024-03-18T14:32:00Z</dcterms:modified>
</cp:coreProperties>
</file>