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6D3AA7D" w:rsidR="00202E2D" w:rsidRDefault="0023730D" w:rsidP="00202E2D">
      <w:pPr>
        <w:rPr>
          <w:rFonts w:ascii="Arial" w:hAnsi="Arial" w:cs="Arial"/>
          <w:b/>
          <w:sz w:val="28"/>
          <w:szCs w:val="28"/>
        </w:rPr>
      </w:pPr>
      <w:r>
        <w:rPr>
          <w:rFonts w:ascii="Arial" w:hAnsi="Arial" w:cs="Arial"/>
          <w:b/>
          <w:sz w:val="28"/>
          <w:szCs w:val="28"/>
        </w:rPr>
        <w:t>WESTON COLVILLE</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0974BBD4"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23730D">
        <w:rPr>
          <w:rFonts w:ascii="Arial" w:hAnsi="Arial" w:cs="Arial"/>
        </w:rPr>
        <w:t>5</w:t>
      </w:r>
      <w:r w:rsidR="0023730D" w:rsidRPr="0023730D">
        <w:rPr>
          <w:rFonts w:ascii="Arial" w:hAnsi="Arial" w:cs="Arial"/>
          <w:vertAlign w:val="superscript"/>
        </w:rPr>
        <w:t>th</w:t>
      </w:r>
      <w:r w:rsidR="0023730D">
        <w:rPr>
          <w:rFonts w:ascii="Arial" w:hAnsi="Arial" w:cs="Arial"/>
        </w:rPr>
        <w:t xml:space="preserve"> September 2022</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50C3017"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1A87791"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A94FCF3"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1F718A4B" w:rsidR="009E68C5" w:rsidRPr="00AC43E4" w:rsidRDefault="009E68C5" w:rsidP="009E68C5">
      <w:pPr>
        <w:rPr>
          <w:rFonts w:ascii="Arial" w:hAnsi="Arial" w:cs="Arial"/>
        </w:rPr>
      </w:pPr>
      <w:r w:rsidRPr="00AC43E4">
        <w:rPr>
          <w:rFonts w:ascii="Arial" w:hAnsi="Arial" w:cs="Arial"/>
        </w:rPr>
        <w:t>3.</w:t>
      </w:r>
      <w:r w:rsidR="0023730D">
        <w:rPr>
          <w:rFonts w:ascii="Arial" w:hAnsi="Arial" w:cs="Arial"/>
        </w:rPr>
        <w:t>1</w:t>
      </w:r>
      <w:r w:rsidRPr="00AC43E4">
        <w:rPr>
          <w:rFonts w:ascii="Arial" w:hAnsi="Arial" w:cs="Arial"/>
        </w:rPr>
        <w:t xml:space="preserve">. The RFO must each year, by no later than </w:t>
      </w:r>
      <w:r w:rsidR="0023730D">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746AB39A" w:rsidR="009E68C5" w:rsidRPr="00D0581C" w:rsidRDefault="009E68C5" w:rsidP="00D0581C">
      <w:pPr>
        <w:pStyle w:val="ListParagraph"/>
        <w:numPr>
          <w:ilvl w:val="0"/>
          <w:numId w:val="19"/>
        </w:numPr>
        <w:rPr>
          <w:rFonts w:ascii="Arial" w:hAnsi="Arial" w:cs="Arial"/>
        </w:rPr>
      </w:pPr>
      <w:r w:rsidRPr="00AC43E4">
        <w:rPr>
          <w:rFonts w:ascii="Arial" w:hAnsi="Arial" w:cs="Arial"/>
        </w:rPr>
        <w:t>the council for all items over £500</w:t>
      </w:r>
    </w:p>
    <w:p w14:paraId="19E15D96" w14:textId="29D82052"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£500.</w:t>
      </w:r>
    </w:p>
    <w:p w14:paraId="75CFFB63" w14:textId="766E52AA"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CD21FC4"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D0581C">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w:t>
      </w:r>
      <w:r w:rsidR="00D0581C">
        <w:rPr>
          <w:rFonts w:ascii="Arial" w:hAnsi="Arial" w:cs="Arial"/>
        </w:rPr>
        <w:t>cil</w:t>
      </w:r>
      <w:r w:rsidRPr="00AC43E4">
        <w:rPr>
          <w:rFonts w:ascii="Arial" w:hAnsi="Arial" w:cs="Arial"/>
        </w:rPr>
        <w:t xml:space="preserve">. </w:t>
      </w:r>
    </w:p>
    <w:p w14:paraId="2FAF7448" w14:textId="07F69042" w:rsidR="009E68C5" w:rsidRPr="00AC43E4" w:rsidRDefault="009E68C5" w:rsidP="009E68C5">
      <w:pPr>
        <w:rPr>
          <w:rFonts w:ascii="Arial" w:hAnsi="Arial" w:cs="Arial"/>
        </w:rPr>
      </w:pPr>
      <w:r w:rsidRPr="00AC43E4">
        <w:rPr>
          <w:rFonts w:ascii="Arial" w:hAnsi="Arial" w:cs="Arial"/>
        </w:rPr>
        <w:lastRenderedPageBreak/>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42C71D9"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33F2451"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09CBCEDA" w14:textId="78E4B7D7"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B426FFF"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1F72FFEE"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D0581C">
        <w:rPr>
          <w:rFonts w:ascii="Arial" w:hAnsi="Arial" w:cs="Arial"/>
        </w:rPr>
        <w:t>.</w:t>
      </w:r>
    </w:p>
    <w:p w14:paraId="58968045" w14:textId="65524C3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491638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09FB9833"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D0581C">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57CA979"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5CB34A59"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DA876E2"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1404D85F"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A8945BD"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the Cler</w:t>
      </w:r>
      <w:r w:rsidR="009478BD">
        <w:rPr>
          <w:rFonts w:ascii="Arial" w:hAnsi="Arial" w:cs="Arial"/>
        </w:rPr>
        <w:t>k</w:t>
      </w:r>
      <w:r w:rsidRPr="00AC43E4">
        <w:rPr>
          <w:rFonts w:ascii="Arial" w:hAnsi="Arial" w:cs="Arial"/>
        </w:rPr>
        <w:t>. A programme of regular checks of standing data with suppliers will be followed.</w:t>
      </w:r>
    </w:p>
    <w:p w14:paraId="18912035" w14:textId="799829A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9478BD">
        <w:rPr>
          <w:rFonts w:ascii="Arial" w:hAnsi="Arial" w:cs="Arial"/>
        </w:rPr>
        <w:t xml:space="preserve"> and</w:t>
      </w:r>
      <w:r w:rsidRPr="00AC43E4">
        <w:rPr>
          <w:rFonts w:ascii="Arial" w:hAnsi="Arial" w:cs="Arial"/>
        </w:rPr>
        <w:t xml:space="preserve"> will also be restricted to a single transaction maximum value of £500 unless authorised by council or finance committee in writing before any order is placed.</w:t>
      </w:r>
    </w:p>
    <w:p w14:paraId="128D4688" w14:textId="4913F155"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w:t>
      </w:r>
      <w:r w:rsidR="009478BD">
        <w:rPr>
          <w:rFonts w:ascii="Arial" w:hAnsi="Arial" w:cs="Arial"/>
        </w:rPr>
        <w:t>l</w:t>
      </w:r>
      <w:r w:rsidRPr="00AC43E4">
        <w:rPr>
          <w:rFonts w:ascii="Arial" w:hAnsi="Arial" w:cs="Arial"/>
        </w:rPr>
        <w:t>. Transactions and purchases made will be reported to the council</w:t>
      </w:r>
      <w:r w:rsidR="009478BD">
        <w:rPr>
          <w:rFonts w:ascii="Arial" w:hAnsi="Arial" w:cs="Arial"/>
        </w:rPr>
        <w:t xml:space="preserve"> </w:t>
      </w:r>
      <w:r w:rsidRPr="00AC43E4">
        <w:rPr>
          <w:rFonts w:ascii="Arial" w:hAnsi="Arial" w:cs="Arial"/>
        </w:rPr>
        <w:t>and authority for topping-up shall be at the discretion of the council.</w:t>
      </w:r>
    </w:p>
    <w:p w14:paraId="50D78880" w14:textId="75135C62"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320A94B7"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20193B7"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lastRenderedPageBreak/>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lastRenderedPageBreak/>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41208393" w:rsidR="007E6C3C" w:rsidRPr="00AC43E4" w:rsidRDefault="007E6C3C" w:rsidP="007E6C3C">
      <w:pPr>
        <w:rPr>
          <w:rFonts w:ascii="Arial" w:hAnsi="Arial" w:cs="Arial"/>
        </w:rPr>
      </w:pPr>
      <w:r w:rsidRPr="00AC43E4">
        <w:rPr>
          <w:rFonts w:ascii="Arial" w:hAnsi="Arial" w:cs="Arial"/>
        </w:rPr>
        <w:t xml:space="preserve">9.10. Any income arising which is the property of a charitable trust shall be paid into a charitable bank account. Instructions for the payment of funds due from the charitable trust </w:t>
      </w:r>
      <w:r w:rsidRPr="00AC43E4">
        <w:rPr>
          <w:rFonts w:ascii="Arial" w:hAnsi="Arial" w:cs="Arial"/>
        </w:rPr>
        <w:lastRenderedPageBreak/>
        <w:t>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lastRenderedPageBreak/>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CCF7002"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5C1765">
        <w:rPr>
          <w:rFonts w:ascii="Arial" w:hAnsi="Arial" w:cs="Arial"/>
        </w:rPr>
        <w:t xml:space="preserve"> 18</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and shall refer to the terms of the Bribery Act 2010.</w:t>
      </w:r>
    </w:p>
    <w:p w14:paraId="3921A1C1" w14:textId="0BE9466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w:t>
      </w:r>
      <w:r w:rsidRPr="00AC43E4">
        <w:rPr>
          <w:rFonts w:ascii="Arial" w:hAnsi="Arial" w:cs="Arial"/>
        </w:rPr>
        <w:lastRenderedPageBreak/>
        <w:t>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773C8393" w:rsidR="007E6C3C" w:rsidRPr="00AC43E4" w:rsidRDefault="007E6C3C" w:rsidP="007E6C3C">
      <w:pPr>
        <w:rPr>
          <w:rFonts w:ascii="Arial" w:hAnsi="Arial" w:cs="Arial"/>
          <w:b/>
        </w:rPr>
      </w:pPr>
      <w:r w:rsidRPr="00AC43E4">
        <w:rPr>
          <w:rFonts w:ascii="Arial" w:hAnsi="Arial" w:cs="Arial"/>
          <w:b/>
        </w:rPr>
        <w:t>1</w:t>
      </w:r>
      <w:r w:rsidR="005C1765">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3035E819"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6C68344"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EC3ED80"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2021902"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1C963999"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21A6725B" w:rsidR="007E6C3C" w:rsidRPr="00AC43E4" w:rsidRDefault="007E6C3C" w:rsidP="007E6C3C">
      <w:pPr>
        <w:rPr>
          <w:rFonts w:ascii="Arial" w:hAnsi="Arial" w:cs="Arial"/>
        </w:rPr>
      </w:pPr>
      <w:r w:rsidRPr="00AC43E4">
        <w:rPr>
          <w:rFonts w:ascii="Arial" w:hAnsi="Arial" w:cs="Arial"/>
        </w:rPr>
        <w:lastRenderedPageBreak/>
        <w:t>1</w:t>
      </w:r>
      <w:r w:rsidR="005C1765">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3C2FCCD3" w:rsidR="007E6C3C" w:rsidRPr="00AC43E4" w:rsidRDefault="007E6C3C" w:rsidP="007E6C3C">
      <w:pPr>
        <w:rPr>
          <w:rFonts w:ascii="Arial" w:hAnsi="Arial" w:cs="Arial"/>
          <w:b/>
        </w:rPr>
      </w:pPr>
      <w:r w:rsidRPr="00AC43E4">
        <w:rPr>
          <w:rFonts w:ascii="Arial" w:hAnsi="Arial" w:cs="Arial"/>
          <w:b/>
        </w:rPr>
        <w:t>1</w:t>
      </w:r>
      <w:r w:rsidR="005C1765">
        <w:rPr>
          <w:rFonts w:ascii="Arial" w:hAnsi="Arial" w:cs="Arial"/>
          <w:b/>
        </w:rPr>
        <w:t>3</w:t>
      </w:r>
      <w:r w:rsidRPr="00AC43E4">
        <w:rPr>
          <w:rFonts w:ascii="Arial" w:hAnsi="Arial" w:cs="Arial"/>
          <w:b/>
        </w:rPr>
        <w:t>. Insurance</w:t>
      </w:r>
    </w:p>
    <w:p w14:paraId="56125B9A" w14:textId="52D01C3B"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3</w:t>
      </w:r>
      <w:r w:rsidRPr="00AC43E4">
        <w:rPr>
          <w:rFonts w:ascii="Arial" w:hAnsi="Arial" w:cs="Arial"/>
        </w:rPr>
        <w:t>.1. Following the annual risk assessment (per Regulation 17), the RFO shall effect all insurances and negotiate all claims on the council's insurers [in consultation with the Clerk].</w:t>
      </w:r>
    </w:p>
    <w:p w14:paraId="5291419B" w14:textId="29CE46A2" w:rsidR="007E6C3C" w:rsidRPr="00AC43E4" w:rsidRDefault="007E6C3C" w:rsidP="007E6C3C">
      <w:pPr>
        <w:rPr>
          <w:rFonts w:ascii="Arial" w:hAnsi="Arial" w:cs="Arial"/>
        </w:rPr>
      </w:pPr>
      <w:r w:rsidRPr="00AC43E4">
        <w:rPr>
          <w:rFonts w:ascii="Arial" w:hAnsi="Arial" w:cs="Arial"/>
        </w:rPr>
        <w:t>1</w:t>
      </w:r>
      <w:r w:rsidR="005C1765">
        <w:rPr>
          <w:rFonts w:ascii="Arial" w:hAnsi="Arial" w:cs="Arial"/>
        </w:rPr>
        <w:t>3.2</w:t>
      </w:r>
      <w:r w:rsidRPr="00AC43E4">
        <w:rPr>
          <w:rFonts w:ascii="Arial" w:hAnsi="Arial" w:cs="Arial"/>
        </w:rPr>
        <w:t>. The RFO shall keep a record of all insurances effected by the council and the property and risks covered thereby and annually review it.</w:t>
      </w:r>
    </w:p>
    <w:p w14:paraId="298EB3D9" w14:textId="33413172" w:rsidR="007E6C3C" w:rsidRPr="00AC43E4" w:rsidRDefault="007E6C3C" w:rsidP="007E6C3C">
      <w:pPr>
        <w:rPr>
          <w:rFonts w:ascii="Arial" w:hAnsi="Arial" w:cs="Arial"/>
        </w:rPr>
      </w:pPr>
      <w:r w:rsidRPr="00AC43E4">
        <w:rPr>
          <w:rFonts w:ascii="Arial" w:hAnsi="Arial" w:cs="Arial"/>
        </w:rPr>
        <w:t>1</w:t>
      </w:r>
      <w:r w:rsidR="00ED2024">
        <w:rPr>
          <w:rFonts w:ascii="Arial" w:hAnsi="Arial" w:cs="Arial"/>
        </w:rPr>
        <w:t>3</w:t>
      </w:r>
      <w:r w:rsidRPr="00AC43E4">
        <w:rPr>
          <w:rFonts w:ascii="Arial" w:hAnsi="Arial" w:cs="Arial"/>
        </w:rPr>
        <w:t>.</w:t>
      </w:r>
      <w:r w:rsidR="00ED2024">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38F489F0" w:rsidR="007E6C3C" w:rsidRPr="00AC43E4" w:rsidRDefault="007E6C3C" w:rsidP="007E6C3C">
      <w:pPr>
        <w:rPr>
          <w:rFonts w:ascii="Arial" w:hAnsi="Arial" w:cs="Arial"/>
        </w:rPr>
      </w:pPr>
      <w:r w:rsidRPr="00AC43E4">
        <w:rPr>
          <w:rFonts w:ascii="Arial" w:hAnsi="Arial" w:cs="Arial"/>
        </w:rPr>
        <w:t>1</w:t>
      </w:r>
      <w:r w:rsidR="00ED2024">
        <w:rPr>
          <w:rFonts w:ascii="Arial" w:hAnsi="Arial" w:cs="Arial"/>
        </w:rPr>
        <w:t>3</w:t>
      </w:r>
      <w:r w:rsidRPr="00AC43E4">
        <w:rPr>
          <w:rFonts w:ascii="Arial" w:hAnsi="Arial" w:cs="Arial"/>
        </w:rPr>
        <w:t>.</w:t>
      </w:r>
      <w:r w:rsidR="00ED2024">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544FFC80" w:rsidR="007E6C3C" w:rsidRPr="00AC43E4" w:rsidRDefault="007E6C3C" w:rsidP="007E6C3C">
      <w:pPr>
        <w:rPr>
          <w:rFonts w:ascii="Arial" w:hAnsi="Arial" w:cs="Arial"/>
          <w:b/>
        </w:rPr>
      </w:pPr>
      <w:r w:rsidRPr="00AC43E4">
        <w:rPr>
          <w:rFonts w:ascii="Arial" w:hAnsi="Arial" w:cs="Arial"/>
          <w:b/>
        </w:rPr>
        <w:t>1</w:t>
      </w:r>
      <w:r w:rsidR="00ED2024">
        <w:rPr>
          <w:rFonts w:ascii="Arial" w:hAnsi="Arial" w:cs="Arial"/>
          <w:b/>
        </w:rPr>
        <w:t>4</w:t>
      </w:r>
      <w:r w:rsidRPr="00AC43E4">
        <w:rPr>
          <w:rFonts w:ascii="Arial" w:hAnsi="Arial" w:cs="Arial"/>
          <w:b/>
        </w:rPr>
        <w:t>. Charities</w:t>
      </w:r>
    </w:p>
    <w:p w14:paraId="76E3288A" w14:textId="4269CEE8" w:rsidR="007E6C3C" w:rsidRPr="00AC43E4" w:rsidRDefault="007E6C3C" w:rsidP="007E6C3C">
      <w:pPr>
        <w:rPr>
          <w:rFonts w:ascii="Arial" w:hAnsi="Arial" w:cs="Arial"/>
        </w:rPr>
      </w:pPr>
      <w:r w:rsidRPr="00AC43E4">
        <w:rPr>
          <w:rFonts w:ascii="Arial" w:hAnsi="Arial" w:cs="Arial"/>
        </w:rPr>
        <w:t>1</w:t>
      </w:r>
      <w:r w:rsidR="00ED2024">
        <w:rPr>
          <w:rFonts w:ascii="Arial" w:hAnsi="Arial" w:cs="Arial"/>
        </w:rPr>
        <w:t>4</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7E9096BC" w:rsidR="007E6C3C" w:rsidRPr="00AC43E4" w:rsidRDefault="007E6C3C" w:rsidP="007E6C3C">
      <w:pPr>
        <w:rPr>
          <w:rFonts w:ascii="Arial" w:hAnsi="Arial" w:cs="Arial"/>
          <w:b/>
        </w:rPr>
      </w:pPr>
      <w:r w:rsidRPr="00AC43E4">
        <w:rPr>
          <w:rFonts w:ascii="Arial" w:hAnsi="Arial" w:cs="Arial"/>
          <w:b/>
        </w:rPr>
        <w:t>1</w:t>
      </w:r>
      <w:r w:rsidR="00ED2024">
        <w:rPr>
          <w:rFonts w:ascii="Arial" w:hAnsi="Arial" w:cs="Arial"/>
          <w:b/>
        </w:rPr>
        <w:t>5</w:t>
      </w:r>
      <w:r w:rsidRPr="00AC43E4">
        <w:rPr>
          <w:rFonts w:ascii="Arial" w:hAnsi="Arial" w:cs="Arial"/>
          <w:b/>
        </w:rPr>
        <w:t>. Risk management</w:t>
      </w:r>
    </w:p>
    <w:p w14:paraId="7AF03C59" w14:textId="1E5F3C8F" w:rsidR="007E6C3C" w:rsidRPr="00AC43E4" w:rsidRDefault="007E6C3C" w:rsidP="007E6C3C">
      <w:pPr>
        <w:rPr>
          <w:rFonts w:ascii="Arial" w:hAnsi="Arial" w:cs="Arial"/>
        </w:rPr>
      </w:pPr>
      <w:r w:rsidRPr="00AC43E4">
        <w:rPr>
          <w:rFonts w:ascii="Arial" w:hAnsi="Arial" w:cs="Arial"/>
        </w:rPr>
        <w:t>1</w:t>
      </w:r>
      <w:r w:rsidR="00ED2024">
        <w:rPr>
          <w:rFonts w:ascii="Arial" w:hAnsi="Arial" w:cs="Arial"/>
        </w:rPr>
        <w:t>5</w:t>
      </w:r>
      <w:r w:rsidRPr="00AC43E4">
        <w:rPr>
          <w:rFonts w:ascii="Arial" w:hAnsi="Arial" w:cs="Arial"/>
        </w:rPr>
        <w:t>.1.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2D7055A" w:rsidR="007E6C3C" w:rsidRPr="00AC43E4" w:rsidRDefault="007E6C3C" w:rsidP="007E6C3C">
      <w:pPr>
        <w:rPr>
          <w:rFonts w:ascii="Arial" w:hAnsi="Arial" w:cs="Arial"/>
        </w:rPr>
      </w:pPr>
      <w:r w:rsidRPr="00AC43E4">
        <w:rPr>
          <w:rFonts w:ascii="Arial" w:hAnsi="Arial" w:cs="Arial"/>
        </w:rPr>
        <w:t>1</w:t>
      </w:r>
      <w:r w:rsidR="00ED2024">
        <w:rPr>
          <w:rFonts w:ascii="Arial" w:hAnsi="Arial" w:cs="Arial"/>
        </w:rPr>
        <w:t>5</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08A5A468" w:rsidR="007E6C3C" w:rsidRPr="00AC43E4" w:rsidRDefault="007E6C3C" w:rsidP="007E6C3C">
      <w:pPr>
        <w:rPr>
          <w:rFonts w:ascii="Arial" w:hAnsi="Arial" w:cs="Arial"/>
          <w:b/>
        </w:rPr>
      </w:pPr>
      <w:r w:rsidRPr="00AC43E4">
        <w:rPr>
          <w:rFonts w:ascii="Arial" w:hAnsi="Arial" w:cs="Arial"/>
          <w:b/>
        </w:rPr>
        <w:t>1</w:t>
      </w:r>
      <w:r w:rsidR="00ED2024">
        <w:rPr>
          <w:rFonts w:ascii="Arial" w:hAnsi="Arial" w:cs="Arial"/>
          <w:b/>
        </w:rPr>
        <w:t>6</w:t>
      </w:r>
      <w:r w:rsidRPr="00AC43E4">
        <w:rPr>
          <w:rFonts w:ascii="Arial" w:hAnsi="Arial" w:cs="Arial"/>
          <w:b/>
        </w:rPr>
        <w:t>. Suspension and revision of Financial Regulations</w:t>
      </w:r>
    </w:p>
    <w:p w14:paraId="48E507C1" w14:textId="19070B1F" w:rsidR="007E6C3C" w:rsidRPr="00AC43E4" w:rsidRDefault="007E6C3C" w:rsidP="007E6C3C">
      <w:pPr>
        <w:rPr>
          <w:rFonts w:ascii="Arial" w:hAnsi="Arial" w:cs="Arial"/>
          <w:b/>
        </w:rPr>
      </w:pPr>
      <w:r w:rsidRPr="00AC43E4">
        <w:rPr>
          <w:rFonts w:ascii="Arial" w:hAnsi="Arial" w:cs="Arial"/>
        </w:rPr>
        <w:t>1</w:t>
      </w:r>
      <w:r w:rsidR="00ED2024">
        <w:rPr>
          <w:rFonts w:ascii="Arial" w:hAnsi="Arial" w:cs="Arial"/>
        </w:rPr>
        <w:t>6</w:t>
      </w:r>
      <w:r w:rsidRPr="00AC43E4">
        <w:rPr>
          <w:rFonts w:ascii="Arial" w:hAnsi="Arial" w:cs="Arial"/>
        </w:rPr>
        <w:t xml:space="preserve">.1. It shall be the duty of the council to review the Financial Regulations of the council from time to time. The Clerk shall make arrangements to monitor changes in legislation or proper </w:t>
      </w:r>
      <w:r w:rsidRPr="00AC43E4">
        <w:rPr>
          <w:rFonts w:ascii="Arial" w:hAnsi="Arial" w:cs="Arial"/>
        </w:rPr>
        <w:lastRenderedPageBreak/>
        <w:t>practices and shall advise the council of any requirement for a consequential amendment to these Financial Regulations.</w:t>
      </w:r>
    </w:p>
    <w:p w14:paraId="7199901D" w14:textId="16966C83" w:rsidR="00D92E71" w:rsidRPr="00AC43E4" w:rsidRDefault="007E6C3C" w:rsidP="00C267C6">
      <w:pPr>
        <w:rPr>
          <w:rFonts w:ascii="Arial" w:hAnsi="Arial" w:cs="Arial"/>
        </w:rPr>
      </w:pPr>
      <w:r w:rsidRPr="00AC43E4">
        <w:rPr>
          <w:rFonts w:ascii="Arial" w:hAnsi="Arial" w:cs="Arial"/>
        </w:rPr>
        <w:t>1</w:t>
      </w:r>
      <w:r w:rsidR="00ED2024">
        <w:rPr>
          <w:rFonts w:ascii="Arial" w:hAnsi="Arial" w:cs="Arial"/>
        </w:rPr>
        <w:t>6</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D783" w14:textId="77777777" w:rsidR="006A3351" w:rsidRDefault="006A3351" w:rsidP="00225AAB">
      <w:r>
        <w:separator/>
      </w:r>
    </w:p>
  </w:endnote>
  <w:endnote w:type="continuationSeparator" w:id="0">
    <w:p w14:paraId="28E6B5E8" w14:textId="77777777" w:rsidR="006A3351" w:rsidRDefault="006A335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9DD4" w14:textId="77777777" w:rsidR="006A3351" w:rsidRDefault="006A3351" w:rsidP="00225AAB">
      <w:r>
        <w:separator/>
      </w:r>
    </w:p>
  </w:footnote>
  <w:footnote w:type="continuationSeparator" w:id="0">
    <w:p w14:paraId="1B42C688" w14:textId="77777777" w:rsidR="006A3351" w:rsidRDefault="006A335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74335669">
    <w:abstractNumId w:val="1"/>
  </w:num>
  <w:num w:numId="2" w16cid:durableId="1680890340">
    <w:abstractNumId w:val="2"/>
  </w:num>
  <w:num w:numId="3" w16cid:durableId="1507287947">
    <w:abstractNumId w:val="15"/>
  </w:num>
  <w:num w:numId="4" w16cid:durableId="905339523">
    <w:abstractNumId w:val="17"/>
  </w:num>
  <w:num w:numId="5" w16cid:durableId="1679388276">
    <w:abstractNumId w:val="0"/>
  </w:num>
  <w:num w:numId="6" w16cid:durableId="1978100923">
    <w:abstractNumId w:val="16"/>
  </w:num>
  <w:num w:numId="7" w16cid:durableId="456727612">
    <w:abstractNumId w:val="19"/>
  </w:num>
  <w:num w:numId="8" w16cid:durableId="90392760">
    <w:abstractNumId w:val="13"/>
  </w:num>
  <w:num w:numId="9" w16cid:durableId="165902590">
    <w:abstractNumId w:val="8"/>
  </w:num>
  <w:num w:numId="10" w16cid:durableId="1033384627">
    <w:abstractNumId w:val="11"/>
  </w:num>
  <w:num w:numId="11" w16cid:durableId="2002654475">
    <w:abstractNumId w:val="7"/>
  </w:num>
  <w:num w:numId="12" w16cid:durableId="139463369">
    <w:abstractNumId w:val="3"/>
  </w:num>
  <w:num w:numId="13" w16cid:durableId="1920751274">
    <w:abstractNumId w:val="18"/>
  </w:num>
  <w:num w:numId="14" w16cid:durableId="2082094726">
    <w:abstractNumId w:val="5"/>
  </w:num>
  <w:num w:numId="15" w16cid:durableId="2093383347">
    <w:abstractNumId w:val="4"/>
  </w:num>
  <w:num w:numId="16" w16cid:durableId="1257523189">
    <w:abstractNumId w:val="10"/>
  </w:num>
  <w:num w:numId="17" w16cid:durableId="225410410">
    <w:abstractNumId w:val="14"/>
  </w:num>
  <w:num w:numId="18" w16cid:durableId="498084512">
    <w:abstractNumId w:val="9"/>
  </w:num>
  <w:num w:numId="19" w16cid:durableId="369110708">
    <w:abstractNumId w:val="6"/>
  </w:num>
  <w:num w:numId="20" w16cid:durableId="1937708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3730D"/>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C1765"/>
    <w:rsid w:val="005E45FA"/>
    <w:rsid w:val="005F510D"/>
    <w:rsid w:val="005F5FB8"/>
    <w:rsid w:val="00646BF7"/>
    <w:rsid w:val="006A3351"/>
    <w:rsid w:val="006A34AA"/>
    <w:rsid w:val="006B758B"/>
    <w:rsid w:val="006F0348"/>
    <w:rsid w:val="0074642B"/>
    <w:rsid w:val="007713E0"/>
    <w:rsid w:val="007A6D3A"/>
    <w:rsid w:val="007E6C3C"/>
    <w:rsid w:val="00815732"/>
    <w:rsid w:val="0084461D"/>
    <w:rsid w:val="0086672F"/>
    <w:rsid w:val="008928F0"/>
    <w:rsid w:val="00896340"/>
    <w:rsid w:val="00901A21"/>
    <w:rsid w:val="009478BD"/>
    <w:rsid w:val="00974B64"/>
    <w:rsid w:val="00981330"/>
    <w:rsid w:val="00982D83"/>
    <w:rsid w:val="00993C38"/>
    <w:rsid w:val="009E68C5"/>
    <w:rsid w:val="009F4F96"/>
    <w:rsid w:val="00A42842"/>
    <w:rsid w:val="00A6138F"/>
    <w:rsid w:val="00A62BAC"/>
    <w:rsid w:val="00A73F68"/>
    <w:rsid w:val="00A93678"/>
    <w:rsid w:val="00AC43E4"/>
    <w:rsid w:val="00B25AAB"/>
    <w:rsid w:val="00B92055"/>
    <w:rsid w:val="00B9603B"/>
    <w:rsid w:val="00C267C6"/>
    <w:rsid w:val="00C75761"/>
    <w:rsid w:val="00CF1B04"/>
    <w:rsid w:val="00D056A8"/>
    <w:rsid w:val="00D0581C"/>
    <w:rsid w:val="00D37156"/>
    <w:rsid w:val="00D92E71"/>
    <w:rsid w:val="00DD4EDF"/>
    <w:rsid w:val="00DE6026"/>
    <w:rsid w:val="00E14E7C"/>
    <w:rsid w:val="00E15CD8"/>
    <w:rsid w:val="00ED2024"/>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0C3F-E0C8-D145-8E8B-A81F32B4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Genevieve Dalton</cp:lastModifiedBy>
  <cp:revision>2</cp:revision>
  <cp:lastPrinted>2019-07-10T10:03:00Z</cp:lastPrinted>
  <dcterms:created xsi:type="dcterms:W3CDTF">2022-08-31T11:44:00Z</dcterms:created>
  <dcterms:modified xsi:type="dcterms:W3CDTF">2022-08-31T11:44:00Z</dcterms:modified>
</cp:coreProperties>
</file>