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CEE49" w14:textId="4237D188" w:rsidR="00800E69" w:rsidRPr="00E37E69" w:rsidRDefault="00800E69" w:rsidP="00800E69">
      <w:pPr>
        <w:jc w:val="center"/>
        <w:rPr>
          <w:rFonts w:ascii="Arial" w:hAnsi="Arial" w:cs="Arial"/>
          <w:b/>
          <w:sz w:val="24"/>
          <w:szCs w:val="24"/>
        </w:rPr>
      </w:pPr>
      <w:r w:rsidRPr="00E37E69">
        <w:rPr>
          <w:rFonts w:ascii="Arial" w:hAnsi="Arial" w:cs="Arial"/>
          <w:b/>
          <w:sz w:val="24"/>
          <w:szCs w:val="24"/>
        </w:rPr>
        <w:t>Minutes</w:t>
      </w:r>
      <w:r>
        <w:rPr>
          <w:rFonts w:ascii="Arial" w:hAnsi="Arial" w:cs="Arial"/>
          <w:b/>
          <w:sz w:val="24"/>
          <w:szCs w:val="24"/>
        </w:rPr>
        <w:t xml:space="preserve"> o</w:t>
      </w:r>
      <w:r w:rsidRPr="00E37E69">
        <w:rPr>
          <w:rFonts w:ascii="Arial" w:hAnsi="Arial" w:cs="Arial"/>
          <w:b/>
          <w:sz w:val="24"/>
          <w:szCs w:val="24"/>
        </w:rPr>
        <w:t>f t</w:t>
      </w:r>
      <w:r>
        <w:rPr>
          <w:rFonts w:ascii="Arial" w:hAnsi="Arial" w:cs="Arial"/>
          <w:b/>
          <w:sz w:val="24"/>
          <w:szCs w:val="24"/>
        </w:rPr>
        <w:t xml:space="preserve">he </w:t>
      </w:r>
      <w:r w:rsidRPr="00E37E69">
        <w:rPr>
          <w:rFonts w:ascii="Arial" w:hAnsi="Arial" w:cs="Arial"/>
          <w:b/>
          <w:sz w:val="24"/>
          <w:szCs w:val="24"/>
        </w:rPr>
        <w:t>Parish</w:t>
      </w:r>
      <w:r>
        <w:rPr>
          <w:rFonts w:ascii="Arial" w:hAnsi="Arial" w:cs="Arial"/>
          <w:b/>
          <w:sz w:val="24"/>
          <w:szCs w:val="24"/>
        </w:rPr>
        <w:t xml:space="preserve"> Council</w:t>
      </w:r>
      <w:r w:rsidRPr="00E37E69">
        <w:rPr>
          <w:rFonts w:ascii="Arial" w:hAnsi="Arial" w:cs="Arial"/>
          <w:b/>
          <w:sz w:val="24"/>
          <w:szCs w:val="24"/>
        </w:rPr>
        <w:t xml:space="preserve"> Meeting held on </w:t>
      </w:r>
      <w:r>
        <w:rPr>
          <w:rFonts w:ascii="Arial" w:hAnsi="Arial" w:cs="Arial"/>
          <w:b/>
          <w:sz w:val="24"/>
          <w:szCs w:val="24"/>
        </w:rPr>
        <w:t>Monday 6</w:t>
      </w:r>
      <w:r w:rsidRPr="00800E69">
        <w:rPr>
          <w:rFonts w:ascii="Arial" w:hAnsi="Arial" w:cs="Arial"/>
          <w:b/>
          <w:sz w:val="24"/>
          <w:szCs w:val="24"/>
          <w:vertAlign w:val="superscript"/>
        </w:rPr>
        <w:t>th</w:t>
      </w:r>
      <w:r>
        <w:rPr>
          <w:rFonts w:ascii="Arial" w:hAnsi="Arial" w:cs="Arial"/>
          <w:b/>
          <w:sz w:val="24"/>
          <w:szCs w:val="24"/>
        </w:rPr>
        <w:t xml:space="preserve"> September 2021</w:t>
      </w:r>
      <w:r w:rsidRPr="00E37E69">
        <w:rPr>
          <w:rFonts w:ascii="Arial" w:hAnsi="Arial" w:cs="Arial"/>
          <w:b/>
          <w:sz w:val="24"/>
          <w:szCs w:val="24"/>
        </w:rPr>
        <w:t xml:space="preserve"> at 7</w:t>
      </w:r>
      <w:r>
        <w:rPr>
          <w:rFonts w:ascii="Arial" w:hAnsi="Arial" w:cs="Arial"/>
          <w:b/>
          <w:sz w:val="24"/>
          <w:szCs w:val="24"/>
        </w:rPr>
        <w:t>.30</w:t>
      </w:r>
      <w:r w:rsidRPr="00E37E69">
        <w:rPr>
          <w:rFonts w:ascii="Arial" w:hAnsi="Arial" w:cs="Arial"/>
          <w:b/>
          <w:sz w:val="24"/>
          <w:szCs w:val="24"/>
        </w:rPr>
        <w:t xml:space="preserve">pm </w:t>
      </w:r>
      <w:r>
        <w:rPr>
          <w:rFonts w:ascii="Arial" w:hAnsi="Arial" w:cs="Arial"/>
          <w:b/>
          <w:sz w:val="24"/>
          <w:szCs w:val="24"/>
        </w:rPr>
        <w:t>in the Reading Room.</w:t>
      </w:r>
    </w:p>
    <w:p w14:paraId="0E2E4ADA" w14:textId="77777777" w:rsidR="00800E69" w:rsidRPr="00E37E69" w:rsidRDefault="00800E69" w:rsidP="00800E69">
      <w:pPr>
        <w:rPr>
          <w:rFonts w:ascii="Arial" w:hAnsi="Arial" w:cs="Arial"/>
          <w:b/>
          <w:sz w:val="24"/>
          <w:szCs w:val="24"/>
        </w:rPr>
      </w:pPr>
    </w:p>
    <w:p w14:paraId="20FA48FE" w14:textId="77777777" w:rsidR="00800E69" w:rsidRPr="00E37E69" w:rsidRDefault="00800E69" w:rsidP="00800E69">
      <w:pPr>
        <w:jc w:val="center"/>
        <w:rPr>
          <w:rFonts w:ascii="Arial" w:hAnsi="Arial" w:cs="Arial"/>
          <w:b/>
          <w:sz w:val="24"/>
          <w:szCs w:val="24"/>
        </w:rPr>
      </w:pPr>
    </w:p>
    <w:p w14:paraId="3CCEE9CD" w14:textId="0D5FF69A" w:rsidR="00800E69" w:rsidRPr="00E37E69" w:rsidRDefault="00800E69" w:rsidP="00800E69">
      <w:pPr>
        <w:jc w:val="center"/>
        <w:rPr>
          <w:rFonts w:ascii="Arial" w:hAnsi="Arial" w:cs="Arial"/>
          <w:bCs/>
          <w:sz w:val="24"/>
          <w:szCs w:val="24"/>
        </w:rPr>
      </w:pPr>
      <w:r w:rsidRPr="00E37E69">
        <w:rPr>
          <w:rFonts w:ascii="Arial" w:hAnsi="Arial" w:cs="Arial"/>
          <w:bCs/>
          <w:sz w:val="24"/>
          <w:szCs w:val="24"/>
        </w:rPr>
        <w:t>Present: Ray Vidler (Chairman), Bridget Durham (Vice Chair), Ian Ashbridge, John Garrod, Faye Parker</w:t>
      </w:r>
      <w:r>
        <w:rPr>
          <w:rFonts w:ascii="Arial" w:hAnsi="Arial" w:cs="Arial"/>
          <w:bCs/>
          <w:sz w:val="24"/>
          <w:szCs w:val="24"/>
        </w:rPr>
        <w:t>, James Hubbard, Constantine Pagonis, Jessica Ashbridge (Clerk)</w:t>
      </w:r>
    </w:p>
    <w:p w14:paraId="68EC39C8" w14:textId="51B00341" w:rsidR="00800E69" w:rsidRDefault="00800E69" w:rsidP="00800E69">
      <w:pPr>
        <w:jc w:val="center"/>
        <w:rPr>
          <w:rFonts w:ascii="Arial" w:hAnsi="Arial" w:cs="Arial"/>
          <w:bCs/>
          <w:sz w:val="24"/>
          <w:szCs w:val="24"/>
        </w:rPr>
      </w:pPr>
      <w:r w:rsidRPr="00E37E69">
        <w:rPr>
          <w:rFonts w:ascii="Arial" w:hAnsi="Arial" w:cs="Arial"/>
          <w:bCs/>
          <w:sz w:val="24"/>
          <w:szCs w:val="24"/>
        </w:rPr>
        <w:t>In Attendance: County Councillor Henry Batchelor</w:t>
      </w:r>
      <w:r>
        <w:rPr>
          <w:rFonts w:ascii="Arial" w:hAnsi="Arial" w:cs="Arial"/>
          <w:bCs/>
          <w:sz w:val="24"/>
          <w:szCs w:val="24"/>
        </w:rPr>
        <w:t>.</w:t>
      </w:r>
    </w:p>
    <w:p w14:paraId="34CB3400" w14:textId="6B5F4347" w:rsidR="00045051" w:rsidRPr="00BF07B8" w:rsidRDefault="00045051" w:rsidP="00F05913">
      <w:pPr>
        <w:rPr>
          <w:rFonts w:ascii="Arial" w:hAnsi="Arial" w:cs="Arial"/>
          <w:b/>
          <w:sz w:val="24"/>
          <w:szCs w:val="24"/>
        </w:rPr>
      </w:pPr>
    </w:p>
    <w:p w14:paraId="6C96BA54" w14:textId="72254ADF" w:rsidR="008104E5" w:rsidRDefault="00A92E1A" w:rsidP="002E44B0">
      <w:pPr>
        <w:pStyle w:val="ListParagraph"/>
        <w:numPr>
          <w:ilvl w:val="0"/>
          <w:numId w:val="18"/>
        </w:numPr>
        <w:tabs>
          <w:tab w:val="left" w:pos="426"/>
          <w:tab w:val="left" w:pos="6300"/>
        </w:tabs>
        <w:ind w:left="709" w:hanging="283"/>
        <w:rPr>
          <w:rFonts w:ascii="Arial" w:hAnsi="Arial" w:cs="Arial"/>
          <w:b/>
          <w:sz w:val="24"/>
          <w:szCs w:val="24"/>
        </w:rPr>
      </w:pPr>
      <w:r>
        <w:rPr>
          <w:rFonts w:ascii="Arial" w:hAnsi="Arial" w:cs="Arial"/>
          <w:b/>
          <w:sz w:val="24"/>
          <w:szCs w:val="24"/>
        </w:rPr>
        <w:t>Chairman’s Welcome</w:t>
      </w:r>
      <w:r w:rsidR="006E0B1A">
        <w:rPr>
          <w:rFonts w:ascii="Arial" w:hAnsi="Arial" w:cs="Arial"/>
          <w:b/>
          <w:sz w:val="24"/>
          <w:szCs w:val="24"/>
        </w:rPr>
        <w:t xml:space="preserve"> – </w:t>
      </w:r>
      <w:r w:rsidR="006E0B1A">
        <w:rPr>
          <w:rFonts w:ascii="Arial" w:hAnsi="Arial" w:cs="Arial"/>
          <w:bCs/>
          <w:sz w:val="24"/>
          <w:szCs w:val="24"/>
        </w:rPr>
        <w:t xml:space="preserve">The Chairman welcomed those present. </w:t>
      </w:r>
    </w:p>
    <w:p w14:paraId="538E1DB9" w14:textId="497FC8B2" w:rsidR="00302F1D" w:rsidRPr="00A92E1A" w:rsidRDefault="009561D4" w:rsidP="002E44B0">
      <w:pPr>
        <w:pStyle w:val="ListParagraph"/>
        <w:numPr>
          <w:ilvl w:val="0"/>
          <w:numId w:val="18"/>
        </w:numPr>
        <w:tabs>
          <w:tab w:val="left" w:pos="426"/>
          <w:tab w:val="left" w:pos="6300"/>
        </w:tabs>
        <w:ind w:left="709" w:hanging="283"/>
        <w:rPr>
          <w:rFonts w:ascii="Arial" w:hAnsi="Arial" w:cs="Arial"/>
          <w:b/>
          <w:sz w:val="24"/>
          <w:szCs w:val="24"/>
        </w:rPr>
      </w:pPr>
      <w:r w:rsidRPr="00A92E1A">
        <w:rPr>
          <w:rFonts w:ascii="Arial" w:hAnsi="Arial" w:cs="Arial"/>
          <w:b/>
          <w:sz w:val="24"/>
          <w:szCs w:val="24"/>
        </w:rPr>
        <w:t>To accept a</w:t>
      </w:r>
      <w:r w:rsidR="002E42BC" w:rsidRPr="00A92E1A">
        <w:rPr>
          <w:rFonts w:ascii="Arial" w:hAnsi="Arial" w:cs="Arial"/>
          <w:b/>
          <w:sz w:val="24"/>
          <w:szCs w:val="24"/>
        </w:rPr>
        <w:t xml:space="preserve">pologies </w:t>
      </w:r>
      <w:r w:rsidRPr="00A92E1A">
        <w:rPr>
          <w:rFonts w:ascii="Arial" w:hAnsi="Arial" w:cs="Arial"/>
          <w:b/>
          <w:sz w:val="24"/>
          <w:szCs w:val="24"/>
        </w:rPr>
        <w:t xml:space="preserve">and reasons </w:t>
      </w:r>
      <w:r w:rsidR="002E42BC" w:rsidRPr="00A92E1A">
        <w:rPr>
          <w:rFonts w:ascii="Arial" w:hAnsi="Arial" w:cs="Arial"/>
          <w:b/>
          <w:sz w:val="24"/>
          <w:szCs w:val="24"/>
        </w:rPr>
        <w:t xml:space="preserve">for </w:t>
      </w:r>
      <w:r w:rsidRPr="00A92E1A">
        <w:rPr>
          <w:rFonts w:ascii="Arial" w:hAnsi="Arial" w:cs="Arial"/>
          <w:b/>
          <w:sz w:val="24"/>
          <w:szCs w:val="24"/>
        </w:rPr>
        <w:t>a</w:t>
      </w:r>
      <w:r w:rsidR="002E42BC" w:rsidRPr="00A92E1A">
        <w:rPr>
          <w:rFonts w:ascii="Arial" w:hAnsi="Arial" w:cs="Arial"/>
          <w:b/>
          <w:sz w:val="24"/>
          <w:szCs w:val="24"/>
        </w:rPr>
        <w:t>bsence</w:t>
      </w:r>
      <w:r w:rsidR="006E0B1A">
        <w:rPr>
          <w:rFonts w:ascii="Arial" w:hAnsi="Arial" w:cs="Arial"/>
          <w:b/>
          <w:sz w:val="24"/>
          <w:szCs w:val="24"/>
        </w:rPr>
        <w:t xml:space="preserve"> – </w:t>
      </w:r>
      <w:r w:rsidR="006E0B1A">
        <w:rPr>
          <w:rFonts w:ascii="Arial" w:hAnsi="Arial" w:cs="Arial"/>
          <w:bCs/>
          <w:sz w:val="24"/>
          <w:szCs w:val="24"/>
        </w:rPr>
        <w:t xml:space="preserve">Cllr Harvey sent his apologies. </w:t>
      </w:r>
    </w:p>
    <w:p w14:paraId="506B806F" w14:textId="73C87C33" w:rsidR="00045051" w:rsidRPr="002A5B17" w:rsidRDefault="00045051"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To make any declarations of interest – </w:t>
      </w:r>
      <w:r w:rsidR="006E0B1A">
        <w:rPr>
          <w:rFonts w:ascii="Arial" w:hAnsi="Arial" w:cs="Arial"/>
          <w:bCs/>
          <w:sz w:val="24"/>
          <w:szCs w:val="24"/>
        </w:rPr>
        <w:t xml:space="preserve">Cllrs Ashbridge, Garrod and Pagonis declared pecuniary interests in 12.1 as the recipients of cheques. </w:t>
      </w:r>
    </w:p>
    <w:p w14:paraId="2AFD3A35" w14:textId="5ED926D3" w:rsidR="00F34822" w:rsidRPr="00A92E1A" w:rsidRDefault="00045051"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Public Participation Session – </w:t>
      </w:r>
      <w:r w:rsidR="006E0B1A">
        <w:rPr>
          <w:rFonts w:ascii="Arial" w:hAnsi="Arial" w:cs="Arial"/>
          <w:sz w:val="24"/>
          <w:szCs w:val="24"/>
        </w:rPr>
        <w:t>None.</w:t>
      </w:r>
    </w:p>
    <w:p w14:paraId="4A11FAA7" w14:textId="1047CDF9" w:rsidR="005C502C" w:rsidRPr="00BF07B8" w:rsidRDefault="00045051"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To approve minutes- </w:t>
      </w:r>
      <w:r w:rsidR="006E0B1A">
        <w:rPr>
          <w:rFonts w:ascii="Arial" w:hAnsi="Arial" w:cs="Arial"/>
          <w:bCs/>
          <w:sz w:val="24"/>
          <w:szCs w:val="24"/>
        </w:rPr>
        <w:t>The minutes f</w:t>
      </w:r>
      <w:r w:rsidRPr="00BF07B8">
        <w:rPr>
          <w:rFonts w:ascii="Arial" w:hAnsi="Arial" w:cs="Arial"/>
          <w:sz w:val="24"/>
          <w:szCs w:val="24"/>
        </w:rPr>
        <w:t>or the meeting of Weston Colville Parish Council on</w:t>
      </w:r>
      <w:r w:rsidR="008A7975">
        <w:rPr>
          <w:rFonts w:ascii="Arial" w:hAnsi="Arial" w:cs="Arial"/>
          <w:sz w:val="24"/>
          <w:szCs w:val="24"/>
        </w:rPr>
        <w:t xml:space="preserve"> </w:t>
      </w:r>
      <w:r w:rsidR="00A92E1A">
        <w:rPr>
          <w:rFonts w:ascii="Arial" w:hAnsi="Arial" w:cs="Arial"/>
          <w:sz w:val="24"/>
          <w:szCs w:val="24"/>
        </w:rPr>
        <w:t>5</w:t>
      </w:r>
      <w:r w:rsidR="00A92E1A" w:rsidRPr="00321EC6">
        <w:rPr>
          <w:rFonts w:ascii="Arial" w:hAnsi="Arial" w:cs="Arial"/>
          <w:sz w:val="24"/>
          <w:szCs w:val="24"/>
          <w:vertAlign w:val="superscript"/>
        </w:rPr>
        <w:t>th</w:t>
      </w:r>
      <w:r w:rsidR="00321EC6">
        <w:rPr>
          <w:rFonts w:ascii="Arial" w:hAnsi="Arial" w:cs="Arial"/>
          <w:sz w:val="24"/>
          <w:szCs w:val="24"/>
        </w:rPr>
        <w:t xml:space="preserve"> July</w:t>
      </w:r>
      <w:r w:rsidR="006E0B1A">
        <w:rPr>
          <w:rFonts w:ascii="Arial" w:hAnsi="Arial" w:cs="Arial"/>
          <w:sz w:val="24"/>
          <w:szCs w:val="24"/>
        </w:rPr>
        <w:t xml:space="preserve"> were approved. </w:t>
      </w:r>
      <w:r w:rsidR="006E0B1A">
        <w:rPr>
          <w:rFonts w:ascii="Arial" w:hAnsi="Arial" w:cs="Arial"/>
          <w:b/>
          <w:bCs/>
          <w:sz w:val="24"/>
          <w:szCs w:val="24"/>
        </w:rPr>
        <w:t>P: Cllr Durham, S: Cllr Vidler, Abstain: 2, 5 in fav</w:t>
      </w:r>
      <w:r w:rsidR="00321EC6">
        <w:rPr>
          <w:rFonts w:ascii="Arial" w:hAnsi="Arial" w:cs="Arial"/>
          <w:sz w:val="24"/>
          <w:szCs w:val="24"/>
        </w:rPr>
        <w:t xml:space="preserve">. </w:t>
      </w:r>
    </w:p>
    <w:p w14:paraId="53133CBC" w14:textId="6A1F83C4" w:rsidR="00C0733A" w:rsidRPr="00BF07B8" w:rsidRDefault="00045051"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District and County Council reports and items of interest </w:t>
      </w:r>
      <w:r w:rsidRPr="00BF07B8">
        <w:rPr>
          <w:rFonts w:ascii="Arial" w:hAnsi="Arial" w:cs="Arial"/>
          <w:sz w:val="24"/>
          <w:szCs w:val="24"/>
        </w:rPr>
        <w:t xml:space="preserve">– </w:t>
      </w:r>
      <w:r w:rsidR="006E0B1A">
        <w:rPr>
          <w:rFonts w:ascii="Arial" w:hAnsi="Arial" w:cs="Arial"/>
          <w:sz w:val="24"/>
          <w:szCs w:val="24"/>
        </w:rPr>
        <w:t>The written report was received</w:t>
      </w:r>
      <w:r w:rsidRPr="00BF07B8">
        <w:rPr>
          <w:rFonts w:ascii="Arial" w:hAnsi="Arial" w:cs="Arial"/>
          <w:sz w:val="24"/>
          <w:szCs w:val="24"/>
        </w:rPr>
        <w:t>.</w:t>
      </w:r>
      <w:r w:rsidR="007E45A9">
        <w:rPr>
          <w:rFonts w:ascii="Arial" w:hAnsi="Arial" w:cs="Arial"/>
          <w:sz w:val="24"/>
          <w:szCs w:val="24"/>
        </w:rPr>
        <w:t xml:space="preserve"> Cllr Durham asked that thanks were passed on to the Highways Bridges team for installing the new bridge on footpath 9.</w:t>
      </w:r>
    </w:p>
    <w:p w14:paraId="6E289B25" w14:textId="77777777" w:rsidR="008A7975" w:rsidRDefault="00494B2C"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Planning</w:t>
      </w:r>
    </w:p>
    <w:p w14:paraId="278E7237" w14:textId="77777777" w:rsidR="000A38FF" w:rsidRPr="008A7975" w:rsidRDefault="00494B2C" w:rsidP="008A7975">
      <w:pPr>
        <w:pStyle w:val="ListParagraph"/>
        <w:tabs>
          <w:tab w:val="left" w:pos="426"/>
          <w:tab w:val="left" w:pos="6300"/>
        </w:tabs>
        <w:rPr>
          <w:rFonts w:ascii="Arial" w:hAnsi="Arial" w:cs="Arial"/>
          <w:b/>
          <w:sz w:val="24"/>
          <w:szCs w:val="24"/>
        </w:rPr>
      </w:pPr>
      <w:r w:rsidRPr="008A7975">
        <w:rPr>
          <w:rFonts w:ascii="Arial" w:hAnsi="Arial" w:cs="Arial"/>
          <w:b/>
          <w:sz w:val="24"/>
          <w:szCs w:val="24"/>
        </w:rPr>
        <w:t>To be discussed:</w:t>
      </w:r>
      <w:r w:rsidR="006E78E7" w:rsidRPr="008A7975">
        <w:rPr>
          <w:rFonts w:ascii="Arial" w:hAnsi="Arial" w:cs="Arial"/>
          <w:b/>
          <w:sz w:val="24"/>
          <w:szCs w:val="24"/>
        </w:rPr>
        <w:t xml:space="preserve"> </w:t>
      </w:r>
    </w:p>
    <w:tbl>
      <w:tblPr>
        <w:tblStyle w:val="TableGrid"/>
        <w:tblW w:w="0" w:type="auto"/>
        <w:tblInd w:w="817" w:type="dxa"/>
        <w:tblLook w:val="04A0" w:firstRow="1" w:lastRow="0" w:firstColumn="1" w:lastColumn="0" w:noHBand="0" w:noVBand="1"/>
      </w:tblPr>
      <w:tblGrid>
        <w:gridCol w:w="1924"/>
        <w:gridCol w:w="2357"/>
        <w:gridCol w:w="3172"/>
        <w:gridCol w:w="2187"/>
      </w:tblGrid>
      <w:tr w:rsidR="000A38FF" w:rsidRPr="00BF07B8" w14:paraId="6D073F0B" w14:textId="77777777" w:rsidTr="004B4A08">
        <w:tc>
          <w:tcPr>
            <w:tcW w:w="1924" w:type="dxa"/>
          </w:tcPr>
          <w:p w14:paraId="1EC08305" w14:textId="77777777" w:rsidR="000A38FF" w:rsidRPr="00BF07B8" w:rsidRDefault="000A38FF" w:rsidP="005D2C13">
            <w:pPr>
              <w:rPr>
                <w:rFonts w:ascii="Arial" w:eastAsia="Calibri" w:hAnsi="Arial" w:cs="Arial"/>
                <w:b/>
                <w:bCs/>
                <w:sz w:val="24"/>
                <w:szCs w:val="24"/>
              </w:rPr>
            </w:pPr>
            <w:r w:rsidRPr="00BF07B8">
              <w:rPr>
                <w:rFonts w:ascii="Arial" w:eastAsia="Calibri" w:hAnsi="Arial" w:cs="Arial"/>
                <w:b/>
                <w:bCs/>
                <w:sz w:val="24"/>
                <w:szCs w:val="24"/>
              </w:rPr>
              <w:t>Planning reference</w:t>
            </w:r>
          </w:p>
        </w:tc>
        <w:tc>
          <w:tcPr>
            <w:tcW w:w="2357" w:type="dxa"/>
          </w:tcPr>
          <w:p w14:paraId="5A6F24E4" w14:textId="77777777" w:rsidR="000A38FF" w:rsidRPr="00BF07B8" w:rsidRDefault="000A38FF" w:rsidP="005D2C13">
            <w:pPr>
              <w:rPr>
                <w:rFonts w:ascii="Arial" w:eastAsia="Calibri" w:hAnsi="Arial" w:cs="Arial"/>
                <w:b/>
                <w:bCs/>
                <w:sz w:val="24"/>
                <w:szCs w:val="24"/>
              </w:rPr>
            </w:pPr>
            <w:r w:rsidRPr="00BF07B8">
              <w:rPr>
                <w:rFonts w:ascii="Arial" w:eastAsia="Calibri" w:hAnsi="Arial" w:cs="Arial"/>
                <w:b/>
                <w:bCs/>
                <w:sz w:val="24"/>
                <w:szCs w:val="24"/>
              </w:rPr>
              <w:t>Address</w:t>
            </w:r>
          </w:p>
        </w:tc>
        <w:tc>
          <w:tcPr>
            <w:tcW w:w="3172" w:type="dxa"/>
          </w:tcPr>
          <w:p w14:paraId="74E72301" w14:textId="77777777" w:rsidR="000A38FF" w:rsidRPr="00BF07B8" w:rsidRDefault="000A38FF" w:rsidP="005D2C13">
            <w:pPr>
              <w:rPr>
                <w:rFonts w:ascii="Arial" w:hAnsi="Arial" w:cs="Arial"/>
                <w:b/>
                <w:bCs/>
                <w:sz w:val="24"/>
                <w:szCs w:val="24"/>
              </w:rPr>
            </w:pPr>
            <w:r w:rsidRPr="00BF07B8">
              <w:rPr>
                <w:rFonts w:ascii="Arial" w:hAnsi="Arial" w:cs="Arial"/>
                <w:b/>
                <w:bCs/>
                <w:sz w:val="24"/>
                <w:szCs w:val="24"/>
              </w:rPr>
              <w:t>Proposal</w:t>
            </w:r>
          </w:p>
        </w:tc>
        <w:tc>
          <w:tcPr>
            <w:tcW w:w="2187" w:type="dxa"/>
          </w:tcPr>
          <w:p w14:paraId="6236D7F2" w14:textId="77777777" w:rsidR="000A38FF" w:rsidRPr="00BF07B8" w:rsidRDefault="000A38FF" w:rsidP="005D2C13">
            <w:pPr>
              <w:rPr>
                <w:rFonts w:ascii="Arial" w:hAnsi="Arial" w:cs="Arial"/>
                <w:b/>
                <w:bCs/>
                <w:sz w:val="24"/>
                <w:szCs w:val="24"/>
              </w:rPr>
            </w:pPr>
            <w:r w:rsidRPr="00BF07B8">
              <w:rPr>
                <w:rFonts w:ascii="Arial" w:hAnsi="Arial" w:cs="Arial"/>
                <w:b/>
                <w:bCs/>
                <w:sz w:val="24"/>
                <w:szCs w:val="24"/>
              </w:rPr>
              <w:t>Decision</w:t>
            </w:r>
          </w:p>
        </w:tc>
      </w:tr>
      <w:tr w:rsidR="00472231" w:rsidRPr="00BF07B8" w14:paraId="1964A815" w14:textId="77777777" w:rsidTr="004B4A08">
        <w:tc>
          <w:tcPr>
            <w:tcW w:w="1924" w:type="dxa"/>
          </w:tcPr>
          <w:p w14:paraId="4E22DE71" w14:textId="35EE0C07" w:rsidR="00472231" w:rsidRPr="00BF07B8" w:rsidRDefault="00FE6402" w:rsidP="002E44B0">
            <w:pPr>
              <w:rPr>
                <w:rFonts w:ascii="Arial" w:eastAsia="Calibri" w:hAnsi="Arial" w:cs="Arial"/>
                <w:b/>
                <w:bCs/>
                <w:sz w:val="24"/>
                <w:szCs w:val="24"/>
              </w:rPr>
            </w:pPr>
            <w:r w:rsidRPr="00FE6402">
              <w:rPr>
                <w:rFonts w:ascii="Arial" w:eastAsia="Calibri" w:hAnsi="Arial" w:cs="Arial"/>
                <w:b/>
                <w:bCs/>
                <w:sz w:val="24"/>
                <w:szCs w:val="24"/>
              </w:rPr>
              <w:t xml:space="preserve">21/03520/HFUL </w:t>
            </w:r>
          </w:p>
        </w:tc>
        <w:tc>
          <w:tcPr>
            <w:tcW w:w="2357" w:type="dxa"/>
          </w:tcPr>
          <w:p w14:paraId="2ABC6FA4" w14:textId="4569A400" w:rsidR="00472231" w:rsidRPr="001231E5" w:rsidRDefault="00C1138F" w:rsidP="005D2C13">
            <w:pPr>
              <w:rPr>
                <w:rFonts w:ascii="Arial" w:eastAsia="Calibri" w:hAnsi="Arial" w:cs="Arial"/>
                <w:sz w:val="24"/>
                <w:szCs w:val="24"/>
              </w:rPr>
            </w:pPr>
            <w:r w:rsidRPr="00C1138F">
              <w:rPr>
                <w:rFonts w:ascii="Arial" w:eastAsia="Calibri" w:hAnsi="Arial" w:cs="Arial"/>
                <w:sz w:val="24"/>
                <w:szCs w:val="24"/>
              </w:rPr>
              <w:t>Hill Crofts House Church End Weston Colville CB21 5PE</w:t>
            </w:r>
          </w:p>
        </w:tc>
        <w:tc>
          <w:tcPr>
            <w:tcW w:w="3172" w:type="dxa"/>
          </w:tcPr>
          <w:p w14:paraId="1A13B136" w14:textId="71BFA56B" w:rsidR="00472231" w:rsidRPr="001231E5" w:rsidRDefault="00C1138F" w:rsidP="005D2C13">
            <w:pPr>
              <w:rPr>
                <w:rFonts w:ascii="Arial" w:hAnsi="Arial" w:cs="Arial"/>
                <w:sz w:val="24"/>
                <w:szCs w:val="24"/>
              </w:rPr>
            </w:pPr>
            <w:r w:rsidRPr="00C1138F">
              <w:rPr>
                <w:rFonts w:ascii="Arial" w:hAnsi="Arial" w:cs="Arial"/>
                <w:sz w:val="24"/>
                <w:szCs w:val="24"/>
              </w:rPr>
              <w:t>Erection of a mobile timber structure</w:t>
            </w:r>
          </w:p>
        </w:tc>
        <w:tc>
          <w:tcPr>
            <w:tcW w:w="2187" w:type="dxa"/>
          </w:tcPr>
          <w:p w14:paraId="7C268AA2" w14:textId="77777777" w:rsidR="00472231" w:rsidRDefault="00C1138F" w:rsidP="005D2C13">
            <w:pPr>
              <w:rPr>
                <w:rFonts w:ascii="Arial" w:hAnsi="Arial" w:cs="Arial"/>
                <w:sz w:val="24"/>
                <w:szCs w:val="24"/>
              </w:rPr>
            </w:pPr>
            <w:r w:rsidRPr="00C1138F">
              <w:rPr>
                <w:rFonts w:ascii="Arial" w:hAnsi="Arial" w:cs="Arial"/>
                <w:sz w:val="24"/>
                <w:szCs w:val="24"/>
              </w:rPr>
              <w:t>Awaiting Decision</w:t>
            </w:r>
          </w:p>
          <w:p w14:paraId="65C37EC2" w14:textId="77777777" w:rsidR="006E0B1A" w:rsidRDefault="006E0B1A" w:rsidP="005D2C13">
            <w:pPr>
              <w:rPr>
                <w:rFonts w:ascii="Arial" w:hAnsi="Arial" w:cs="Arial"/>
                <w:sz w:val="24"/>
                <w:szCs w:val="24"/>
              </w:rPr>
            </w:pPr>
          </w:p>
          <w:p w14:paraId="7493DD66" w14:textId="44A7EF67" w:rsidR="006E0B1A" w:rsidRPr="000E7EC1" w:rsidRDefault="000E7EC1" w:rsidP="005D2C13">
            <w:pPr>
              <w:rPr>
                <w:rFonts w:ascii="Arial" w:hAnsi="Arial" w:cs="Arial"/>
                <w:b/>
                <w:bCs/>
                <w:sz w:val="24"/>
                <w:szCs w:val="24"/>
              </w:rPr>
            </w:pPr>
            <w:r w:rsidRPr="000E7EC1">
              <w:rPr>
                <w:rFonts w:ascii="Arial" w:hAnsi="Arial" w:cs="Arial"/>
                <w:b/>
                <w:bCs/>
                <w:sz w:val="24"/>
                <w:szCs w:val="24"/>
              </w:rPr>
              <w:t>Support</w:t>
            </w:r>
          </w:p>
          <w:p w14:paraId="008214CD" w14:textId="43031E8D" w:rsidR="006E0B1A" w:rsidRPr="006E0B1A" w:rsidRDefault="006E0B1A" w:rsidP="005D2C13">
            <w:pPr>
              <w:rPr>
                <w:rFonts w:ascii="Arial" w:hAnsi="Arial" w:cs="Arial"/>
                <w:b/>
                <w:bCs/>
                <w:sz w:val="24"/>
                <w:szCs w:val="24"/>
              </w:rPr>
            </w:pPr>
            <w:r>
              <w:rPr>
                <w:rFonts w:ascii="Arial" w:hAnsi="Arial" w:cs="Arial"/>
                <w:b/>
                <w:bCs/>
                <w:sz w:val="24"/>
                <w:szCs w:val="24"/>
              </w:rPr>
              <w:t>No Comments</w:t>
            </w:r>
          </w:p>
        </w:tc>
      </w:tr>
    </w:tbl>
    <w:p w14:paraId="5AEC0D1F" w14:textId="3C8BB954" w:rsidR="001231E5" w:rsidRDefault="001231E5" w:rsidP="00006CD3">
      <w:pPr>
        <w:tabs>
          <w:tab w:val="left" w:pos="426"/>
          <w:tab w:val="left" w:pos="6300"/>
        </w:tabs>
        <w:rPr>
          <w:rFonts w:ascii="Arial" w:hAnsi="Arial" w:cs="Arial"/>
          <w:b/>
          <w:sz w:val="24"/>
          <w:szCs w:val="24"/>
        </w:rPr>
      </w:pPr>
    </w:p>
    <w:p w14:paraId="67CE7468" w14:textId="73A6A3EF" w:rsidR="005C502C" w:rsidRPr="008A7975" w:rsidRDefault="00494B2C" w:rsidP="008A7975">
      <w:pPr>
        <w:tabs>
          <w:tab w:val="left" w:pos="426"/>
          <w:tab w:val="left" w:pos="6300"/>
        </w:tabs>
        <w:ind w:left="709" w:hanging="283"/>
        <w:rPr>
          <w:rFonts w:ascii="Arial" w:hAnsi="Arial" w:cs="Arial"/>
          <w:sz w:val="24"/>
          <w:szCs w:val="24"/>
        </w:rPr>
      </w:pPr>
      <w:r w:rsidRPr="008A7975">
        <w:rPr>
          <w:rFonts w:ascii="Arial" w:hAnsi="Arial" w:cs="Arial"/>
          <w:b/>
          <w:sz w:val="24"/>
          <w:szCs w:val="24"/>
        </w:rPr>
        <w:t>SCDC Decisions</w:t>
      </w:r>
      <w:r w:rsidR="005C502C" w:rsidRPr="008A7975">
        <w:rPr>
          <w:rFonts w:ascii="Arial" w:hAnsi="Arial" w:cs="Arial"/>
          <w:b/>
          <w:sz w:val="24"/>
          <w:szCs w:val="24"/>
        </w:rPr>
        <w:t>:</w:t>
      </w:r>
    </w:p>
    <w:tbl>
      <w:tblPr>
        <w:tblStyle w:val="TableGrid"/>
        <w:tblW w:w="0" w:type="auto"/>
        <w:tblInd w:w="817" w:type="dxa"/>
        <w:tblLook w:val="04A0" w:firstRow="1" w:lastRow="0" w:firstColumn="1" w:lastColumn="0" w:noHBand="0" w:noVBand="1"/>
        <w:tblDescription w:val="Case Details"/>
      </w:tblPr>
      <w:tblGrid>
        <w:gridCol w:w="1924"/>
        <w:gridCol w:w="2499"/>
        <w:gridCol w:w="3030"/>
        <w:gridCol w:w="2187"/>
      </w:tblGrid>
      <w:tr w:rsidR="005C502C" w:rsidRPr="00BF07B8" w14:paraId="20CFAD17" w14:textId="77777777" w:rsidTr="00321EC6">
        <w:tc>
          <w:tcPr>
            <w:tcW w:w="1924" w:type="dxa"/>
          </w:tcPr>
          <w:p w14:paraId="7654A873" w14:textId="77777777" w:rsidR="005C502C" w:rsidRPr="00BF07B8" w:rsidRDefault="005C502C" w:rsidP="002A5B17">
            <w:pPr>
              <w:rPr>
                <w:rFonts w:ascii="Arial" w:eastAsia="Calibri" w:hAnsi="Arial" w:cs="Arial"/>
                <w:b/>
                <w:bCs/>
                <w:sz w:val="24"/>
                <w:szCs w:val="24"/>
              </w:rPr>
            </w:pPr>
            <w:bookmarkStart w:id="0" w:name="_Hlk43980498"/>
            <w:r w:rsidRPr="00BF07B8">
              <w:rPr>
                <w:rFonts w:ascii="Arial" w:eastAsia="Calibri" w:hAnsi="Arial" w:cs="Arial"/>
                <w:b/>
                <w:bCs/>
                <w:sz w:val="24"/>
                <w:szCs w:val="24"/>
              </w:rPr>
              <w:t>Planning reference</w:t>
            </w:r>
          </w:p>
        </w:tc>
        <w:tc>
          <w:tcPr>
            <w:tcW w:w="2499" w:type="dxa"/>
          </w:tcPr>
          <w:p w14:paraId="28CF287C" w14:textId="77777777" w:rsidR="005C502C" w:rsidRPr="00BF07B8" w:rsidRDefault="005C502C" w:rsidP="002A5B17">
            <w:pPr>
              <w:rPr>
                <w:rFonts w:ascii="Arial" w:eastAsia="Calibri" w:hAnsi="Arial" w:cs="Arial"/>
                <w:b/>
                <w:bCs/>
                <w:sz w:val="24"/>
                <w:szCs w:val="24"/>
              </w:rPr>
            </w:pPr>
            <w:r w:rsidRPr="00BF07B8">
              <w:rPr>
                <w:rFonts w:ascii="Arial" w:eastAsia="Calibri" w:hAnsi="Arial" w:cs="Arial"/>
                <w:b/>
                <w:bCs/>
                <w:sz w:val="24"/>
                <w:szCs w:val="24"/>
              </w:rPr>
              <w:t>Address</w:t>
            </w:r>
          </w:p>
        </w:tc>
        <w:tc>
          <w:tcPr>
            <w:tcW w:w="3030" w:type="dxa"/>
          </w:tcPr>
          <w:p w14:paraId="2E50D55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Proposal</w:t>
            </w:r>
          </w:p>
        </w:tc>
        <w:tc>
          <w:tcPr>
            <w:tcW w:w="2187" w:type="dxa"/>
          </w:tcPr>
          <w:p w14:paraId="6E146E1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Decision</w:t>
            </w:r>
          </w:p>
        </w:tc>
      </w:tr>
      <w:bookmarkEnd w:id="0"/>
      <w:tr w:rsidR="00A92E1A" w:rsidRPr="00BF07B8" w14:paraId="3A021548" w14:textId="77777777" w:rsidTr="00321EC6">
        <w:tc>
          <w:tcPr>
            <w:tcW w:w="1924" w:type="dxa"/>
          </w:tcPr>
          <w:p w14:paraId="3A6D3474" w14:textId="77777777" w:rsidR="00A92E1A" w:rsidRPr="001231E5" w:rsidRDefault="00A92E1A" w:rsidP="00A92E1A">
            <w:pPr>
              <w:rPr>
                <w:rFonts w:ascii="Arial" w:eastAsia="Calibri" w:hAnsi="Arial" w:cs="Arial"/>
                <w:b/>
                <w:bCs/>
                <w:sz w:val="24"/>
                <w:szCs w:val="24"/>
              </w:rPr>
            </w:pPr>
            <w:r w:rsidRPr="001231E5">
              <w:rPr>
                <w:rFonts w:ascii="Arial" w:eastAsia="Calibri" w:hAnsi="Arial" w:cs="Arial"/>
                <w:b/>
                <w:bCs/>
                <w:sz w:val="24"/>
                <w:szCs w:val="24"/>
              </w:rPr>
              <w:t>21/01050/LBC</w:t>
            </w:r>
            <w:r w:rsidRPr="001231E5">
              <w:rPr>
                <w:rFonts w:ascii="Arial" w:eastAsia="Calibri" w:hAnsi="Arial" w:cs="Arial"/>
                <w:b/>
                <w:bCs/>
                <w:sz w:val="24"/>
                <w:szCs w:val="24"/>
              </w:rPr>
              <w:tab/>
            </w:r>
          </w:p>
          <w:p w14:paraId="0A82217B" w14:textId="77777777" w:rsidR="00A92E1A" w:rsidRPr="001231E5" w:rsidRDefault="00A92E1A" w:rsidP="00A92E1A">
            <w:pPr>
              <w:rPr>
                <w:rFonts w:ascii="Arial" w:eastAsia="Calibri" w:hAnsi="Arial" w:cs="Arial"/>
                <w:b/>
                <w:bCs/>
                <w:sz w:val="24"/>
                <w:szCs w:val="24"/>
              </w:rPr>
            </w:pPr>
            <w:r w:rsidRPr="001231E5">
              <w:rPr>
                <w:rFonts w:ascii="Arial" w:eastAsia="Calibri" w:hAnsi="Arial" w:cs="Arial"/>
                <w:b/>
                <w:bCs/>
                <w:sz w:val="24"/>
                <w:szCs w:val="24"/>
              </w:rPr>
              <w:tab/>
            </w:r>
          </w:p>
          <w:p w14:paraId="3A07EA5D" w14:textId="3D4B2F45" w:rsidR="00A92E1A" w:rsidRPr="004B4A08" w:rsidRDefault="00A92E1A" w:rsidP="00A92E1A">
            <w:pPr>
              <w:tabs>
                <w:tab w:val="left" w:pos="426"/>
                <w:tab w:val="left" w:pos="6300"/>
              </w:tabs>
              <w:rPr>
                <w:rFonts w:ascii="Arial" w:hAnsi="Arial" w:cs="Arial"/>
                <w:b/>
                <w:bCs/>
                <w:sz w:val="24"/>
                <w:szCs w:val="24"/>
                <w:lang w:eastAsia="en-GB"/>
              </w:rPr>
            </w:pPr>
            <w:r w:rsidRPr="001231E5">
              <w:rPr>
                <w:rFonts w:ascii="Arial" w:eastAsia="Calibri" w:hAnsi="Arial" w:cs="Arial"/>
                <w:b/>
                <w:bCs/>
                <w:sz w:val="24"/>
                <w:szCs w:val="24"/>
              </w:rPr>
              <w:tab/>
            </w:r>
          </w:p>
        </w:tc>
        <w:tc>
          <w:tcPr>
            <w:tcW w:w="2499" w:type="dxa"/>
          </w:tcPr>
          <w:p w14:paraId="5CB6BFA2" w14:textId="08613DC4" w:rsidR="00A92E1A" w:rsidRPr="004B4A08" w:rsidRDefault="00A92E1A" w:rsidP="00A92E1A">
            <w:pPr>
              <w:tabs>
                <w:tab w:val="left" w:pos="426"/>
                <w:tab w:val="left" w:pos="6300"/>
              </w:tabs>
              <w:rPr>
                <w:rFonts w:ascii="Arial" w:eastAsia="Calibri" w:hAnsi="Arial" w:cs="Arial"/>
                <w:sz w:val="24"/>
                <w:szCs w:val="24"/>
              </w:rPr>
            </w:pPr>
            <w:r w:rsidRPr="001231E5">
              <w:rPr>
                <w:rFonts w:ascii="Arial" w:eastAsia="Calibri" w:hAnsi="Arial" w:cs="Arial"/>
                <w:sz w:val="24"/>
                <w:szCs w:val="24"/>
              </w:rPr>
              <w:t>73 Common Road Weston Colville CB21 5NS</w:t>
            </w:r>
          </w:p>
        </w:tc>
        <w:tc>
          <w:tcPr>
            <w:tcW w:w="3030" w:type="dxa"/>
          </w:tcPr>
          <w:p w14:paraId="69E29F7D" w14:textId="158B3790" w:rsidR="00A92E1A" w:rsidRPr="004B4A08" w:rsidRDefault="00A92E1A" w:rsidP="00A92E1A">
            <w:pPr>
              <w:tabs>
                <w:tab w:val="left" w:pos="426"/>
                <w:tab w:val="left" w:pos="6300"/>
              </w:tabs>
              <w:rPr>
                <w:rFonts w:ascii="Arial" w:hAnsi="Arial" w:cs="Arial"/>
                <w:sz w:val="24"/>
                <w:szCs w:val="24"/>
                <w:lang w:eastAsia="en-GB"/>
              </w:rPr>
            </w:pPr>
            <w:r w:rsidRPr="001231E5">
              <w:rPr>
                <w:rFonts w:ascii="Arial" w:hAnsi="Arial" w:cs="Arial"/>
                <w:sz w:val="24"/>
                <w:szCs w:val="24"/>
              </w:rPr>
              <w:t>Superstructure repair and reinstatement works following flash flood damage</w:t>
            </w:r>
          </w:p>
        </w:tc>
        <w:tc>
          <w:tcPr>
            <w:tcW w:w="2187" w:type="dxa"/>
          </w:tcPr>
          <w:p w14:paraId="360D5EFE" w14:textId="7A100CF9" w:rsidR="00A92E1A" w:rsidRPr="004B4A08" w:rsidRDefault="00FE6402" w:rsidP="00A92E1A">
            <w:pPr>
              <w:tabs>
                <w:tab w:val="left" w:pos="426"/>
                <w:tab w:val="left" w:pos="6300"/>
              </w:tabs>
              <w:rPr>
                <w:rFonts w:ascii="Arial" w:hAnsi="Arial" w:cs="Arial"/>
                <w:sz w:val="24"/>
                <w:szCs w:val="24"/>
              </w:rPr>
            </w:pPr>
            <w:r>
              <w:rPr>
                <w:rFonts w:ascii="Arial" w:hAnsi="Arial" w:cs="Arial"/>
                <w:sz w:val="24"/>
                <w:szCs w:val="24"/>
              </w:rPr>
              <w:t>Approved</w:t>
            </w:r>
          </w:p>
        </w:tc>
      </w:tr>
      <w:tr w:rsidR="00321EC6" w:rsidRPr="001231E5" w14:paraId="7CFA5972" w14:textId="77777777" w:rsidTr="00321EC6">
        <w:tc>
          <w:tcPr>
            <w:tcW w:w="1924" w:type="dxa"/>
          </w:tcPr>
          <w:p w14:paraId="397C7530" w14:textId="77777777" w:rsidR="00321EC6" w:rsidRPr="002E44B0" w:rsidRDefault="00321EC6" w:rsidP="003F1A26">
            <w:pPr>
              <w:rPr>
                <w:rFonts w:ascii="Arial" w:eastAsia="Calibri" w:hAnsi="Arial" w:cs="Arial"/>
                <w:b/>
                <w:bCs/>
                <w:sz w:val="24"/>
                <w:szCs w:val="24"/>
              </w:rPr>
            </w:pPr>
            <w:r w:rsidRPr="002E44B0">
              <w:rPr>
                <w:rFonts w:ascii="Arial" w:eastAsia="Calibri" w:hAnsi="Arial" w:cs="Arial"/>
                <w:b/>
                <w:bCs/>
                <w:sz w:val="24"/>
                <w:szCs w:val="24"/>
              </w:rPr>
              <w:t>21/02464/HFUL</w:t>
            </w:r>
          </w:p>
          <w:p w14:paraId="76A88BD3" w14:textId="77777777" w:rsidR="00321EC6" w:rsidRPr="00BF07B8" w:rsidRDefault="00321EC6" w:rsidP="003F1A26">
            <w:pPr>
              <w:rPr>
                <w:rFonts w:ascii="Arial" w:eastAsia="Calibri" w:hAnsi="Arial" w:cs="Arial"/>
                <w:b/>
                <w:bCs/>
                <w:sz w:val="24"/>
                <w:szCs w:val="24"/>
              </w:rPr>
            </w:pPr>
            <w:r w:rsidRPr="002E44B0">
              <w:rPr>
                <w:rFonts w:ascii="Arial" w:eastAsia="Calibri" w:hAnsi="Arial" w:cs="Arial"/>
                <w:b/>
                <w:bCs/>
                <w:sz w:val="24"/>
                <w:szCs w:val="24"/>
              </w:rPr>
              <w:t xml:space="preserve"> </w:t>
            </w:r>
          </w:p>
        </w:tc>
        <w:tc>
          <w:tcPr>
            <w:tcW w:w="2499" w:type="dxa"/>
          </w:tcPr>
          <w:p w14:paraId="3B09123E" w14:textId="77777777" w:rsidR="00321EC6" w:rsidRPr="001231E5" w:rsidRDefault="00321EC6" w:rsidP="003F1A26">
            <w:pPr>
              <w:rPr>
                <w:rFonts w:ascii="Arial" w:eastAsia="Calibri" w:hAnsi="Arial" w:cs="Arial"/>
                <w:sz w:val="24"/>
                <w:szCs w:val="24"/>
              </w:rPr>
            </w:pPr>
            <w:r w:rsidRPr="002E44B0">
              <w:rPr>
                <w:rFonts w:ascii="Arial" w:eastAsia="Calibri" w:hAnsi="Arial" w:cs="Arial"/>
                <w:sz w:val="24"/>
                <w:szCs w:val="24"/>
              </w:rPr>
              <w:t>Linnet Hall Barn Road To Linnet Hall Weston Colville CB21 5PF</w:t>
            </w:r>
          </w:p>
        </w:tc>
        <w:tc>
          <w:tcPr>
            <w:tcW w:w="3030" w:type="dxa"/>
          </w:tcPr>
          <w:p w14:paraId="660DA046" w14:textId="77777777" w:rsidR="00321EC6" w:rsidRPr="001231E5" w:rsidRDefault="00321EC6" w:rsidP="003F1A26">
            <w:pPr>
              <w:rPr>
                <w:rFonts w:ascii="Arial" w:hAnsi="Arial" w:cs="Arial"/>
                <w:sz w:val="24"/>
                <w:szCs w:val="24"/>
              </w:rPr>
            </w:pPr>
            <w:r w:rsidRPr="002E44B0">
              <w:rPr>
                <w:rFonts w:ascii="Arial" w:hAnsi="Arial" w:cs="Arial"/>
                <w:sz w:val="24"/>
                <w:szCs w:val="24"/>
              </w:rPr>
              <w:t>Construction of detached building comprising two stables and a workshop/store</w:t>
            </w:r>
          </w:p>
        </w:tc>
        <w:tc>
          <w:tcPr>
            <w:tcW w:w="2187" w:type="dxa"/>
          </w:tcPr>
          <w:p w14:paraId="33CA8FC5" w14:textId="666359EC" w:rsidR="00321EC6" w:rsidRPr="001231E5" w:rsidRDefault="00321EC6" w:rsidP="003F1A26">
            <w:pPr>
              <w:rPr>
                <w:rFonts w:ascii="Arial" w:hAnsi="Arial" w:cs="Arial"/>
                <w:sz w:val="24"/>
                <w:szCs w:val="24"/>
              </w:rPr>
            </w:pPr>
            <w:r>
              <w:rPr>
                <w:rFonts w:ascii="Arial" w:hAnsi="Arial" w:cs="Arial"/>
                <w:sz w:val="24"/>
                <w:szCs w:val="24"/>
              </w:rPr>
              <w:t>Approved</w:t>
            </w:r>
          </w:p>
        </w:tc>
      </w:tr>
      <w:tr w:rsidR="00321EC6" w:rsidRPr="001231E5" w14:paraId="24E022EC" w14:textId="77777777" w:rsidTr="00321EC6">
        <w:tc>
          <w:tcPr>
            <w:tcW w:w="1924" w:type="dxa"/>
          </w:tcPr>
          <w:p w14:paraId="2B46654C" w14:textId="77777777" w:rsidR="00321EC6" w:rsidRPr="002E44B0" w:rsidRDefault="00321EC6" w:rsidP="003F1A26">
            <w:pPr>
              <w:rPr>
                <w:rFonts w:ascii="Arial" w:eastAsia="Calibri" w:hAnsi="Arial" w:cs="Arial"/>
                <w:b/>
                <w:bCs/>
                <w:sz w:val="24"/>
                <w:szCs w:val="24"/>
              </w:rPr>
            </w:pPr>
            <w:r w:rsidRPr="002E44B0">
              <w:rPr>
                <w:rFonts w:ascii="Arial" w:eastAsia="Calibri" w:hAnsi="Arial" w:cs="Arial"/>
                <w:b/>
                <w:bCs/>
                <w:sz w:val="24"/>
                <w:szCs w:val="24"/>
              </w:rPr>
              <w:t>21/02431/LBC</w:t>
            </w:r>
          </w:p>
          <w:p w14:paraId="46A8EA41" w14:textId="77777777" w:rsidR="00321EC6" w:rsidRPr="002E44B0" w:rsidRDefault="00321EC6" w:rsidP="003F1A26">
            <w:pPr>
              <w:rPr>
                <w:rFonts w:ascii="Arial" w:eastAsia="Calibri" w:hAnsi="Arial" w:cs="Arial"/>
                <w:b/>
                <w:bCs/>
                <w:sz w:val="24"/>
                <w:szCs w:val="24"/>
              </w:rPr>
            </w:pPr>
            <w:r w:rsidRPr="002E44B0">
              <w:rPr>
                <w:rFonts w:ascii="Arial" w:eastAsia="Calibri" w:hAnsi="Arial" w:cs="Arial"/>
                <w:b/>
                <w:bCs/>
                <w:sz w:val="24"/>
                <w:szCs w:val="24"/>
              </w:rPr>
              <w:t>21/02430/HFUL</w:t>
            </w:r>
          </w:p>
        </w:tc>
        <w:tc>
          <w:tcPr>
            <w:tcW w:w="2499" w:type="dxa"/>
          </w:tcPr>
          <w:p w14:paraId="592F8AB1" w14:textId="77777777" w:rsidR="00321EC6" w:rsidRPr="002E44B0" w:rsidRDefault="00321EC6" w:rsidP="003F1A26">
            <w:pPr>
              <w:rPr>
                <w:rFonts w:ascii="Arial" w:eastAsia="Calibri" w:hAnsi="Arial" w:cs="Arial"/>
                <w:sz w:val="24"/>
                <w:szCs w:val="24"/>
              </w:rPr>
            </w:pPr>
            <w:r w:rsidRPr="002E44B0">
              <w:rPr>
                <w:rFonts w:ascii="Arial" w:eastAsia="Calibri" w:hAnsi="Arial" w:cs="Arial"/>
                <w:sz w:val="24"/>
                <w:szCs w:val="24"/>
              </w:rPr>
              <w:t>Coven Wood Cottage Mill Hill Weston Colville CB21 5NY</w:t>
            </w:r>
          </w:p>
        </w:tc>
        <w:tc>
          <w:tcPr>
            <w:tcW w:w="3030" w:type="dxa"/>
          </w:tcPr>
          <w:p w14:paraId="0FE8824B" w14:textId="77777777" w:rsidR="00321EC6" w:rsidRPr="002E44B0" w:rsidRDefault="00321EC6" w:rsidP="003F1A26">
            <w:pPr>
              <w:rPr>
                <w:rFonts w:ascii="Arial" w:hAnsi="Arial" w:cs="Arial"/>
                <w:sz w:val="24"/>
                <w:szCs w:val="24"/>
              </w:rPr>
            </w:pPr>
            <w:r w:rsidRPr="002E44B0">
              <w:rPr>
                <w:rFonts w:ascii="Arial" w:hAnsi="Arial" w:cs="Arial"/>
                <w:sz w:val="24"/>
                <w:szCs w:val="24"/>
              </w:rPr>
              <w:t>Restore lower section of thatched roof to pan tiling</w:t>
            </w:r>
          </w:p>
        </w:tc>
        <w:tc>
          <w:tcPr>
            <w:tcW w:w="2187" w:type="dxa"/>
          </w:tcPr>
          <w:p w14:paraId="65DB307D" w14:textId="77777777" w:rsidR="00321EC6" w:rsidRPr="001231E5" w:rsidRDefault="00321EC6" w:rsidP="003F1A26">
            <w:pPr>
              <w:rPr>
                <w:rFonts w:ascii="Arial" w:hAnsi="Arial" w:cs="Arial"/>
                <w:sz w:val="24"/>
                <w:szCs w:val="24"/>
              </w:rPr>
            </w:pPr>
            <w:r>
              <w:rPr>
                <w:rFonts w:ascii="Arial" w:hAnsi="Arial" w:cs="Arial"/>
                <w:sz w:val="24"/>
                <w:szCs w:val="24"/>
              </w:rPr>
              <w:t>Awaiting Decision</w:t>
            </w:r>
          </w:p>
        </w:tc>
      </w:tr>
      <w:tr w:rsidR="00321EC6" w:rsidRPr="001231E5" w14:paraId="6850D41F" w14:textId="77777777" w:rsidTr="00321EC6">
        <w:tc>
          <w:tcPr>
            <w:tcW w:w="1924" w:type="dxa"/>
          </w:tcPr>
          <w:p w14:paraId="45A886B5" w14:textId="77777777" w:rsidR="00321EC6" w:rsidRPr="002E44B0" w:rsidRDefault="00321EC6" w:rsidP="003F1A26">
            <w:pPr>
              <w:rPr>
                <w:rFonts w:ascii="Arial" w:eastAsia="Calibri" w:hAnsi="Arial" w:cs="Arial"/>
                <w:b/>
                <w:bCs/>
                <w:sz w:val="24"/>
                <w:szCs w:val="24"/>
              </w:rPr>
            </w:pPr>
            <w:r w:rsidRPr="002E44B0">
              <w:rPr>
                <w:rFonts w:ascii="Arial" w:eastAsia="Calibri" w:hAnsi="Arial" w:cs="Arial"/>
                <w:b/>
                <w:bCs/>
                <w:sz w:val="24"/>
                <w:szCs w:val="24"/>
              </w:rPr>
              <w:t>21/02590/HFUL</w:t>
            </w:r>
          </w:p>
          <w:p w14:paraId="6D44B8D3" w14:textId="77777777" w:rsidR="00321EC6" w:rsidRPr="002E44B0" w:rsidRDefault="00321EC6" w:rsidP="003F1A26">
            <w:pPr>
              <w:rPr>
                <w:rFonts w:ascii="Arial" w:eastAsia="Calibri" w:hAnsi="Arial" w:cs="Arial"/>
                <w:b/>
                <w:bCs/>
                <w:sz w:val="24"/>
                <w:szCs w:val="24"/>
              </w:rPr>
            </w:pPr>
          </w:p>
        </w:tc>
        <w:tc>
          <w:tcPr>
            <w:tcW w:w="2499" w:type="dxa"/>
          </w:tcPr>
          <w:p w14:paraId="00736626" w14:textId="77777777" w:rsidR="00321EC6" w:rsidRPr="002E44B0" w:rsidRDefault="00321EC6" w:rsidP="003F1A26">
            <w:pPr>
              <w:rPr>
                <w:rFonts w:ascii="Arial" w:eastAsia="Calibri" w:hAnsi="Arial" w:cs="Arial"/>
                <w:sz w:val="24"/>
                <w:szCs w:val="24"/>
              </w:rPr>
            </w:pPr>
            <w:r w:rsidRPr="002E44B0">
              <w:rPr>
                <w:rFonts w:ascii="Arial" w:eastAsia="Calibri" w:hAnsi="Arial" w:cs="Arial"/>
                <w:sz w:val="24"/>
                <w:szCs w:val="24"/>
              </w:rPr>
              <w:t>44 Mill Hill Weston Colville CB21 5NY</w:t>
            </w:r>
          </w:p>
        </w:tc>
        <w:tc>
          <w:tcPr>
            <w:tcW w:w="3030" w:type="dxa"/>
          </w:tcPr>
          <w:p w14:paraId="66227E11" w14:textId="77777777" w:rsidR="00321EC6" w:rsidRPr="002E44B0" w:rsidRDefault="00321EC6" w:rsidP="003F1A26">
            <w:pPr>
              <w:rPr>
                <w:rFonts w:ascii="Arial" w:hAnsi="Arial" w:cs="Arial"/>
                <w:sz w:val="24"/>
                <w:szCs w:val="24"/>
              </w:rPr>
            </w:pPr>
            <w:r w:rsidRPr="002E44B0">
              <w:rPr>
                <w:rFonts w:ascii="Arial" w:hAnsi="Arial" w:cs="Arial"/>
                <w:sz w:val="24"/>
                <w:szCs w:val="24"/>
              </w:rPr>
              <w:t>Two storey rear extension</w:t>
            </w:r>
          </w:p>
        </w:tc>
        <w:tc>
          <w:tcPr>
            <w:tcW w:w="2187" w:type="dxa"/>
          </w:tcPr>
          <w:p w14:paraId="544B5035" w14:textId="77777777" w:rsidR="00321EC6" w:rsidRPr="001231E5" w:rsidRDefault="00321EC6" w:rsidP="003F1A26">
            <w:pPr>
              <w:rPr>
                <w:rFonts w:ascii="Arial" w:hAnsi="Arial" w:cs="Arial"/>
                <w:sz w:val="24"/>
                <w:szCs w:val="24"/>
              </w:rPr>
            </w:pPr>
            <w:r>
              <w:rPr>
                <w:rFonts w:ascii="Arial" w:hAnsi="Arial" w:cs="Arial"/>
                <w:sz w:val="24"/>
                <w:szCs w:val="24"/>
              </w:rPr>
              <w:t>Awaiting Decision</w:t>
            </w:r>
          </w:p>
        </w:tc>
      </w:tr>
    </w:tbl>
    <w:p w14:paraId="6E169E8A" w14:textId="77777777" w:rsidR="005741B4" w:rsidRPr="009421EF" w:rsidRDefault="005741B4" w:rsidP="009421EF">
      <w:pPr>
        <w:tabs>
          <w:tab w:val="left" w:pos="426"/>
          <w:tab w:val="left" w:pos="6300"/>
        </w:tabs>
        <w:rPr>
          <w:rFonts w:ascii="Arial" w:hAnsi="Arial" w:cs="Arial"/>
          <w:sz w:val="24"/>
          <w:szCs w:val="24"/>
        </w:rPr>
      </w:pPr>
    </w:p>
    <w:p w14:paraId="56D37AD0" w14:textId="175C2802" w:rsidR="00BE4C85" w:rsidRPr="00305196" w:rsidRDefault="00D96693" w:rsidP="00305196">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Matters for the Council to discuss/vote on</w:t>
      </w:r>
    </w:p>
    <w:p w14:paraId="35FF3453" w14:textId="2E660865" w:rsidR="0064799F" w:rsidRPr="00180189" w:rsidRDefault="00BE4C85" w:rsidP="00180189">
      <w:pPr>
        <w:pStyle w:val="ListParagraph"/>
        <w:numPr>
          <w:ilvl w:val="1"/>
          <w:numId w:val="11"/>
        </w:numPr>
        <w:tabs>
          <w:tab w:val="left" w:pos="709"/>
          <w:tab w:val="left" w:pos="5670"/>
        </w:tabs>
        <w:rPr>
          <w:rFonts w:ascii="Arial" w:hAnsi="Arial" w:cs="Arial"/>
          <w:b/>
          <w:sz w:val="24"/>
          <w:szCs w:val="24"/>
        </w:rPr>
      </w:pPr>
      <w:r>
        <w:rPr>
          <w:rFonts w:ascii="Arial" w:hAnsi="Arial" w:cs="Arial"/>
          <w:b/>
          <w:sz w:val="24"/>
          <w:szCs w:val="24"/>
        </w:rPr>
        <w:t xml:space="preserve">Covid Community Champion </w:t>
      </w:r>
      <w:r>
        <w:rPr>
          <w:rFonts w:ascii="Arial" w:hAnsi="Arial" w:cs="Arial"/>
          <w:bCs/>
          <w:sz w:val="24"/>
          <w:szCs w:val="24"/>
        </w:rPr>
        <w:t xml:space="preserve">– </w:t>
      </w:r>
      <w:r w:rsidR="006E0B1A">
        <w:rPr>
          <w:rFonts w:ascii="Arial" w:hAnsi="Arial" w:cs="Arial"/>
          <w:bCs/>
          <w:sz w:val="24"/>
          <w:szCs w:val="24"/>
        </w:rPr>
        <w:t>A</w:t>
      </w:r>
      <w:r>
        <w:rPr>
          <w:rFonts w:ascii="Arial" w:hAnsi="Arial" w:cs="Arial"/>
          <w:bCs/>
          <w:sz w:val="24"/>
          <w:szCs w:val="24"/>
        </w:rPr>
        <w:t xml:space="preserve"> letter </w:t>
      </w:r>
      <w:r w:rsidR="006E0B1A">
        <w:rPr>
          <w:rFonts w:ascii="Arial" w:hAnsi="Arial" w:cs="Arial"/>
          <w:bCs/>
          <w:sz w:val="24"/>
          <w:szCs w:val="24"/>
        </w:rPr>
        <w:t xml:space="preserve">was received </w:t>
      </w:r>
      <w:r>
        <w:rPr>
          <w:rFonts w:ascii="Arial" w:hAnsi="Arial" w:cs="Arial"/>
          <w:bCs/>
          <w:sz w:val="24"/>
          <w:szCs w:val="24"/>
        </w:rPr>
        <w:t>from Lucy Frazer MP</w:t>
      </w:r>
      <w:r w:rsidR="00C7512A">
        <w:rPr>
          <w:rFonts w:ascii="Arial" w:hAnsi="Arial" w:cs="Arial"/>
          <w:bCs/>
          <w:sz w:val="24"/>
          <w:szCs w:val="24"/>
        </w:rPr>
        <w:t xml:space="preserve">. It was determined that Jo Jackson and Melanie Stammers should be nominated for all their efforts coordinating and carrying out help for the vulnerable during the pandemic. </w:t>
      </w:r>
      <w:r w:rsidR="00C7512A">
        <w:rPr>
          <w:rFonts w:ascii="Arial" w:hAnsi="Arial" w:cs="Arial"/>
          <w:b/>
          <w:sz w:val="24"/>
          <w:szCs w:val="24"/>
        </w:rPr>
        <w:t xml:space="preserve">P: Cllr Vidler, S: Cllr Durham, All in fav. </w:t>
      </w:r>
      <w:r w:rsidR="00C7512A">
        <w:rPr>
          <w:rFonts w:ascii="Arial" w:hAnsi="Arial" w:cs="Arial"/>
          <w:bCs/>
          <w:sz w:val="24"/>
          <w:szCs w:val="24"/>
        </w:rPr>
        <w:t xml:space="preserve"> </w:t>
      </w:r>
      <w:r w:rsidR="00141B5B">
        <w:rPr>
          <w:rFonts w:ascii="Arial" w:hAnsi="Arial" w:cs="Arial"/>
          <w:bCs/>
          <w:sz w:val="24"/>
          <w:szCs w:val="24"/>
        </w:rPr>
        <w:t xml:space="preserve"> </w:t>
      </w:r>
      <w:r w:rsidR="0064799F" w:rsidRPr="00180189">
        <w:rPr>
          <w:rFonts w:ascii="Arial" w:hAnsi="Arial" w:cs="Arial"/>
          <w:b/>
          <w:sz w:val="24"/>
          <w:szCs w:val="24"/>
        </w:rPr>
        <w:t xml:space="preserve"> </w:t>
      </w:r>
    </w:p>
    <w:p w14:paraId="4DE2879E" w14:textId="55000F5B" w:rsidR="0064799F" w:rsidRPr="00305196" w:rsidRDefault="0064799F" w:rsidP="0033133E">
      <w:pPr>
        <w:pStyle w:val="ListParagraph"/>
        <w:numPr>
          <w:ilvl w:val="1"/>
          <w:numId w:val="11"/>
        </w:numPr>
        <w:tabs>
          <w:tab w:val="left" w:pos="709"/>
          <w:tab w:val="left" w:pos="5670"/>
        </w:tabs>
        <w:rPr>
          <w:rFonts w:ascii="Arial" w:hAnsi="Arial" w:cs="Arial"/>
          <w:bCs/>
          <w:sz w:val="24"/>
          <w:szCs w:val="24"/>
        </w:rPr>
      </w:pPr>
      <w:r>
        <w:rPr>
          <w:rFonts w:ascii="Arial" w:hAnsi="Arial" w:cs="Arial"/>
          <w:b/>
          <w:sz w:val="24"/>
          <w:szCs w:val="24"/>
        </w:rPr>
        <w:t xml:space="preserve"> R</w:t>
      </w:r>
      <w:r w:rsidRPr="0064799F">
        <w:rPr>
          <w:rFonts w:ascii="Arial" w:hAnsi="Arial" w:cs="Arial"/>
          <w:b/>
          <w:sz w:val="24"/>
          <w:szCs w:val="24"/>
        </w:rPr>
        <w:t xml:space="preserve">eview of policies </w:t>
      </w:r>
      <w:r w:rsidR="009B76BE">
        <w:rPr>
          <w:rFonts w:ascii="Arial" w:hAnsi="Arial" w:cs="Arial"/>
          <w:b/>
          <w:sz w:val="24"/>
          <w:szCs w:val="24"/>
        </w:rPr>
        <w:t xml:space="preserve">– </w:t>
      </w:r>
      <w:r w:rsidR="009B76BE" w:rsidRPr="00305196">
        <w:rPr>
          <w:rFonts w:ascii="Arial" w:hAnsi="Arial" w:cs="Arial"/>
          <w:bCs/>
          <w:sz w:val="24"/>
          <w:szCs w:val="24"/>
        </w:rPr>
        <w:t xml:space="preserve">The following policies </w:t>
      </w:r>
      <w:r w:rsidR="00C7512A">
        <w:rPr>
          <w:rFonts w:ascii="Arial" w:hAnsi="Arial" w:cs="Arial"/>
          <w:bCs/>
          <w:sz w:val="24"/>
          <w:szCs w:val="24"/>
        </w:rPr>
        <w:t xml:space="preserve">were </w:t>
      </w:r>
      <w:r w:rsidR="00305196" w:rsidRPr="00305196">
        <w:rPr>
          <w:rFonts w:ascii="Arial" w:hAnsi="Arial" w:cs="Arial"/>
          <w:bCs/>
          <w:sz w:val="24"/>
          <w:szCs w:val="24"/>
        </w:rPr>
        <w:t>review</w:t>
      </w:r>
      <w:r w:rsidR="00C7512A">
        <w:rPr>
          <w:rFonts w:ascii="Arial" w:hAnsi="Arial" w:cs="Arial"/>
          <w:bCs/>
          <w:sz w:val="24"/>
          <w:szCs w:val="24"/>
        </w:rPr>
        <w:t>ed</w:t>
      </w:r>
      <w:r w:rsidR="00305196" w:rsidRPr="00305196">
        <w:rPr>
          <w:rFonts w:ascii="Arial" w:hAnsi="Arial" w:cs="Arial"/>
          <w:bCs/>
          <w:sz w:val="24"/>
          <w:szCs w:val="24"/>
        </w:rPr>
        <w:t xml:space="preserve"> and re-adopt</w:t>
      </w:r>
      <w:r w:rsidR="00C7512A">
        <w:rPr>
          <w:rFonts w:ascii="Arial" w:hAnsi="Arial" w:cs="Arial"/>
          <w:bCs/>
          <w:sz w:val="24"/>
          <w:szCs w:val="24"/>
        </w:rPr>
        <w:t>ed</w:t>
      </w:r>
      <w:r w:rsidR="00305196" w:rsidRPr="00305196">
        <w:rPr>
          <w:rFonts w:ascii="Arial" w:hAnsi="Arial" w:cs="Arial"/>
          <w:bCs/>
          <w:sz w:val="24"/>
          <w:szCs w:val="24"/>
        </w:rPr>
        <w:t xml:space="preserve">: </w:t>
      </w:r>
      <w:r w:rsidR="009B76BE" w:rsidRPr="00305196">
        <w:rPr>
          <w:rFonts w:ascii="Arial" w:hAnsi="Arial" w:cs="Arial"/>
          <w:bCs/>
          <w:sz w:val="24"/>
          <w:szCs w:val="24"/>
        </w:rPr>
        <w:t>Health and Safety, Risk Assessment, Equality</w:t>
      </w:r>
      <w:r w:rsidR="00305196">
        <w:rPr>
          <w:rFonts w:ascii="Arial" w:hAnsi="Arial" w:cs="Arial"/>
          <w:bCs/>
          <w:sz w:val="24"/>
          <w:szCs w:val="24"/>
        </w:rPr>
        <w:t xml:space="preserve"> Policy</w:t>
      </w:r>
      <w:r w:rsidR="009B76BE" w:rsidRPr="00305196">
        <w:rPr>
          <w:rFonts w:ascii="Arial" w:hAnsi="Arial" w:cs="Arial"/>
          <w:bCs/>
          <w:sz w:val="24"/>
          <w:szCs w:val="24"/>
        </w:rPr>
        <w:t xml:space="preserve">, </w:t>
      </w:r>
      <w:r w:rsidR="00305196">
        <w:rPr>
          <w:rFonts w:ascii="Arial" w:hAnsi="Arial" w:cs="Arial"/>
          <w:bCs/>
          <w:sz w:val="24"/>
          <w:szCs w:val="24"/>
        </w:rPr>
        <w:t xml:space="preserve">and </w:t>
      </w:r>
      <w:r w:rsidR="009B76BE" w:rsidRPr="00305196">
        <w:rPr>
          <w:rFonts w:ascii="Arial" w:hAnsi="Arial" w:cs="Arial"/>
          <w:bCs/>
          <w:sz w:val="24"/>
          <w:szCs w:val="24"/>
        </w:rPr>
        <w:t>Standing Orders</w:t>
      </w:r>
      <w:r w:rsidR="00305196">
        <w:rPr>
          <w:rFonts w:ascii="Arial" w:hAnsi="Arial" w:cs="Arial"/>
          <w:bCs/>
          <w:sz w:val="24"/>
          <w:szCs w:val="24"/>
        </w:rPr>
        <w:t xml:space="preserve">. </w:t>
      </w:r>
      <w:r w:rsidR="00C7512A">
        <w:rPr>
          <w:rFonts w:ascii="Arial" w:hAnsi="Arial" w:cs="Arial"/>
          <w:b/>
          <w:sz w:val="24"/>
          <w:szCs w:val="24"/>
        </w:rPr>
        <w:t>P: Cllr Vidler, S: Cllr Durham, All in fav.</w:t>
      </w:r>
    </w:p>
    <w:p w14:paraId="4492BAF4" w14:textId="13D348D3" w:rsidR="00593902" w:rsidRPr="00160AE8" w:rsidRDefault="00593902" w:rsidP="0033133E">
      <w:pPr>
        <w:pStyle w:val="ListParagraph"/>
        <w:numPr>
          <w:ilvl w:val="1"/>
          <w:numId w:val="11"/>
        </w:numPr>
        <w:tabs>
          <w:tab w:val="left" w:pos="709"/>
          <w:tab w:val="left" w:pos="5670"/>
        </w:tabs>
        <w:rPr>
          <w:rFonts w:ascii="Arial" w:hAnsi="Arial" w:cs="Arial"/>
          <w:b/>
          <w:sz w:val="24"/>
          <w:szCs w:val="24"/>
        </w:rPr>
      </w:pPr>
      <w:r>
        <w:rPr>
          <w:rFonts w:ascii="Arial" w:hAnsi="Arial" w:cs="Arial"/>
          <w:b/>
          <w:sz w:val="24"/>
          <w:szCs w:val="24"/>
        </w:rPr>
        <w:lastRenderedPageBreak/>
        <w:t xml:space="preserve">Defibrillator – </w:t>
      </w:r>
      <w:r w:rsidR="00C7512A">
        <w:rPr>
          <w:rFonts w:ascii="Arial" w:hAnsi="Arial" w:cs="Arial"/>
          <w:bCs/>
          <w:sz w:val="24"/>
          <w:szCs w:val="24"/>
        </w:rPr>
        <w:t>Following a discussion, it was determined that the Clerk should carry out some fact finding with local PC’s as to how often their</w:t>
      </w:r>
      <w:r w:rsidR="002D55BE">
        <w:rPr>
          <w:rFonts w:ascii="Arial" w:hAnsi="Arial" w:cs="Arial"/>
          <w:bCs/>
          <w:sz w:val="24"/>
          <w:szCs w:val="24"/>
        </w:rPr>
        <w:t xml:space="preserve"> defibrillators are checked and serviced, and also whether the cabinets are plugged in. The Clerk would also contact Community Heartbeat as they were the most local supplier of defibrillators.</w:t>
      </w:r>
      <w:r w:rsidR="00180189">
        <w:rPr>
          <w:rFonts w:ascii="Arial" w:hAnsi="Arial" w:cs="Arial"/>
          <w:bCs/>
          <w:sz w:val="24"/>
          <w:szCs w:val="24"/>
        </w:rPr>
        <w:t xml:space="preserve"> A new battery and pads ha</w:t>
      </w:r>
      <w:r w:rsidR="002D55BE">
        <w:rPr>
          <w:rFonts w:ascii="Arial" w:hAnsi="Arial" w:cs="Arial"/>
          <w:bCs/>
          <w:sz w:val="24"/>
          <w:szCs w:val="24"/>
        </w:rPr>
        <w:t xml:space="preserve">d </w:t>
      </w:r>
      <w:r w:rsidR="00180189">
        <w:rPr>
          <w:rFonts w:ascii="Arial" w:hAnsi="Arial" w:cs="Arial"/>
          <w:bCs/>
          <w:sz w:val="24"/>
          <w:szCs w:val="24"/>
        </w:rPr>
        <w:t>been ordered</w:t>
      </w:r>
      <w:r w:rsidR="002D55BE">
        <w:rPr>
          <w:rFonts w:ascii="Arial" w:hAnsi="Arial" w:cs="Arial"/>
          <w:bCs/>
          <w:sz w:val="24"/>
          <w:szCs w:val="24"/>
        </w:rPr>
        <w:t>. T</w:t>
      </w:r>
      <w:r w:rsidR="00180189">
        <w:rPr>
          <w:rFonts w:ascii="Arial" w:hAnsi="Arial" w:cs="Arial"/>
          <w:bCs/>
          <w:sz w:val="24"/>
          <w:szCs w:val="24"/>
        </w:rPr>
        <w:t xml:space="preserve">hey </w:t>
      </w:r>
      <w:r w:rsidR="002D55BE">
        <w:rPr>
          <w:rFonts w:ascii="Arial" w:hAnsi="Arial" w:cs="Arial"/>
          <w:bCs/>
          <w:sz w:val="24"/>
          <w:szCs w:val="24"/>
        </w:rPr>
        <w:t>would</w:t>
      </w:r>
      <w:r w:rsidR="00180189">
        <w:rPr>
          <w:rFonts w:ascii="Arial" w:hAnsi="Arial" w:cs="Arial"/>
          <w:bCs/>
          <w:sz w:val="24"/>
          <w:szCs w:val="24"/>
        </w:rPr>
        <w:t xml:space="preserve"> not be dispatched until payment ha</w:t>
      </w:r>
      <w:r w:rsidR="002D55BE">
        <w:rPr>
          <w:rFonts w:ascii="Arial" w:hAnsi="Arial" w:cs="Arial"/>
          <w:bCs/>
          <w:sz w:val="24"/>
          <w:szCs w:val="24"/>
        </w:rPr>
        <w:t>d</w:t>
      </w:r>
      <w:r w:rsidR="00180189">
        <w:rPr>
          <w:rFonts w:ascii="Arial" w:hAnsi="Arial" w:cs="Arial"/>
          <w:bCs/>
          <w:sz w:val="24"/>
          <w:szCs w:val="24"/>
        </w:rPr>
        <w:t xml:space="preserve"> been received.   </w:t>
      </w:r>
    </w:p>
    <w:p w14:paraId="203E56F0" w14:textId="0A4BA19B" w:rsidR="00A5687A" w:rsidRDefault="00A5687A" w:rsidP="0033133E">
      <w:pPr>
        <w:pStyle w:val="ListParagraph"/>
        <w:numPr>
          <w:ilvl w:val="1"/>
          <w:numId w:val="11"/>
        </w:numPr>
        <w:tabs>
          <w:tab w:val="left" w:pos="709"/>
          <w:tab w:val="left" w:pos="5670"/>
        </w:tabs>
        <w:rPr>
          <w:rFonts w:ascii="Arial" w:hAnsi="Arial" w:cs="Arial"/>
          <w:b/>
          <w:sz w:val="24"/>
          <w:szCs w:val="24"/>
        </w:rPr>
      </w:pPr>
      <w:r>
        <w:rPr>
          <w:rFonts w:ascii="Arial" w:hAnsi="Arial" w:cs="Arial"/>
          <w:b/>
          <w:sz w:val="24"/>
          <w:szCs w:val="24"/>
        </w:rPr>
        <w:t xml:space="preserve">Highways actions at the Ford on Horseshoe Lane </w:t>
      </w:r>
      <w:r w:rsidR="00FE2A05">
        <w:rPr>
          <w:rFonts w:ascii="Arial" w:hAnsi="Arial" w:cs="Arial"/>
          <w:b/>
          <w:sz w:val="24"/>
          <w:szCs w:val="24"/>
        </w:rPr>
        <w:t>–</w:t>
      </w:r>
      <w:r>
        <w:rPr>
          <w:rFonts w:ascii="Arial" w:hAnsi="Arial" w:cs="Arial"/>
          <w:b/>
          <w:sz w:val="24"/>
          <w:szCs w:val="24"/>
        </w:rPr>
        <w:t xml:space="preserve"> </w:t>
      </w:r>
      <w:r w:rsidR="002D55BE" w:rsidRPr="005407C7">
        <w:rPr>
          <w:rFonts w:ascii="Arial" w:hAnsi="Arial" w:cs="Arial"/>
          <w:bCs/>
          <w:sz w:val="24"/>
          <w:szCs w:val="24"/>
        </w:rPr>
        <w:t xml:space="preserve">The Council was updated that the concrete sandbags had been removed from the bank as the gap was too narrow for agricultural machinery to fit through the ford. Large concrete blocks had been placed on top of the banks, to stop vehicles circumnavigating the gates during the winter months. There was a real concern that during heavy rains, the soil would erode into the ford leading to flooding issues. A ridge had also been created, damming the stream that ran behind the houses. </w:t>
      </w:r>
      <w:r w:rsidR="00FE2A05" w:rsidRPr="005407C7">
        <w:rPr>
          <w:rFonts w:ascii="Arial" w:hAnsi="Arial" w:cs="Arial"/>
          <w:bCs/>
          <w:sz w:val="24"/>
          <w:szCs w:val="24"/>
        </w:rPr>
        <w:t xml:space="preserve"> </w:t>
      </w:r>
      <w:r w:rsidR="002D55BE" w:rsidRPr="005407C7">
        <w:rPr>
          <w:rFonts w:ascii="Arial" w:hAnsi="Arial" w:cs="Arial"/>
          <w:bCs/>
          <w:sz w:val="24"/>
          <w:szCs w:val="24"/>
        </w:rPr>
        <w:t xml:space="preserve">Cllr Batchelor </w:t>
      </w:r>
      <w:r w:rsidR="005407C7" w:rsidRPr="005407C7">
        <w:rPr>
          <w:rFonts w:ascii="Arial" w:hAnsi="Arial" w:cs="Arial"/>
          <w:bCs/>
          <w:sz w:val="24"/>
          <w:szCs w:val="24"/>
        </w:rPr>
        <w:t>was asked to chase Highways</w:t>
      </w:r>
      <w:r w:rsidR="005407C7">
        <w:rPr>
          <w:rFonts w:ascii="Arial" w:hAnsi="Arial" w:cs="Arial"/>
          <w:bCs/>
          <w:sz w:val="24"/>
          <w:szCs w:val="24"/>
        </w:rPr>
        <w:t xml:space="preserve"> on this before the autumn rains began. </w:t>
      </w:r>
    </w:p>
    <w:p w14:paraId="0FD05842" w14:textId="202C58EF" w:rsidR="00160AE8" w:rsidRPr="00305196" w:rsidRDefault="00160AE8" w:rsidP="0033133E">
      <w:pPr>
        <w:pStyle w:val="ListParagraph"/>
        <w:numPr>
          <w:ilvl w:val="1"/>
          <w:numId w:val="11"/>
        </w:numPr>
        <w:tabs>
          <w:tab w:val="left" w:pos="709"/>
          <w:tab w:val="left" w:pos="5670"/>
        </w:tabs>
        <w:rPr>
          <w:rFonts w:ascii="Arial" w:hAnsi="Arial" w:cs="Arial"/>
          <w:b/>
          <w:sz w:val="24"/>
          <w:szCs w:val="24"/>
        </w:rPr>
      </w:pPr>
      <w:r>
        <w:rPr>
          <w:rFonts w:ascii="Arial" w:hAnsi="Arial" w:cs="Arial"/>
          <w:b/>
          <w:sz w:val="24"/>
          <w:szCs w:val="24"/>
        </w:rPr>
        <w:t xml:space="preserve">Dog Waste Bin – </w:t>
      </w:r>
      <w:r w:rsidR="000B5FCF">
        <w:rPr>
          <w:rFonts w:ascii="Arial" w:hAnsi="Arial" w:cs="Arial"/>
          <w:bCs/>
          <w:sz w:val="24"/>
          <w:szCs w:val="24"/>
        </w:rPr>
        <w:t>SCDC ha</w:t>
      </w:r>
      <w:r w:rsidR="005407C7">
        <w:rPr>
          <w:rFonts w:ascii="Arial" w:hAnsi="Arial" w:cs="Arial"/>
          <w:bCs/>
          <w:sz w:val="24"/>
          <w:szCs w:val="24"/>
        </w:rPr>
        <w:t>d</w:t>
      </w:r>
      <w:r w:rsidR="000B5FCF">
        <w:rPr>
          <w:rFonts w:ascii="Arial" w:hAnsi="Arial" w:cs="Arial"/>
          <w:bCs/>
          <w:sz w:val="24"/>
          <w:szCs w:val="24"/>
        </w:rPr>
        <w:t xml:space="preserve"> determined that as there </w:t>
      </w:r>
      <w:r w:rsidR="005407C7">
        <w:rPr>
          <w:rFonts w:ascii="Arial" w:hAnsi="Arial" w:cs="Arial"/>
          <w:bCs/>
          <w:sz w:val="24"/>
          <w:szCs w:val="24"/>
        </w:rPr>
        <w:t>was</w:t>
      </w:r>
      <w:r w:rsidR="000B5FCF">
        <w:rPr>
          <w:rFonts w:ascii="Arial" w:hAnsi="Arial" w:cs="Arial"/>
          <w:bCs/>
          <w:sz w:val="24"/>
          <w:szCs w:val="24"/>
        </w:rPr>
        <w:t xml:space="preserve"> a dog waste bin at the top of Horseshoe Lane, and there was no evidence of a lot of waste on the paths near the ford, that they would not provide a bin (combined dog waste and litter bin). The suggestion was that the Council purchase the bin, and pay for it to be emptied, and that it should be sited near the former garage plot. </w:t>
      </w:r>
      <w:r w:rsidR="005407C7">
        <w:rPr>
          <w:rFonts w:ascii="Arial" w:hAnsi="Arial" w:cs="Arial"/>
          <w:bCs/>
          <w:sz w:val="24"/>
          <w:szCs w:val="24"/>
        </w:rPr>
        <w:t xml:space="preserve">It was determined that the Clerk would find out about costs of the bin and emptying. </w:t>
      </w:r>
      <w:r w:rsidR="005407C7">
        <w:rPr>
          <w:rFonts w:ascii="Arial" w:hAnsi="Arial" w:cs="Arial"/>
          <w:b/>
          <w:sz w:val="24"/>
          <w:szCs w:val="24"/>
        </w:rPr>
        <w:t xml:space="preserve">P: Cllr Vidler, S: Cllr Durham, All in fav. </w:t>
      </w:r>
    </w:p>
    <w:p w14:paraId="708BC2E6" w14:textId="1D8C8777" w:rsidR="006B629D" w:rsidRPr="00006CD3" w:rsidRDefault="006B629D" w:rsidP="00006CD3">
      <w:pPr>
        <w:pStyle w:val="ListParagraph"/>
        <w:numPr>
          <w:ilvl w:val="1"/>
          <w:numId w:val="11"/>
        </w:numPr>
        <w:tabs>
          <w:tab w:val="left" w:pos="709"/>
          <w:tab w:val="left" w:pos="5670"/>
        </w:tabs>
        <w:rPr>
          <w:rFonts w:ascii="Arial" w:hAnsi="Arial" w:cs="Arial"/>
          <w:b/>
          <w:sz w:val="24"/>
          <w:szCs w:val="24"/>
        </w:rPr>
      </w:pPr>
      <w:r>
        <w:rPr>
          <w:rFonts w:ascii="Arial" w:hAnsi="Arial" w:cs="Arial"/>
          <w:b/>
          <w:sz w:val="24"/>
          <w:szCs w:val="24"/>
        </w:rPr>
        <w:t xml:space="preserve">ZCC 6 Free Trees from SCDC – </w:t>
      </w:r>
      <w:r w:rsidR="005407C7">
        <w:rPr>
          <w:rFonts w:ascii="Arial" w:hAnsi="Arial" w:cs="Arial"/>
          <w:bCs/>
          <w:sz w:val="24"/>
          <w:szCs w:val="24"/>
        </w:rPr>
        <w:t xml:space="preserve">There was no more room on the land owned by the PC for a new tree. It was determined to ask the Reading Room Committee and Johnny Kay whether they required any trees. It was suggested that one could be planted by the bench on Mill Hill. Cllr Hubbard volunteered to ask both parties.  </w:t>
      </w:r>
    </w:p>
    <w:p w14:paraId="2E6C5E65" w14:textId="5C814236" w:rsidR="00573145" w:rsidRPr="00B73574" w:rsidRDefault="00C83FDD" w:rsidP="00B73574">
      <w:pPr>
        <w:pStyle w:val="ListParagraph"/>
        <w:numPr>
          <w:ilvl w:val="0"/>
          <w:numId w:val="11"/>
        </w:numPr>
        <w:tabs>
          <w:tab w:val="left" w:pos="709"/>
          <w:tab w:val="left" w:pos="5670"/>
        </w:tabs>
        <w:rPr>
          <w:rFonts w:ascii="Arial" w:hAnsi="Arial" w:cs="Arial"/>
          <w:b/>
          <w:sz w:val="24"/>
          <w:szCs w:val="24"/>
        </w:rPr>
      </w:pPr>
      <w:r w:rsidRPr="00B73574">
        <w:rPr>
          <w:rFonts w:ascii="Arial" w:hAnsi="Arial" w:cs="Arial"/>
          <w:b/>
          <w:sz w:val="24"/>
          <w:szCs w:val="24"/>
        </w:rPr>
        <w:t xml:space="preserve">Matters </w:t>
      </w:r>
      <w:r w:rsidR="00EE4CC4" w:rsidRPr="00B73574">
        <w:rPr>
          <w:rFonts w:ascii="Arial" w:hAnsi="Arial" w:cs="Arial"/>
          <w:b/>
          <w:sz w:val="24"/>
          <w:szCs w:val="24"/>
        </w:rPr>
        <w:t xml:space="preserve">In hand / </w:t>
      </w:r>
      <w:r w:rsidRPr="00B73574">
        <w:rPr>
          <w:rFonts w:ascii="Arial" w:hAnsi="Arial" w:cs="Arial"/>
          <w:b/>
          <w:sz w:val="24"/>
          <w:szCs w:val="24"/>
        </w:rPr>
        <w:t xml:space="preserve">Arising </w:t>
      </w:r>
      <w:r w:rsidR="00183281" w:rsidRPr="00B73574">
        <w:rPr>
          <w:rFonts w:ascii="Arial" w:hAnsi="Arial" w:cs="Arial"/>
          <w:b/>
          <w:sz w:val="24"/>
          <w:szCs w:val="24"/>
        </w:rPr>
        <w:t>since last meeting</w:t>
      </w:r>
    </w:p>
    <w:p w14:paraId="173DB2B8" w14:textId="5B3210DD" w:rsidR="00305196" w:rsidRPr="000143FF" w:rsidRDefault="00305196" w:rsidP="000D3DAA">
      <w:pPr>
        <w:pStyle w:val="ListParagraph"/>
        <w:numPr>
          <w:ilvl w:val="1"/>
          <w:numId w:val="11"/>
        </w:numPr>
        <w:tabs>
          <w:tab w:val="left" w:pos="426"/>
          <w:tab w:val="left" w:pos="709"/>
        </w:tabs>
        <w:ind w:left="1134" w:hanging="708"/>
        <w:rPr>
          <w:rFonts w:ascii="Arial" w:hAnsi="Arial" w:cs="Arial"/>
          <w:b/>
          <w:sz w:val="24"/>
          <w:szCs w:val="24"/>
        </w:rPr>
      </w:pPr>
      <w:r>
        <w:rPr>
          <w:rFonts w:ascii="Arial" w:hAnsi="Arial" w:cs="Arial"/>
          <w:b/>
          <w:sz w:val="24"/>
          <w:szCs w:val="24"/>
        </w:rPr>
        <w:t xml:space="preserve">Flooding </w:t>
      </w:r>
      <w:r>
        <w:rPr>
          <w:rFonts w:ascii="Arial" w:hAnsi="Arial" w:cs="Arial"/>
          <w:bCs/>
          <w:sz w:val="24"/>
          <w:szCs w:val="24"/>
        </w:rPr>
        <w:t xml:space="preserve">– </w:t>
      </w:r>
      <w:r w:rsidR="00DE4A06">
        <w:rPr>
          <w:rFonts w:ascii="Arial" w:hAnsi="Arial" w:cs="Arial"/>
          <w:bCs/>
          <w:sz w:val="24"/>
          <w:szCs w:val="24"/>
        </w:rPr>
        <w:t xml:space="preserve">Cllr Vidler had received confirmation from the Highways Officer that the gullies and pots were being cleared </w:t>
      </w:r>
      <w:r w:rsidR="000E7EC1">
        <w:rPr>
          <w:rFonts w:ascii="Arial" w:hAnsi="Arial" w:cs="Arial"/>
          <w:bCs/>
          <w:sz w:val="24"/>
          <w:szCs w:val="24"/>
        </w:rPr>
        <w:t>within the next three months</w:t>
      </w:r>
      <w:bookmarkStart w:id="1" w:name="_GoBack"/>
      <w:bookmarkEnd w:id="1"/>
      <w:r w:rsidR="00DE4A06">
        <w:rPr>
          <w:rFonts w:ascii="Arial" w:hAnsi="Arial" w:cs="Arial"/>
          <w:bCs/>
          <w:sz w:val="24"/>
          <w:szCs w:val="24"/>
        </w:rPr>
        <w:t xml:space="preserve"> on Mill Hill, Chapel Road and Common Road. Cllr Garrod had an updated version of the Flood Plan, which was now in a prominent position on the website. There was a new Flood Warden for Church End, Alistair Douglas, a note would be going in to the Challenge. Cllr Garrod had received equipment from the Environment Agency (at no cost to the Council), 6 flood signs, drain rods, a submersible pump, hydrosnakes and hydrosacks, plus high viz vests. There were two </w:t>
      </w:r>
      <w:r w:rsidR="000143FF">
        <w:rPr>
          <w:rFonts w:ascii="Arial" w:hAnsi="Arial" w:cs="Arial"/>
          <w:bCs/>
          <w:sz w:val="24"/>
          <w:szCs w:val="24"/>
        </w:rPr>
        <w:t>grit bins</w:t>
      </w:r>
      <w:r w:rsidR="00DE4A06">
        <w:rPr>
          <w:rFonts w:ascii="Arial" w:hAnsi="Arial" w:cs="Arial"/>
          <w:bCs/>
          <w:sz w:val="24"/>
          <w:szCs w:val="24"/>
        </w:rPr>
        <w:t xml:space="preserve"> one would be positioned behind the bus stop at the Reading Room, the other would be positioned by the phone box at Church End. The Flood Wardens would have the codes</w:t>
      </w:r>
      <w:r w:rsidR="000143FF">
        <w:rPr>
          <w:rFonts w:ascii="Arial" w:hAnsi="Arial" w:cs="Arial"/>
          <w:bCs/>
          <w:sz w:val="24"/>
          <w:szCs w:val="24"/>
        </w:rPr>
        <w:t xml:space="preserve"> to the bins. Cllr Garrod was thanked for all his work. Cllr Parker was asked to set up a whatssap group for the Flood Wardens. </w:t>
      </w:r>
    </w:p>
    <w:p w14:paraId="67EC4538" w14:textId="317F2A93" w:rsidR="000143FF" w:rsidRPr="000143FF" w:rsidRDefault="000143FF" w:rsidP="000143FF">
      <w:pPr>
        <w:pStyle w:val="ListParagraph"/>
        <w:tabs>
          <w:tab w:val="left" w:pos="426"/>
          <w:tab w:val="left" w:pos="709"/>
        </w:tabs>
        <w:ind w:left="1134"/>
        <w:rPr>
          <w:rFonts w:ascii="Arial" w:hAnsi="Arial" w:cs="Arial"/>
          <w:bCs/>
          <w:sz w:val="24"/>
          <w:szCs w:val="24"/>
        </w:rPr>
      </w:pPr>
      <w:r w:rsidRPr="000143FF">
        <w:rPr>
          <w:rFonts w:ascii="Arial" w:hAnsi="Arial" w:cs="Arial"/>
          <w:bCs/>
          <w:sz w:val="24"/>
          <w:szCs w:val="24"/>
        </w:rPr>
        <w:t xml:space="preserve">It was also reported that the bridge at College Farm was still in place, the owners did not want to remove it, if it caused flooding, it would </w:t>
      </w:r>
      <w:r>
        <w:rPr>
          <w:rFonts w:ascii="Arial" w:hAnsi="Arial" w:cs="Arial"/>
          <w:bCs/>
          <w:sz w:val="24"/>
          <w:szCs w:val="24"/>
        </w:rPr>
        <w:t>a</w:t>
      </w:r>
      <w:r w:rsidRPr="000143FF">
        <w:rPr>
          <w:rFonts w:ascii="Arial" w:hAnsi="Arial" w:cs="Arial"/>
          <w:bCs/>
          <w:sz w:val="24"/>
          <w:szCs w:val="24"/>
        </w:rPr>
        <w:t xml:space="preserve">ffect College Farm only. </w:t>
      </w:r>
    </w:p>
    <w:p w14:paraId="114F0C8F" w14:textId="560EE073" w:rsidR="00A0629D" w:rsidRDefault="00A0629D" w:rsidP="000D3DAA">
      <w:pPr>
        <w:pStyle w:val="ListParagraph"/>
        <w:numPr>
          <w:ilvl w:val="1"/>
          <w:numId w:val="11"/>
        </w:numPr>
        <w:tabs>
          <w:tab w:val="left" w:pos="426"/>
          <w:tab w:val="left" w:pos="709"/>
        </w:tabs>
        <w:ind w:left="1134" w:hanging="708"/>
        <w:rPr>
          <w:rFonts w:ascii="Arial" w:hAnsi="Arial" w:cs="Arial"/>
          <w:bCs/>
          <w:sz w:val="24"/>
          <w:szCs w:val="24"/>
        </w:rPr>
      </w:pPr>
      <w:r w:rsidRPr="000143FF">
        <w:rPr>
          <w:rFonts w:ascii="Arial" w:hAnsi="Arial" w:cs="Arial"/>
          <w:b/>
          <w:sz w:val="24"/>
          <w:szCs w:val="24"/>
        </w:rPr>
        <w:t>SID and LHI</w:t>
      </w:r>
      <w:r w:rsidRPr="000143FF">
        <w:rPr>
          <w:rFonts w:ascii="Arial" w:hAnsi="Arial" w:cs="Arial"/>
          <w:bCs/>
          <w:sz w:val="24"/>
          <w:szCs w:val="24"/>
        </w:rPr>
        <w:t xml:space="preserve"> – </w:t>
      </w:r>
      <w:r w:rsidR="000143FF">
        <w:rPr>
          <w:rFonts w:ascii="Arial" w:hAnsi="Arial" w:cs="Arial"/>
          <w:bCs/>
          <w:sz w:val="24"/>
          <w:szCs w:val="24"/>
        </w:rPr>
        <w:t xml:space="preserve">A report was received post agenda. Following discussion, it was determined for Cllrs Ashbridge and Hubbard to apply for the maximum amount available </w:t>
      </w:r>
      <w:r w:rsidR="00EF092D">
        <w:rPr>
          <w:rFonts w:ascii="Arial" w:hAnsi="Arial" w:cs="Arial"/>
          <w:bCs/>
          <w:sz w:val="24"/>
          <w:szCs w:val="24"/>
        </w:rPr>
        <w:t>through the Local Highways Initiative (LHI) of £15,000 (10</w:t>
      </w:r>
      <w:r w:rsidR="00173A0A">
        <w:rPr>
          <w:rFonts w:ascii="Arial" w:hAnsi="Arial" w:cs="Arial"/>
          <w:bCs/>
          <w:sz w:val="24"/>
          <w:szCs w:val="24"/>
        </w:rPr>
        <w:t>% paid by the Council). The deadline for the application was 30</w:t>
      </w:r>
      <w:r w:rsidR="00173A0A" w:rsidRPr="00173A0A">
        <w:rPr>
          <w:rFonts w:ascii="Arial" w:hAnsi="Arial" w:cs="Arial"/>
          <w:bCs/>
          <w:sz w:val="24"/>
          <w:szCs w:val="24"/>
          <w:vertAlign w:val="superscript"/>
        </w:rPr>
        <w:t>th</w:t>
      </w:r>
      <w:r w:rsidR="00173A0A">
        <w:rPr>
          <w:rFonts w:ascii="Arial" w:hAnsi="Arial" w:cs="Arial"/>
          <w:bCs/>
          <w:sz w:val="24"/>
          <w:szCs w:val="24"/>
        </w:rPr>
        <w:t xml:space="preserve"> September, decisions of the passive measures available would be determined following the deadline. Measures were likely to include gates at the village entrances/exits, </w:t>
      </w:r>
      <w:r w:rsidR="007E45A9">
        <w:rPr>
          <w:rFonts w:ascii="Arial" w:hAnsi="Arial" w:cs="Arial"/>
          <w:bCs/>
          <w:sz w:val="24"/>
          <w:szCs w:val="24"/>
        </w:rPr>
        <w:t xml:space="preserve">speed roundals painted onto the road, and more repeater signs. </w:t>
      </w:r>
      <w:r w:rsidR="007E45A9">
        <w:rPr>
          <w:rFonts w:ascii="Arial" w:hAnsi="Arial" w:cs="Arial"/>
          <w:b/>
          <w:sz w:val="24"/>
          <w:szCs w:val="24"/>
        </w:rPr>
        <w:t>P: Cllr Ashbridge, S: Cllr Hubbard, Against: 1, 6 in fav.</w:t>
      </w:r>
      <w:r w:rsidR="00173A0A">
        <w:rPr>
          <w:rFonts w:ascii="Arial" w:hAnsi="Arial" w:cs="Arial"/>
          <w:bCs/>
          <w:sz w:val="24"/>
          <w:szCs w:val="24"/>
        </w:rPr>
        <w:t xml:space="preserve"> </w:t>
      </w:r>
    </w:p>
    <w:p w14:paraId="13C58B59" w14:textId="6B9476A1" w:rsidR="007E45A9" w:rsidRDefault="007E45A9" w:rsidP="007E45A9">
      <w:pPr>
        <w:pStyle w:val="ListParagraph"/>
        <w:tabs>
          <w:tab w:val="left" w:pos="426"/>
          <w:tab w:val="left" w:pos="709"/>
        </w:tabs>
        <w:ind w:left="1134"/>
        <w:rPr>
          <w:rFonts w:ascii="Arial" w:hAnsi="Arial" w:cs="Arial"/>
          <w:bCs/>
          <w:sz w:val="24"/>
          <w:szCs w:val="24"/>
        </w:rPr>
      </w:pPr>
      <w:r>
        <w:rPr>
          <w:rFonts w:ascii="Arial" w:hAnsi="Arial" w:cs="Arial"/>
          <w:bCs/>
          <w:sz w:val="24"/>
          <w:szCs w:val="24"/>
        </w:rPr>
        <w:t xml:space="preserve">It was determined that a questionnaire about traffic calming/speeding in the village would be delivered to all residents to determine their thoughts. </w:t>
      </w:r>
      <w:r>
        <w:rPr>
          <w:rFonts w:ascii="Arial" w:hAnsi="Arial" w:cs="Arial"/>
          <w:b/>
          <w:sz w:val="24"/>
          <w:szCs w:val="24"/>
        </w:rPr>
        <w:t xml:space="preserve">P: Cllr Ashbridge, S: Cllr Pagonis, All in fav. </w:t>
      </w:r>
      <w:r>
        <w:rPr>
          <w:rFonts w:ascii="Arial" w:hAnsi="Arial" w:cs="Arial"/>
          <w:bCs/>
          <w:sz w:val="24"/>
          <w:szCs w:val="24"/>
        </w:rPr>
        <w:t>Cllr Pagonis volunteered to help with the questionnaire and data handling once they had been returned.</w:t>
      </w:r>
    </w:p>
    <w:p w14:paraId="47FAD0A1" w14:textId="7F4E6726" w:rsidR="007E45A9" w:rsidRPr="007E45A9" w:rsidRDefault="007E45A9" w:rsidP="007E45A9">
      <w:pPr>
        <w:pStyle w:val="ListParagraph"/>
        <w:tabs>
          <w:tab w:val="left" w:pos="426"/>
          <w:tab w:val="left" w:pos="709"/>
        </w:tabs>
        <w:ind w:left="1134"/>
        <w:rPr>
          <w:rFonts w:ascii="Arial" w:hAnsi="Arial" w:cs="Arial"/>
          <w:b/>
          <w:sz w:val="24"/>
          <w:szCs w:val="24"/>
        </w:rPr>
      </w:pPr>
      <w:r>
        <w:rPr>
          <w:rFonts w:ascii="Arial" w:hAnsi="Arial" w:cs="Arial"/>
          <w:bCs/>
          <w:sz w:val="24"/>
          <w:szCs w:val="24"/>
        </w:rPr>
        <w:t xml:space="preserve">Following the questionnaire, it was determined to hold a Public Consultation </w:t>
      </w:r>
      <w:r>
        <w:rPr>
          <w:rFonts w:ascii="Arial" w:hAnsi="Arial" w:cs="Arial"/>
          <w:b/>
          <w:sz w:val="24"/>
          <w:szCs w:val="24"/>
        </w:rPr>
        <w:t>P: Cllr Durham, S: Cllr Vidler, Abstain: 1, 6 in fav.</w:t>
      </w:r>
    </w:p>
    <w:p w14:paraId="1BF86993" w14:textId="101540E1" w:rsidR="00472231" w:rsidRPr="009B76BE" w:rsidRDefault="00F915B9" w:rsidP="000D3DAA">
      <w:pPr>
        <w:pStyle w:val="ListParagraph"/>
        <w:numPr>
          <w:ilvl w:val="1"/>
          <w:numId w:val="11"/>
        </w:numPr>
        <w:tabs>
          <w:tab w:val="left" w:pos="709"/>
          <w:tab w:val="left" w:pos="1134"/>
        </w:tabs>
        <w:ind w:left="567" w:hanging="141"/>
        <w:rPr>
          <w:rFonts w:ascii="Arial" w:hAnsi="Arial" w:cs="Arial"/>
          <w:b/>
          <w:sz w:val="24"/>
          <w:szCs w:val="24"/>
        </w:rPr>
      </w:pPr>
      <w:r w:rsidRPr="00BF07B8">
        <w:rPr>
          <w:rFonts w:ascii="Arial" w:hAnsi="Arial" w:cs="Arial"/>
          <w:b/>
          <w:sz w:val="24"/>
          <w:szCs w:val="24"/>
        </w:rPr>
        <w:t xml:space="preserve">Footpaths – </w:t>
      </w:r>
      <w:r w:rsidR="007E45A9">
        <w:rPr>
          <w:rFonts w:ascii="Arial" w:hAnsi="Arial" w:cs="Arial"/>
          <w:sz w:val="24"/>
          <w:szCs w:val="24"/>
        </w:rPr>
        <w:t>It was noted that the paths had been cut.</w:t>
      </w:r>
    </w:p>
    <w:p w14:paraId="723E2EA4" w14:textId="6C48D5EF" w:rsidR="00BE4C85" w:rsidRPr="00006CD3" w:rsidRDefault="009B76BE" w:rsidP="00BE4C85">
      <w:pPr>
        <w:pStyle w:val="ListParagraph"/>
        <w:numPr>
          <w:ilvl w:val="1"/>
          <w:numId w:val="11"/>
        </w:numPr>
        <w:tabs>
          <w:tab w:val="left" w:pos="709"/>
          <w:tab w:val="left" w:pos="1134"/>
        </w:tabs>
        <w:ind w:left="567" w:hanging="141"/>
        <w:rPr>
          <w:rFonts w:ascii="Arial" w:hAnsi="Arial" w:cs="Arial"/>
          <w:b/>
          <w:sz w:val="24"/>
          <w:szCs w:val="24"/>
        </w:rPr>
      </w:pPr>
      <w:r w:rsidRPr="0064799F">
        <w:rPr>
          <w:rFonts w:ascii="Arial" w:hAnsi="Arial" w:cs="Arial"/>
          <w:b/>
          <w:sz w:val="24"/>
          <w:szCs w:val="24"/>
        </w:rPr>
        <w:lastRenderedPageBreak/>
        <w:t>Platinum Jubilee event</w:t>
      </w:r>
      <w:r>
        <w:rPr>
          <w:rFonts w:ascii="Arial" w:hAnsi="Arial" w:cs="Arial"/>
          <w:b/>
          <w:sz w:val="24"/>
          <w:szCs w:val="24"/>
        </w:rPr>
        <w:t xml:space="preserve"> </w:t>
      </w:r>
      <w:r>
        <w:rPr>
          <w:rFonts w:ascii="Arial" w:hAnsi="Arial" w:cs="Arial"/>
          <w:bCs/>
          <w:sz w:val="24"/>
          <w:szCs w:val="24"/>
        </w:rPr>
        <w:t xml:space="preserve">– </w:t>
      </w:r>
      <w:r w:rsidR="00E72B04">
        <w:rPr>
          <w:rFonts w:ascii="Arial" w:hAnsi="Arial" w:cs="Arial"/>
          <w:bCs/>
          <w:sz w:val="24"/>
          <w:szCs w:val="24"/>
        </w:rPr>
        <w:t xml:space="preserve">There had not been any response to the note in the Challenge, it was determined to wait a few months and try again, and try a form a working party, to bring back to the Council in January before the budget is set. </w:t>
      </w:r>
    </w:p>
    <w:p w14:paraId="7375ADF9" w14:textId="48260483" w:rsidR="00A5687A" w:rsidRDefault="00A5687A" w:rsidP="00BE4C85">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 xml:space="preserve"> Risk Assessment/Health and Safety – </w:t>
      </w:r>
      <w:r w:rsidR="00E72B04">
        <w:rPr>
          <w:rFonts w:ascii="Arial" w:hAnsi="Arial" w:cs="Arial"/>
          <w:bCs/>
          <w:sz w:val="24"/>
          <w:szCs w:val="24"/>
        </w:rPr>
        <w:t>Speeding through the village.</w:t>
      </w:r>
    </w:p>
    <w:p w14:paraId="067431F5" w14:textId="6D079378" w:rsidR="00B73574" w:rsidRPr="00BE4C85" w:rsidRDefault="00F56440" w:rsidP="00BE4C85">
      <w:pPr>
        <w:pStyle w:val="ListParagraph"/>
        <w:numPr>
          <w:ilvl w:val="0"/>
          <w:numId w:val="11"/>
        </w:numPr>
        <w:tabs>
          <w:tab w:val="left" w:pos="709"/>
          <w:tab w:val="left" w:pos="5670"/>
        </w:tabs>
        <w:rPr>
          <w:rFonts w:ascii="Arial" w:hAnsi="Arial" w:cs="Arial"/>
          <w:b/>
          <w:sz w:val="24"/>
          <w:szCs w:val="24"/>
        </w:rPr>
      </w:pPr>
      <w:r w:rsidRPr="00BE4C85">
        <w:rPr>
          <w:rFonts w:ascii="Arial" w:hAnsi="Arial" w:cs="Arial"/>
          <w:b/>
          <w:sz w:val="24"/>
          <w:szCs w:val="24"/>
        </w:rPr>
        <w:tab/>
      </w:r>
      <w:r w:rsidR="004D70A9" w:rsidRPr="00BE4C85">
        <w:rPr>
          <w:rFonts w:ascii="Arial" w:hAnsi="Arial" w:cs="Arial"/>
          <w:b/>
          <w:sz w:val="24"/>
          <w:szCs w:val="24"/>
        </w:rPr>
        <w:t xml:space="preserve">Playground – </w:t>
      </w:r>
      <w:r w:rsidR="00E72B04">
        <w:rPr>
          <w:rFonts w:ascii="Arial" w:hAnsi="Arial" w:cs="Arial"/>
          <w:sz w:val="24"/>
          <w:szCs w:val="24"/>
        </w:rPr>
        <w:t xml:space="preserve">Cllr Hubbard reported that the boards on the swings needed to be replaced, and also the basket swing at Church End required additional fastenings for safety, as reported in the Playground Inspection. Cllr Hubbard had investigated the costs four hinges were required at £80 each. It was proposed that these would be purchased and installed. </w:t>
      </w:r>
      <w:r w:rsidR="00E72B04">
        <w:rPr>
          <w:rFonts w:ascii="Arial" w:hAnsi="Arial" w:cs="Arial"/>
          <w:b/>
          <w:bCs/>
          <w:sz w:val="24"/>
          <w:szCs w:val="24"/>
        </w:rPr>
        <w:t xml:space="preserve">P: Cllr Vidler, S: Cllr Durham, All in fav. </w:t>
      </w:r>
      <w:r w:rsidR="00E72B04">
        <w:rPr>
          <w:rFonts w:ascii="Arial" w:hAnsi="Arial" w:cs="Arial"/>
          <w:sz w:val="24"/>
          <w:szCs w:val="24"/>
        </w:rPr>
        <w:t xml:space="preserve"> </w:t>
      </w:r>
    </w:p>
    <w:p w14:paraId="1E6DA56E" w14:textId="7B802F61" w:rsidR="007B5AE9" w:rsidRPr="007B5AE9" w:rsidRDefault="007B5AE9" w:rsidP="007B5AE9">
      <w:pPr>
        <w:pStyle w:val="ListParagraph"/>
        <w:tabs>
          <w:tab w:val="left" w:pos="709"/>
          <w:tab w:val="left" w:pos="5670"/>
        </w:tabs>
        <w:rPr>
          <w:rFonts w:ascii="Arial" w:hAnsi="Arial" w:cs="Arial"/>
          <w:bCs/>
          <w:sz w:val="24"/>
          <w:szCs w:val="24"/>
        </w:rPr>
      </w:pPr>
      <w:r>
        <w:rPr>
          <w:rFonts w:ascii="Arial" w:hAnsi="Arial" w:cs="Arial"/>
          <w:b/>
          <w:sz w:val="24"/>
          <w:szCs w:val="24"/>
        </w:rPr>
        <w:t>1</w:t>
      </w:r>
      <w:r w:rsidR="00A5687A">
        <w:rPr>
          <w:rFonts w:ascii="Arial" w:hAnsi="Arial" w:cs="Arial"/>
          <w:b/>
          <w:sz w:val="24"/>
          <w:szCs w:val="24"/>
        </w:rPr>
        <w:t>1</w:t>
      </w:r>
      <w:r>
        <w:rPr>
          <w:rFonts w:ascii="Arial" w:hAnsi="Arial" w:cs="Arial"/>
          <w:b/>
          <w:sz w:val="24"/>
          <w:szCs w:val="24"/>
        </w:rPr>
        <w:t xml:space="preserve">.1 – Gym Equipment – </w:t>
      </w:r>
      <w:r w:rsidR="00E72B04">
        <w:rPr>
          <w:rFonts w:ascii="Arial" w:hAnsi="Arial" w:cs="Arial"/>
          <w:bCs/>
          <w:sz w:val="24"/>
          <w:szCs w:val="24"/>
        </w:rPr>
        <w:t>No update.</w:t>
      </w:r>
    </w:p>
    <w:p w14:paraId="1CAEEA89" w14:textId="258C0E55" w:rsidR="000D3DAA" w:rsidRDefault="000D3DAA" w:rsidP="000D3DAA">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 xml:space="preserve"> Finance – </w:t>
      </w:r>
    </w:p>
    <w:p w14:paraId="00269E60" w14:textId="77777777" w:rsidR="005C4758" w:rsidRDefault="004E60BC" w:rsidP="005741B4">
      <w:pPr>
        <w:pStyle w:val="ListParagraph"/>
        <w:numPr>
          <w:ilvl w:val="1"/>
          <w:numId w:val="11"/>
        </w:numPr>
        <w:tabs>
          <w:tab w:val="left" w:pos="709"/>
        </w:tabs>
        <w:ind w:left="709" w:firstLine="0"/>
        <w:rPr>
          <w:rFonts w:ascii="Arial" w:hAnsi="Arial" w:cs="Arial"/>
          <w:b/>
          <w:sz w:val="24"/>
          <w:szCs w:val="24"/>
        </w:rPr>
      </w:pPr>
      <w:r w:rsidRPr="000D3DAA">
        <w:rPr>
          <w:rFonts w:ascii="Arial" w:hAnsi="Arial" w:cs="Arial"/>
          <w:b/>
          <w:sz w:val="24"/>
          <w:szCs w:val="24"/>
        </w:rPr>
        <w:t>To Approve cheques</w:t>
      </w:r>
      <w:r w:rsidR="00DF6E29" w:rsidRPr="000D3DAA">
        <w:rPr>
          <w:rFonts w:ascii="Arial" w:hAnsi="Arial" w:cs="Arial"/>
          <w:b/>
          <w:sz w:val="24"/>
          <w:szCs w:val="24"/>
        </w:rPr>
        <w:t xml:space="preserve"> – </w:t>
      </w:r>
      <w:r w:rsidR="00E72B04">
        <w:rPr>
          <w:rFonts w:ascii="Arial" w:hAnsi="Arial" w:cs="Arial"/>
          <w:bCs/>
          <w:sz w:val="24"/>
          <w:szCs w:val="24"/>
        </w:rPr>
        <w:t xml:space="preserve">The cheques were approved, plus the addition of 799 for Simon Ratford, </w:t>
      </w:r>
      <w:r w:rsidR="00E72B04">
        <w:rPr>
          <w:rFonts w:ascii="Arial" w:hAnsi="Arial" w:cs="Arial"/>
          <w:b/>
          <w:sz w:val="24"/>
          <w:szCs w:val="24"/>
        </w:rPr>
        <w:t>P: Cllr Vidler, S: Cllr Durham, Abstain (as beneficiaries</w:t>
      </w:r>
      <w:r w:rsidR="005C4758">
        <w:rPr>
          <w:rFonts w:ascii="Arial" w:hAnsi="Arial" w:cs="Arial"/>
          <w:b/>
          <w:sz w:val="24"/>
          <w:szCs w:val="24"/>
        </w:rPr>
        <w:t>): 3, 4 in fav.</w:t>
      </w:r>
    </w:p>
    <w:p w14:paraId="2B31086D" w14:textId="392C71CE" w:rsidR="001F2F79" w:rsidRDefault="005C4758" w:rsidP="005741B4">
      <w:pPr>
        <w:pStyle w:val="ListParagraph"/>
        <w:numPr>
          <w:ilvl w:val="1"/>
          <w:numId w:val="11"/>
        </w:numPr>
        <w:tabs>
          <w:tab w:val="left" w:pos="709"/>
        </w:tabs>
        <w:ind w:left="709" w:firstLine="0"/>
        <w:rPr>
          <w:rFonts w:ascii="Arial" w:hAnsi="Arial" w:cs="Arial"/>
          <w:b/>
          <w:sz w:val="24"/>
          <w:szCs w:val="24"/>
        </w:rPr>
      </w:pPr>
      <w:r>
        <w:rPr>
          <w:rFonts w:ascii="Arial" w:hAnsi="Arial" w:cs="Arial"/>
          <w:b/>
          <w:sz w:val="24"/>
          <w:szCs w:val="24"/>
        </w:rPr>
        <w:t xml:space="preserve">Training – </w:t>
      </w:r>
      <w:r>
        <w:rPr>
          <w:rFonts w:ascii="Arial" w:hAnsi="Arial" w:cs="Arial"/>
          <w:bCs/>
          <w:sz w:val="24"/>
          <w:szCs w:val="24"/>
        </w:rPr>
        <w:t>CAPALC Annual Conference on 17</w:t>
      </w:r>
      <w:r w:rsidRPr="005C4758">
        <w:rPr>
          <w:rFonts w:ascii="Arial" w:hAnsi="Arial" w:cs="Arial"/>
          <w:bCs/>
          <w:sz w:val="24"/>
          <w:szCs w:val="24"/>
          <w:vertAlign w:val="superscript"/>
        </w:rPr>
        <w:t>th</w:t>
      </w:r>
      <w:r>
        <w:rPr>
          <w:rFonts w:ascii="Arial" w:hAnsi="Arial" w:cs="Arial"/>
          <w:bCs/>
          <w:sz w:val="24"/>
          <w:szCs w:val="24"/>
        </w:rPr>
        <w:t xml:space="preserve"> September, the Clerk requested to attend, topics and speakers from NALC, Climate and biodiversity emergencies, Queen’s Green Canopy, Think Communities, and Jackie Weaver (of Handsforth PC fame). It was proposed that the Clerk attended </w:t>
      </w:r>
      <w:r>
        <w:rPr>
          <w:rFonts w:ascii="Arial" w:hAnsi="Arial" w:cs="Arial"/>
          <w:b/>
          <w:sz w:val="24"/>
          <w:szCs w:val="24"/>
        </w:rPr>
        <w:t xml:space="preserve">P: Cllr Durham, S: Cllr Vidler, All in fav. </w:t>
      </w:r>
      <w:r>
        <w:rPr>
          <w:rFonts w:ascii="Arial" w:hAnsi="Arial" w:cs="Arial"/>
          <w:bCs/>
          <w:sz w:val="24"/>
          <w:szCs w:val="24"/>
        </w:rPr>
        <w:t xml:space="preserve"> </w:t>
      </w:r>
      <w:r w:rsidR="00E72B04">
        <w:rPr>
          <w:rFonts w:ascii="Arial" w:hAnsi="Arial" w:cs="Arial"/>
          <w:b/>
          <w:sz w:val="24"/>
          <w:szCs w:val="24"/>
        </w:rPr>
        <w:t xml:space="preserve"> </w:t>
      </w:r>
    </w:p>
    <w:p w14:paraId="7BA95935" w14:textId="3BE68B63" w:rsidR="00700135" w:rsidRPr="00BE4C85" w:rsidRDefault="00700135" w:rsidP="00BE4C85">
      <w:pPr>
        <w:ind w:left="709"/>
        <w:rPr>
          <w:rFonts w:ascii="Arial" w:eastAsiaTheme="minorHAnsi" w:hAnsi="Arial" w:cs="Arial"/>
          <w:b/>
          <w:bCs/>
          <w:sz w:val="24"/>
          <w:szCs w:val="24"/>
        </w:rPr>
      </w:pPr>
    </w:p>
    <w:tbl>
      <w:tblPr>
        <w:tblStyle w:val="TableGrid1"/>
        <w:tblpPr w:leftFromText="180" w:rightFromText="180" w:vertAnchor="text" w:horzAnchor="margin" w:tblpXSpec="center" w:tblpY="124"/>
        <w:tblW w:w="4880" w:type="pct"/>
        <w:tblInd w:w="0" w:type="dxa"/>
        <w:tblLook w:val="04A0" w:firstRow="1" w:lastRow="0" w:firstColumn="1" w:lastColumn="0" w:noHBand="0" w:noVBand="1"/>
      </w:tblPr>
      <w:tblGrid>
        <w:gridCol w:w="7932"/>
        <w:gridCol w:w="2274"/>
      </w:tblGrid>
      <w:tr w:rsidR="00700135" w:rsidRPr="00BF07B8" w14:paraId="00ABB7AB"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4E7FC42" w14:textId="19D3C881" w:rsidR="00E05AA7" w:rsidRPr="00BF07B8" w:rsidRDefault="00700135" w:rsidP="002A5B17">
            <w:pPr>
              <w:rPr>
                <w:rFonts w:ascii="Arial" w:eastAsia="Times New Roman" w:hAnsi="Arial" w:cs="Arial"/>
                <w:b/>
                <w:sz w:val="24"/>
                <w:szCs w:val="24"/>
              </w:rPr>
            </w:pPr>
            <w:r w:rsidRPr="00BF07B8">
              <w:rPr>
                <w:rFonts w:ascii="Arial" w:eastAsia="Times New Roman" w:hAnsi="Arial" w:cs="Arial"/>
                <w:b/>
                <w:sz w:val="24"/>
                <w:szCs w:val="24"/>
              </w:rPr>
              <w:t xml:space="preserve">Credit Received </w:t>
            </w:r>
            <w:r w:rsidRPr="00BF07B8">
              <w:rPr>
                <w:rFonts w:ascii="Arial" w:eastAsia="Times New Roman" w:hAnsi="Arial" w:cs="Arial"/>
                <w:b/>
                <w:sz w:val="24"/>
                <w:szCs w:val="24"/>
              </w:rPr>
              <w:tab/>
            </w:r>
            <w:r w:rsidR="00E05AA7">
              <w:rPr>
                <w:rFonts w:ascii="Arial" w:eastAsia="Times New Roman" w:hAnsi="Arial" w:cs="Arial"/>
                <w:b/>
                <w:sz w:val="24"/>
                <w:szCs w:val="24"/>
              </w:rPr>
              <w:t xml:space="preserve">Southern Electric </w:t>
            </w:r>
            <w:r w:rsidR="00597750">
              <w:rPr>
                <w:rFonts w:ascii="Arial" w:eastAsia="Times New Roman" w:hAnsi="Arial" w:cs="Arial"/>
                <w:b/>
                <w:sz w:val="24"/>
                <w:szCs w:val="24"/>
              </w:rPr>
              <w:t>16</w:t>
            </w:r>
            <w:r w:rsidR="00597750" w:rsidRPr="00597750">
              <w:rPr>
                <w:rFonts w:ascii="Arial" w:eastAsia="Times New Roman" w:hAnsi="Arial" w:cs="Arial"/>
                <w:b/>
                <w:sz w:val="24"/>
                <w:szCs w:val="24"/>
                <w:vertAlign w:val="superscript"/>
              </w:rPr>
              <w:t>th</w:t>
            </w:r>
            <w:r w:rsidR="00597750">
              <w:rPr>
                <w:rFonts w:ascii="Arial" w:eastAsia="Times New Roman" w:hAnsi="Arial" w:cs="Arial"/>
                <w:b/>
                <w:sz w:val="24"/>
                <w:szCs w:val="24"/>
              </w:rPr>
              <w:t xml:space="preserve"> July </w:t>
            </w:r>
          </w:p>
        </w:tc>
        <w:tc>
          <w:tcPr>
            <w:tcW w:w="1114" w:type="pct"/>
            <w:tcBorders>
              <w:top w:val="single" w:sz="4" w:space="0" w:color="auto"/>
              <w:left w:val="single" w:sz="4" w:space="0" w:color="auto"/>
              <w:bottom w:val="single" w:sz="4" w:space="0" w:color="auto"/>
              <w:right w:val="single" w:sz="4" w:space="0" w:color="auto"/>
            </w:tcBorders>
            <w:hideMark/>
          </w:tcPr>
          <w:p w14:paraId="6ECAB1B1" w14:textId="5D1D9310" w:rsidR="00E05AA7" w:rsidRDefault="00E05AA7" w:rsidP="00E05AA7">
            <w:pPr>
              <w:contextualSpacing/>
              <w:jc w:val="right"/>
              <w:rPr>
                <w:rFonts w:ascii="Arial" w:eastAsia="Times New Roman" w:hAnsi="Arial" w:cs="Arial"/>
                <w:sz w:val="24"/>
                <w:szCs w:val="24"/>
              </w:rPr>
            </w:pPr>
            <w:r>
              <w:rPr>
                <w:rFonts w:ascii="Arial" w:eastAsia="Times New Roman" w:hAnsi="Arial" w:cs="Arial"/>
                <w:sz w:val="24"/>
                <w:szCs w:val="24"/>
              </w:rPr>
              <w:t>£</w:t>
            </w:r>
            <w:r w:rsidR="00597750">
              <w:rPr>
                <w:rFonts w:ascii="Arial" w:eastAsia="Times New Roman" w:hAnsi="Arial" w:cs="Arial"/>
                <w:sz w:val="24"/>
                <w:szCs w:val="24"/>
              </w:rPr>
              <w:t>2.81</w:t>
            </w:r>
          </w:p>
          <w:p w14:paraId="4740167E" w14:textId="0C784B78" w:rsidR="00E05AA7" w:rsidRPr="00BF07B8" w:rsidRDefault="00E05AA7" w:rsidP="00D23111">
            <w:pPr>
              <w:contextualSpacing/>
              <w:rPr>
                <w:rFonts w:ascii="Arial" w:eastAsia="Times New Roman" w:hAnsi="Arial" w:cs="Arial"/>
                <w:sz w:val="24"/>
                <w:szCs w:val="24"/>
              </w:rPr>
            </w:pPr>
          </w:p>
        </w:tc>
      </w:tr>
      <w:tr w:rsidR="00700135" w:rsidRPr="00BF07B8" w14:paraId="053169DD"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6B1D112" w14:textId="6CBFC719" w:rsidR="00700135" w:rsidRPr="00BF07B8" w:rsidRDefault="00700135" w:rsidP="002A5B17">
            <w:pPr>
              <w:ind w:right="-2388"/>
              <w:contextualSpacing/>
              <w:rPr>
                <w:rFonts w:ascii="Arial" w:eastAsia="Times New Roman" w:hAnsi="Arial" w:cs="Arial"/>
                <w:b/>
                <w:sz w:val="24"/>
                <w:szCs w:val="24"/>
              </w:rPr>
            </w:pPr>
            <w:r w:rsidRPr="00BF07B8">
              <w:rPr>
                <w:rFonts w:ascii="Arial" w:eastAsia="Times New Roman" w:hAnsi="Arial" w:cs="Arial"/>
                <w:b/>
                <w:sz w:val="24"/>
                <w:szCs w:val="24"/>
              </w:rPr>
              <w:t>Wages s</w:t>
            </w:r>
            <w:r w:rsidR="00DF6E29" w:rsidRPr="00BF07B8">
              <w:rPr>
                <w:rFonts w:ascii="Arial" w:eastAsia="Times New Roman" w:hAnsi="Arial" w:cs="Arial"/>
                <w:b/>
                <w:sz w:val="24"/>
                <w:szCs w:val="24"/>
              </w:rPr>
              <w:t>/o</w:t>
            </w:r>
            <w:r w:rsidR="00B4485B">
              <w:rPr>
                <w:rFonts w:ascii="Arial" w:eastAsia="Times New Roman" w:hAnsi="Arial" w:cs="Arial"/>
                <w:b/>
                <w:sz w:val="24"/>
                <w:szCs w:val="24"/>
              </w:rPr>
              <w:t xml:space="preserve"> </w:t>
            </w:r>
            <w:r w:rsidR="00597750">
              <w:rPr>
                <w:rFonts w:ascii="Arial" w:eastAsia="Times New Roman" w:hAnsi="Arial" w:cs="Arial"/>
                <w:b/>
                <w:sz w:val="24"/>
                <w:szCs w:val="24"/>
              </w:rPr>
              <w:t>(amended s/o in September)</w:t>
            </w:r>
          </w:p>
        </w:tc>
        <w:tc>
          <w:tcPr>
            <w:tcW w:w="1114" w:type="pct"/>
            <w:tcBorders>
              <w:top w:val="single" w:sz="4" w:space="0" w:color="auto"/>
              <w:left w:val="single" w:sz="4" w:space="0" w:color="auto"/>
              <w:bottom w:val="single" w:sz="4" w:space="0" w:color="auto"/>
              <w:right w:val="single" w:sz="4" w:space="0" w:color="auto"/>
            </w:tcBorders>
            <w:hideMark/>
          </w:tcPr>
          <w:p w14:paraId="7EAE70FC" w14:textId="1EF1952E"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0E3445">
              <w:rPr>
                <w:rFonts w:ascii="Arial" w:eastAsia="Times New Roman" w:hAnsi="Arial" w:cs="Arial"/>
                <w:sz w:val="24"/>
                <w:szCs w:val="24"/>
              </w:rPr>
              <w:t>2</w:t>
            </w:r>
            <w:r w:rsidR="0025430D">
              <w:rPr>
                <w:rFonts w:ascii="Arial" w:eastAsia="Times New Roman" w:hAnsi="Arial" w:cs="Arial"/>
                <w:sz w:val="24"/>
                <w:szCs w:val="24"/>
              </w:rPr>
              <w:t>11.19</w:t>
            </w:r>
          </w:p>
        </w:tc>
      </w:tr>
      <w:tr w:rsidR="00700135" w:rsidRPr="00BF07B8" w14:paraId="34BF8D7A"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3B6EF91" w14:textId="0D482FC1" w:rsidR="00700135" w:rsidRPr="00BF07B8" w:rsidRDefault="00700135" w:rsidP="002A5B17">
            <w:pPr>
              <w:contextualSpacing/>
              <w:rPr>
                <w:rFonts w:ascii="Arial" w:eastAsia="Times New Roman" w:hAnsi="Arial" w:cs="Arial"/>
                <w:b/>
                <w:sz w:val="24"/>
                <w:szCs w:val="24"/>
              </w:rPr>
            </w:pPr>
            <w:r w:rsidRPr="00BF07B8">
              <w:rPr>
                <w:rFonts w:ascii="Arial" w:eastAsia="Times New Roman" w:hAnsi="Arial" w:cs="Arial"/>
                <w:b/>
                <w:sz w:val="24"/>
                <w:szCs w:val="24"/>
              </w:rPr>
              <w:t>Balance at Lloyds Ban</w:t>
            </w:r>
            <w:r w:rsidR="00D23111" w:rsidRPr="00BF07B8">
              <w:rPr>
                <w:rFonts w:ascii="Arial" w:eastAsia="Times New Roman" w:hAnsi="Arial" w:cs="Arial"/>
                <w:b/>
                <w:sz w:val="24"/>
                <w:szCs w:val="24"/>
              </w:rPr>
              <w:t xml:space="preserve">k on </w:t>
            </w:r>
            <w:r w:rsidR="00305196">
              <w:rPr>
                <w:rFonts w:ascii="Arial" w:eastAsia="Times New Roman" w:hAnsi="Arial" w:cs="Arial"/>
                <w:b/>
                <w:sz w:val="24"/>
                <w:szCs w:val="24"/>
              </w:rPr>
              <w:t>27</w:t>
            </w:r>
            <w:r w:rsidR="00305196" w:rsidRPr="00305196">
              <w:rPr>
                <w:rFonts w:ascii="Arial" w:eastAsia="Times New Roman" w:hAnsi="Arial" w:cs="Arial"/>
                <w:b/>
                <w:sz w:val="24"/>
                <w:szCs w:val="24"/>
                <w:vertAlign w:val="superscript"/>
              </w:rPr>
              <w:t>th</w:t>
            </w:r>
            <w:r w:rsidR="00305196">
              <w:rPr>
                <w:rFonts w:ascii="Arial" w:eastAsia="Times New Roman" w:hAnsi="Arial" w:cs="Arial"/>
                <w:b/>
                <w:sz w:val="24"/>
                <w:szCs w:val="24"/>
              </w:rPr>
              <w:t xml:space="preserve"> July </w:t>
            </w:r>
            <w:r w:rsidR="009421EF">
              <w:rPr>
                <w:rFonts w:ascii="Arial" w:eastAsia="Times New Roman" w:hAnsi="Arial" w:cs="Arial"/>
                <w:b/>
                <w:sz w:val="24"/>
                <w:szCs w:val="24"/>
              </w:rPr>
              <w:t>2021</w:t>
            </w:r>
          </w:p>
        </w:tc>
        <w:tc>
          <w:tcPr>
            <w:tcW w:w="1114" w:type="pct"/>
            <w:tcBorders>
              <w:top w:val="single" w:sz="4" w:space="0" w:color="auto"/>
              <w:left w:val="single" w:sz="4" w:space="0" w:color="auto"/>
              <w:bottom w:val="single" w:sz="4" w:space="0" w:color="auto"/>
              <w:right w:val="single" w:sz="4" w:space="0" w:color="auto"/>
            </w:tcBorders>
            <w:hideMark/>
          </w:tcPr>
          <w:p w14:paraId="2C1174EE" w14:textId="2A540888"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597750">
              <w:rPr>
                <w:rFonts w:ascii="Arial" w:eastAsia="Times New Roman" w:hAnsi="Arial" w:cs="Arial"/>
                <w:sz w:val="24"/>
                <w:szCs w:val="24"/>
              </w:rPr>
              <w:t>15,808.85</w:t>
            </w:r>
          </w:p>
        </w:tc>
      </w:tr>
    </w:tbl>
    <w:p w14:paraId="38D82831" w14:textId="77777777" w:rsidR="001A725E" w:rsidRDefault="001A725E" w:rsidP="00700135">
      <w:pPr>
        <w:rPr>
          <w:rFonts w:ascii="Arial" w:hAnsi="Arial" w:cs="Arial"/>
          <w:sz w:val="24"/>
          <w:szCs w:val="24"/>
        </w:rPr>
      </w:pPr>
    </w:p>
    <w:p w14:paraId="60F953F8" w14:textId="5619DA4A" w:rsidR="00B4485B" w:rsidRDefault="001A725E" w:rsidP="00700135">
      <w:pPr>
        <w:rPr>
          <w:rFonts w:ascii="Arial" w:hAnsi="Arial" w:cs="Arial"/>
          <w:sz w:val="24"/>
          <w:szCs w:val="24"/>
        </w:rPr>
      </w:pPr>
      <w:r>
        <w:rPr>
          <w:rFonts w:ascii="Arial" w:hAnsi="Arial" w:cs="Arial"/>
          <w:sz w:val="24"/>
          <w:szCs w:val="24"/>
        </w:rPr>
        <w:t xml:space="preserve">Cheques approved between meetings. </w:t>
      </w:r>
    </w:p>
    <w:tbl>
      <w:tblPr>
        <w:tblStyle w:val="TableGrid"/>
        <w:tblW w:w="0" w:type="auto"/>
        <w:tblLook w:val="04A0" w:firstRow="1" w:lastRow="0" w:firstColumn="1" w:lastColumn="0" w:noHBand="0" w:noVBand="1"/>
      </w:tblPr>
      <w:tblGrid>
        <w:gridCol w:w="1129"/>
        <w:gridCol w:w="5529"/>
        <w:gridCol w:w="1417"/>
        <w:gridCol w:w="1418"/>
        <w:gridCol w:w="964"/>
      </w:tblGrid>
      <w:tr w:rsidR="001A725E" w14:paraId="42EB8780" w14:textId="77777777" w:rsidTr="001A725E">
        <w:tc>
          <w:tcPr>
            <w:tcW w:w="1129" w:type="dxa"/>
            <w:tcBorders>
              <w:top w:val="single" w:sz="4" w:space="0" w:color="auto"/>
              <w:left w:val="single" w:sz="4" w:space="0" w:color="auto"/>
              <w:bottom w:val="single" w:sz="4" w:space="0" w:color="auto"/>
              <w:right w:val="single" w:sz="4" w:space="0" w:color="auto"/>
            </w:tcBorders>
          </w:tcPr>
          <w:p w14:paraId="5C190E9F" w14:textId="722EDE34" w:rsidR="001A725E" w:rsidRDefault="001A725E" w:rsidP="001A725E">
            <w:pPr>
              <w:rPr>
                <w:rFonts w:ascii="Arial" w:hAnsi="Arial" w:cs="Arial"/>
                <w:sz w:val="24"/>
                <w:szCs w:val="24"/>
              </w:rPr>
            </w:pPr>
            <w:r w:rsidRPr="00BF07B8">
              <w:rPr>
                <w:rFonts w:ascii="Arial" w:hAnsi="Arial" w:cs="Arial"/>
                <w:b/>
                <w:sz w:val="24"/>
                <w:szCs w:val="24"/>
              </w:rPr>
              <w:t>Cheque number</w:t>
            </w:r>
          </w:p>
        </w:tc>
        <w:tc>
          <w:tcPr>
            <w:tcW w:w="5529" w:type="dxa"/>
            <w:tcBorders>
              <w:top w:val="single" w:sz="4" w:space="0" w:color="auto"/>
              <w:left w:val="single" w:sz="4" w:space="0" w:color="auto"/>
              <w:bottom w:val="single" w:sz="4" w:space="0" w:color="auto"/>
              <w:right w:val="single" w:sz="4" w:space="0" w:color="auto"/>
            </w:tcBorders>
          </w:tcPr>
          <w:p w14:paraId="4852BF8E" w14:textId="0B0F676E" w:rsidR="001A725E" w:rsidRDefault="001A725E" w:rsidP="001A725E">
            <w:pPr>
              <w:rPr>
                <w:rFonts w:ascii="Arial" w:hAnsi="Arial" w:cs="Arial"/>
                <w:sz w:val="24"/>
                <w:szCs w:val="24"/>
              </w:rPr>
            </w:pPr>
            <w:r w:rsidRPr="00BF07B8">
              <w:rPr>
                <w:rFonts w:ascii="Arial" w:hAnsi="Arial" w:cs="Arial"/>
                <w:b/>
                <w:sz w:val="24"/>
                <w:szCs w:val="24"/>
              </w:rPr>
              <w:t>Detail and Date</w:t>
            </w:r>
          </w:p>
        </w:tc>
        <w:tc>
          <w:tcPr>
            <w:tcW w:w="1417" w:type="dxa"/>
            <w:tcBorders>
              <w:top w:val="single" w:sz="4" w:space="0" w:color="auto"/>
              <w:left w:val="single" w:sz="4" w:space="0" w:color="auto"/>
              <w:bottom w:val="single" w:sz="4" w:space="0" w:color="auto"/>
              <w:right w:val="single" w:sz="4" w:space="0" w:color="auto"/>
            </w:tcBorders>
          </w:tcPr>
          <w:p w14:paraId="298B839A" w14:textId="77777777" w:rsidR="001A725E" w:rsidRDefault="001A725E" w:rsidP="001A725E">
            <w:pPr>
              <w:rPr>
                <w:rFonts w:ascii="Arial" w:hAnsi="Arial" w:cs="Arial"/>
                <w:sz w:val="24"/>
                <w:szCs w:val="24"/>
              </w:rPr>
            </w:pPr>
          </w:p>
        </w:tc>
        <w:tc>
          <w:tcPr>
            <w:tcW w:w="1418" w:type="dxa"/>
          </w:tcPr>
          <w:p w14:paraId="68447CB1" w14:textId="68FFA839" w:rsidR="001A725E" w:rsidRDefault="001A725E" w:rsidP="001A725E">
            <w:pPr>
              <w:rPr>
                <w:rFonts w:ascii="Arial" w:hAnsi="Arial" w:cs="Arial"/>
                <w:sz w:val="24"/>
                <w:szCs w:val="24"/>
              </w:rPr>
            </w:pPr>
            <w:r w:rsidRPr="00BF07B8">
              <w:rPr>
                <w:rFonts w:ascii="Arial" w:hAnsi="Arial" w:cs="Arial"/>
                <w:b/>
                <w:bCs/>
                <w:noProof/>
                <w:sz w:val="24"/>
                <w:szCs w:val="24"/>
              </w:rPr>
              <w:t>Amount</w:t>
            </w:r>
          </w:p>
        </w:tc>
        <w:tc>
          <w:tcPr>
            <w:tcW w:w="964" w:type="dxa"/>
          </w:tcPr>
          <w:p w14:paraId="267072A9" w14:textId="32E57491" w:rsidR="001A725E" w:rsidRDefault="001A725E" w:rsidP="001A725E">
            <w:pPr>
              <w:rPr>
                <w:rFonts w:ascii="Arial" w:hAnsi="Arial" w:cs="Arial"/>
                <w:sz w:val="24"/>
                <w:szCs w:val="24"/>
              </w:rPr>
            </w:pPr>
            <w:r w:rsidRPr="00BF07B8">
              <w:rPr>
                <w:rFonts w:ascii="Arial" w:hAnsi="Arial" w:cs="Arial"/>
                <w:b/>
                <w:bCs/>
                <w:noProof/>
                <w:sz w:val="24"/>
                <w:szCs w:val="24"/>
              </w:rPr>
              <w:t>VAT</w:t>
            </w:r>
          </w:p>
        </w:tc>
      </w:tr>
      <w:tr w:rsidR="001A725E" w14:paraId="0ADECC8B" w14:textId="77777777" w:rsidTr="001A725E">
        <w:tc>
          <w:tcPr>
            <w:tcW w:w="1129" w:type="dxa"/>
          </w:tcPr>
          <w:p w14:paraId="60BA05A0" w14:textId="0385486B" w:rsidR="001A725E" w:rsidRDefault="001A725E" w:rsidP="001A725E">
            <w:pPr>
              <w:rPr>
                <w:rFonts w:ascii="Arial" w:hAnsi="Arial" w:cs="Arial"/>
                <w:sz w:val="24"/>
                <w:szCs w:val="24"/>
              </w:rPr>
            </w:pPr>
            <w:r>
              <w:rPr>
                <w:rFonts w:ascii="Arial" w:hAnsi="Arial" w:cs="Arial"/>
                <w:sz w:val="24"/>
                <w:szCs w:val="24"/>
              </w:rPr>
              <w:t>793</w:t>
            </w:r>
          </w:p>
        </w:tc>
        <w:tc>
          <w:tcPr>
            <w:tcW w:w="5529" w:type="dxa"/>
          </w:tcPr>
          <w:p w14:paraId="5B76B9F1" w14:textId="7B7DBBF8" w:rsidR="001A725E" w:rsidRDefault="001A725E" w:rsidP="001A725E">
            <w:pPr>
              <w:rPr>
                <w:rFonts w:ascii="Arial" w:hAnsi="Arial" w:cs="Arial"/>
                <w:sz w:val="24"/>
                <w:szCs w:val="24"/>
              </w:rPr>
            </w:pPr>
            <w:r>
              <w:rPr>
                <w:rFonts w:ascii="Arial" w:hAnsi="Arial" w:cs="Arial"/>
                <w:sz w:val="24"/>
                <w:szCs w:val="24"/>
              </w:rPr>
              <w:t>Simon Ratford July</w:t>
            </w:r>
          </w:p>
        </w:tc>
        <w:tc>
          <w:tcPr>
            <w:tcW w:w="1417" w:type="dxa"/>
          </w:tcPr>
          <w:p w14:paraId="74C84530" w14:textId="77777777" w:rsidR="001A725E" w:rsidRDefault="001A725E" w:rsidP="001A725E">
            <w:pPr>
              <w:rPr>
                <w:rFonts w:ascii="Arial" w:hAnsi="Arial" w:cs="Arial"/>
                <w:sz w:val="24"/>
                <w:szCs w:val="24"/>
              </w:rPr>
            </w:pPr>
          </w:p>
        </w:tc>
        <w:tc>
          <w:tcPr>
            <w:tcW w:w="1418" w:type="dxa"/>
          </w:tcPr>
          <w:p w14:paraId="42133F31" w14:textId="55332B3A" w:rsidR="001A725E" w:rsidRDefault="001A725E" w:rsidP="001A725E">
            <w:pPr>
              <w:rPr>
                <w:rFonts w:ascii="Arial" w:hAnsi="Arial" w:cs="Arial"/>
                <w:sz w:val="24"/>
                <w:szCs w:val="24"/>
              </w:rPr>
            </w:pPr>
            <w:r>
              <w:rPr>
                <w:rFonts w:ascii="Arial" w:hAnsi="Arial" w:cs="Arial"/>
                <w:sz w:val="24"/>
                <w:szCs w:val="24"/>
              </w:rPr>
              <w:t>£375</w:t>
            </w:r>
          </w:p>
        </w:tc>
        <w:tc>
          <w:tcPr>
            <w:tcW w:w="964" w:type="dxa"/>
          </w:tcPr>
          <w:p w14:paraId="776C2545" w14:textId="77777777" w:rsidR="001A725E" w:rsidRDefault="001A725E" w:rsidP="001A725E">
            <w:pPr>
              <w:rPr>
                <w:rFonts w:ascii="Arial" w:hAnsi="Arial" w:cs="Arial"/>
                <w:sz w:val="24"/>
                <w:szCs w:val="24"/>
              </w:rPr>
            </w:pPr>
          </w:p>
        </w:tc>
      </w:tr>
      <w:tr w:rsidR="001A725E" w14:paraId="2DC46FCA" w14:textId="77777777" w:rsidTr="001A725E">
        <w:tc>
          <w:tcPr>
            <w:tcW w:w="1129" w:type="dxa"/>
          </w:tcPr>
          <w:p w14:paraId="2059A95E" w14:textId="1F3C4B42" w:rsidR="001A725E" w:rsidRDefault="001A725E" w:rsidP="001A725E">
            <w:pPr>
              <w:rPr>
                <w:rFonts w:ascii="Arial" w:hAnsi="Arial" w:cs="Arial"/>
                <w:sz w:val="24"/>
                <w:szCs w:val="24"/>
              </w:rPr>
            </w:pPr>
            <w:r>
              <w:rPr>
                <w:rFonts w:ascii="Arial" w:hAnsi="Arial" w:cs="Arial"/>
                <w:sz w:val="24"/>
                <w:szCs w:val="24"/>
              </w:rPr>
              <w:t>794</w:t>
            </w:r>
          </w:p>
        </w:tc>
        <w:tc>
          <w:tcPr>
            <w:tcW w:w="5529" w:type="dxa"/>
          </w:tcPr>
          <w:p w14:paraId="2AC34FD2" w14:textId="14E77721" w:rsidR="001A725E" w:rsidRDefault="001A725E" w:rsidP="001A725E">
            <w:pPr>
              <w:rPr>
                <w:rFonts w:ascii="Arial" w:hAnsi="Arial" w:cs="Arial"/>
                <w:sz w:val="24"/>
                <w:szCs w:val="24"/>
              </w:rPr>
            </w:pPr>
            <w:r>
              <w:rPr>
                <w:rFonts w:ascii="Arial" w:hAnsi="Arial" w:cs="Arial"/>
                <w:sz w:val="24"/>
                <w:szCs w:val="24"/>
              </w:rPr>
              <w:t>Brett Jones Playground works approved July 2021</w:t>
            </w:r>
          </w:p>
        </w:tc>
        <w:tc>
          <w:tcPr>
            <w:tcW w:w="1417" w:type="dxa"/>
          </w:tcPr>
          <w:p w14:paraId="21D9E882" w14:textId="77777777" w:rsidR="001A725E" w:rsidRDefault="001A725E" w:rsidP="001A725E">
            <w:pPr>
              <w:rPr>
                <w:rFonts w:ascii="Arial" w:hAnsi="Arial" w:cs="Arial"/>
                <w:sz w:val="24"/>
                <w:szCs w:val="24"/>
              </w:rPr>
            </w:pPr>
          </w:p>
        </w:tc>
        <w:tc>
          <w:tcPr>
            <w:tcW w:w="1418" w:type="dxa"/>
          </w:tcPr>
          <w:p w14:paraId="3FB98610" w14:textId="1BC37DC6" w:rsidR="001A725E" w:rsidRDefault="001A725E" w:rsidP="001A725E">
            <w:pPr>
              <w:rPr>
                <w:rFonts w:ascii="Arial" w:hAnsi="Arial" w:cs="Arial"/>
                <w:sz w:val="24"/>
                <w:szCs w:val="24"/>
              </w:rPr>
            </w:pPr>
            <w:r>
              <w:rPr>
                <w:rFonts w:ascii="Arial" w:hAnsi="Arial" w:cs="Arial"/>
                <w:sz w:val="24"/>
                <w:szCs w:val="24"/>
              </w:rPr>
              <w:t>£80</w:t>
            </w:r>
          </w:p>
        </w:tc>
        <w:tc>
          <w:tcPr>
            <w:tcW w:w="964" w:type="dxa"/>
          </w:tcPr>
          <w:p w14:paraId="4B58EE8D" w14:textId="77777777" w:rsidR="001A725E" w:rsidRDefault="001A725E" w:rsidP="001A725E">
            <w:pPr>
              <w:rPr>
                <w:rFonts w:ascii="Arial" w:hAnsi="Arial" w:cs="Arial"/>
                <w:sz w:val="24"/>
                <w:szCs w:val="24"/>
              </w:rPr>
            </w:pPr>
          </w:p>
        </w:tc>
      </w:tr>
      <w:tr w:rsidR="001A725E" w14:paraId="10D40FED" w14:textId="77777777" w:rsidTr="001A725E">
        <w:tc>
          <w:tcPr>
            <w:tcW w:w="1129" w:type="dxa"/>
          </w:tcPr>
          <w:p w14:paraId="640166AE" w14:textId="6EDB18D2" w:rsidR="001A725E" w:rsidRPr="001A725E" w:rsidRDefault="001A725E" w:rsidP="001A725E">
            <w:pPr>
              <w:rPr>
                <w:rFonts w:ascii="Arial" w:hAnsi="Arial" w:cs="Arial"/>
                <w:b/>
                <w:bCs/>
                <w:sz w:val="24"/>
                <w:szCs w:val="24"/>
              </w:rPr>
            </w:pPr>
            <w:r>
              <w:rPr>
                <w:rFonts w:ascii="Arial" w:hAnsi="Arial" w:cs="Arial"/>
                <w:b/>
                <w:bCs/>
                <w:sz w:val="24"/>
                <w:szCs w:val="24"/>
              </w:rPr>
              <w:t>Total</w:t>
            </w:r>
          </w:p>
        </w:tc>
        <w:tc>
          <w:tcPr>
            <w:tcW w:w="5529" w:type="dxa"/>
          </w:tcPr>
          <w:p w14:paraId="24CD1A4C" w14:textId="77777777" w:rsidR="001A725E" w:rsidRDefault="001A725E" w:rsidP="001A725E">
            <w:pPr>
              <w:rPr>
                <w:rFonts w:ascii="Arial" w:hAnsi="Arial" w:cs="Arial"/>
                <w:sz w:val="24"/>
                <w:szCs w:val="24"/>
              </w:rPr>
            </w:pPr>
          </w:p>
        </w:tc>
        <w:tc>
          <w:tcPr>
            <w:tcW w:w="1417" w:type="dxa"/>
          </w:tcPr>
          <w:p w14:paraId="6B769D77" w14:textId="77777777" w:rsidR="001A725E" w:rsidRDefault="001A725E" w:rsidP="001A725E">
            <w:pPr>
              <w:rPr>
                <w:rFonts w:ascii="Arial" w:hAnsi="Arial" w:cs="Arial"/>
                <w:sz w:val="24"/>
                <w:szCs w:val="24"/>
              </w:rPr>
            </w:pPr>
          </w:p>
        </w:tc>
        <w:tc>
          <w:tcPr>
            <w:tcW w:w="1418" w:type="dxa"/>
          </w:tcPr>
          <w:p w14:paraId="4083BF7D" w14:textId="4FC8F7A8" w:rsidR="001A725E" w:rsidRPr="001A725E" w:rsidRDefault="001A725E" w:rsidP="001A725E">
            <w:pPr>
              <w:rPr>
                <w:rFonts w:ascii="Arial" w:hAnsi="Arial" w:cs="Arial"/>
                <w:b/>
                <w:bCs/>
                <w:sz w:val="24"/>
                <w:szCs w:val="24"/>
              </w:rPr>
            </w:pPr>
            <w:r>
              <w:rPr>
                <w:rFonts w:ascii="Arial" w:hAnsi="Arial" w:cs="Arial"/>
                <w:b/>
                <w:bCs/>
                <w:sz w:val="24"/>
                <w:szCs w:val="24"/>
              </w:rPr>
              <w:t>£455</w:t>
            </w:r>
          </w:p>
        </w:tc>
        <w:tc>
          <w:tcPr>
            <w:tcW w:w="964" w:type="dxa"/>
          </w:tcPr>
          <w:p w14:paraId="1955EF8F" w14:textId="77777777" w:rsidR="001A725E" w:rsidRDefault="001A725E" w:rsidP="001A725E">
            <w:pPr>
              <w:rPr>
                <w:rFonts w:ascii="Arial" w:hAnsi="Arial" w:cs="Arial"/>
                <w:sz w:val="24"/>
                <w:szCs w:val="24"/>
              </w:rPr>
            </w:pPr>
          </w:p>
        </w:tc>
      </w:tr>
    </w:tbl>
    <w:p w14:paraId="597B607D" w14:textId="77777777" w:rsidR="00597750" w:rsidRPr="00BF07B8" w:rsidRDefault="00597750" w:rsidP="00700135">
      <w:pPr>
        <w:rPr>
          <w:rFonts w:ascii="Arial" w:hAnsi="Arial" w:cs="Arial"/>
          <w:sz w:val="24"/>
          <w:szCs w:val="24"/>
        </w:rPr>
      </w:pPr>
    </w:p>
    <w:tbl>
      <w:tblPr>
        <w:tblStyle w:val="TableGrid1"/>
        <w:tblpPr w:leftFromText="180" w:rightFromText="180" w:vertAnchor="text" w:horzAnchor="margin" w:tblpXSpec="center" w:tblpY="124"/>
        <w:tblW w:w="0" w:type="auto"/>
        <w:tblInd w:w="0" w:type="dxa"/>
        <w:tblLook w:val="04A0" w:firstRow="1" w:lastRow="0" w:firstColumn="1" w:lastColumn="0" w:noHBand="0" w:noVBand="1"/>
      </w:tblPr>
      <w:tblGrid>
        <w:gridCol w:w="1097"/>
        <w:gridCol w:w="5499"/>
        <w:gridCol w:w="1359"/>
        <w:gridCol w:w="1418"/>
        <w:gridCol w:w="1084"/>
      </w:tblGrid>
      <w:tr w:rsidR="00D23111" w:rsidRPr="00BF07B8" w14:paraId="70CDD00E" w14:textId="77777777" w:rsidTr="00E05AA7">
        <w:tc>
          <w:tcPr>
            <w:tcW w:w="1097" w:type="dxa"/>
            <w:tcBorders>
              <w:top w:val="single" w:sz="4" w:space="0" w:color="auto"/>
              <w:left w:val="single" w:sz="4" w:space="0" w:color="auto"/>
              <w:bottom w:val="single" w:sz="4" w:space="0" w:color="auto"/>
              <w:right w:val="single" w:sz="4" w:space="0" w:color="auto"/>
            </w:tcBorders>
          </w:tcPr>
          <w:p w14:paraId="67D9EC92" w14:textId="70B34DAF" w:rsidR="00D23111" w:rsidRPr="00BF07B8" w:rsidRDefault="00D23111" w:rsidP="00D23111">
            <w:pPr>
              <w:contextualSpacing/>
              <w:rPr>
                <w:rFonts w:ascii="Arial" w:hAnsi="Arial" w:cs="Arial"/>
                <w:b/>
                <w:sz w:val="24"/>
                <w:szCs w:val="24"/>
              </w:rPr>
            </w:pPr>
            <w:r w:rsidRPr="00BF07B8">
              <w:rPr>
                <w:rFonts w:ascii="Arial" w:hAnsi="Arial" w:cs="Arial"/>
                <w:b/>
                <w:sz w:val="24"/>
                <w:szCs w:val="24"/>
              </w:rPr>
              <w:t>Cheque number</w:t>
            </w:r>
          </w:p>
        </w:tc>
        <w:tc>
          <w:tcPr>
            <w:tcW w:w="5623" w:type="dxa"/>
            <w:tcBorders>
              <w:top w:val="single" w:sz="4" w:space="0" w:color="auto"/>
              <w:left w:val="single" w:sz="4" w:space="0" w:color="auto"/>
              <w:bottom w:val="single" w:sz="4" w:space="0" w:color="auto"/>
              <w:right w:val="single" w:sz="4" w:space="0" w:color="auto"/>
            </w:tcBorders>
          </w:tcPr>
          <w:p w14:paraId="74281C1D" w14:textId="1EE23A0E" w:rsidR="00D23111" w:rsidRPr="00BF07B8" w:rsidRDefault="00D23111" w:rsidP="00D23111">
            <w:pPr>
              <w:contextualSpacing/>
              <w:rPr>
                <w:rFonts w:ascii="Arial" w:hAnsi="Arial" w:cs="Arial"/>
                <w:b/>
                <w:sz w:val="24"/>
                <w:szCs w:val="24"/>
              </w:rPr>
            </w:pPr>
            <w:r w:rsidRPr="00BF07B8">
              <w:rPr>
                <w:rFonts w:ascii="Arial" w:hAnsi="Arial" w:cs="Arial"/>
                <w:b/>
                <w:sz w:val="24"/>
                <w:szCs w:val="24"/>
              </w:rPr>
              <w:t>Detail and Date</w:t>
            </w:r>
          </w:p>
        </w:tc>
        <w:tc>
          <w:tcPr>
            <w:tcW w:w="1368" w:type="dxa"/>
            <w:tcBorders>
              <w:top w:val="single" w:sz="4" w:space="0" w:color="auto"/>
              <w:left w:val="single" w:sz="4" w:space="0" w:color="auto"/>
              <w:bottom w:val="single" w:sz="4" w:space="0" w:color="auto"/>
              <w:right w:val="single" w:sz="4" w:space="0" w:color="auto"/>
            </w:tcBorders>
          </w:tcPr>
          <w:p w14:paraId="41CB711B" w14:textId="77777777" w:rsidR="00D23111" w:rsidRPr="00BF07B8" w:rsidRDefault="00D23111" w:rsidP="00055CFE">
            <w:pPr>
              <w:rPr>
                <w:rFonts w:ascii="Arial" w:hAnsi="Arial" w:cs="Arial"/>
                <w:noProof/>
                <w:sz w:val="24"/>
                <w:szCs w:val="24"/>
              </w:rPr>
            </w:pPr>
          </w:p>
        </w:tc>
        <w:tc>
          <w:tcPr>
            <w:tcW w:w="1418" w:type="dxa"/>
          </w:tcPr>
          <w:p w14:paraId="34BEFA4B" w14:textId="6C3C3AFF" w:rsidR="00D23111" w:rsidRPr="00BF07B8" w:rsidRDefault="00036E6A" w:rsidP="002A5B17">
            <w:pPr>
              <w:contextualSpacing/>
              <w:rPr>
                <w:rFonts w:ascii="Arial" w:hAnsi="Arial" w:cs="Arial"/>
                <w:b/>
                <w:bCs/>
                <w:noProof/>
                <w:sz w:val="24"/>
                <w:szCs w:val="24"/>
              </w:rPr>
            </w:pPr>
            <w:r w:rsidRPr="00BF07B8">
              <w:rPr>
                <w:rFonts w:ascii="Arial" w:hAnsi="Arial" w:cs="Arial"/>
                <w:b/>
                <w:bCs/>
                <w:noProof/>
                <w:sz w:val="24"/>
                <w:szCs w:val="24"/>
              </w:rPr>
              <w:t>Amount</w:t>
            </w:r>
          </w:p>
        </w:tc>
        <w:tc>
          <w:tcPr>
            <w:tcW w:w="951" w:type="dxa"/>
          </w:tcPr>
          <w:p w14:paraId="1D94CECA" w14:textId="2F434B67" w:rsidR="00D23111" w:rsidRPr="00BF07B8" w:rsidRDefault="00036E6A" w:rsidP="002A5B17">
            <w:pPr>
              <w:contextualSpacing/>
              <w:jc w:val="center"/>
              <w:rPr>
                <w:rFonts w:ascii="Arial" w:hAnsi="Arial" w:cs="Arial"/>
                <w:b/>
                <w:bCs/>
                <w:noProof/>
                <w:sz w:val="24"/>
                <w:szCs w:val="24"/>
              </w:rPr>
            </w:pPr>
            <w:r w:rsidRPr="00BF07B8">
              <w:rPr>
                <w:rFonts w:ascii="Arial" w:hAnsi="Arial" w:cs="Arial"/>
                <w:b/>
                <w:bCs/>
                <w:noProof/>
                <w:sz w:val="24"/>
                <w:szCs w:val="24"/>
              </w:rPr>
              <w:t>VAT</w:t>
            </w:r>
          </w:p>
        </w:tc>
      </w:tr>
      <w:tr w:rsidR="00036E6A" w:rsidRPr="00BF07B8" w14:paraId="63F4A604" w14:textId="77777777" w:rsidTr="00E05AA7">
        <w:tc>
          <w:tcPr>
            <w:tcW w:w="1097" w:type="dxa"/>
            <w:tcBorders>
              <w:top w:val="single" w:sz="4" w:space="0" w:color="auto"/>
              <w:left w:val="single" w:sz="4" w:space="0" w:color="auto"/>
              <w:bottom w:val="single" w:sz="4" w:space="0" w:color="auto"/>
              <w:right w:val="single" w:sz="4" w:space="0" w:color="auto"/>
            </w:tcBorders>
          </w:tcPr>
          <w:p w14:paraId="5C9D331E" w14:textId="11187902"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D/D</w:t>
            </w:r>
          </w:p>
        </w:tc>
        <w:tc>
          <w:tcPr>
            <w:tcW w:w="5623" w:type="dxa"/>
            <w:tcBorders>
              <w:top w:val="single" w:sz="4" w:space="0" w:color="auto"/>
              <w:left w:val="single" w:sz="4" w:space="0" w:color="auto"/>
              <w:bottom w:val="single" w:sz="4" w:space="0" w:color="auto"/>
              <w:right w:val="single" w:sz="4" w:space="0" w:color="auto"/>
            </w:tcBorders>
          </w:tcPr>
          <w:p w14:paraId="15BEE8E2" w14:textId="2B4DCEFD"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Street lighting</w:t>
            </w:r>
            <w:r w:rsidR="00C31128" w:rsidRPr="00BF07B8">
              <w:rPr>
                <w:rFonts w:ascii="Arial" w:hAnsi="Arial" w:cs="Arial"/>
                <w:bCs/>
                <w:sz w:val="24"/>
                <w:szCs w:val="24"/>
              </w:rPr>
              <w:t xml:space="preserve"> </w:t>
            </w:r>
            <w:r w:rsidR="00597750">
              <w:rPr>
                <w:rFonts w:ascii="Arial" w:hAnsi="Arial" w:cs="Arial"/>
                <w:bCs/>
                <w:sz w:val="24"/>
                <w:szCs w:val="24"/>
              </w:rPr>
              <w:t>13</w:t>
            </w:r>
            <w:r w:rsidR="00597750" w:rsidRPr="00597750">
              <w:rPr>
                <w:rFonts w:ascii="Arial" w:hAnsi="Arial" w:cs="Arial"/>
                <w:bCs/>
                <w:sz w:val="24"/>
                <w:szCs w:val="24"/>
                <w:vertAlign w:val="superscript"/>
              </w:rPr>
              <w:t>th</w:t>
            </w:r>
            <w:r w:rsidR="00597750">
              <w:rPr>
                <w:rFonts w:ascii="Arial" w:hAnsi="Arial" w:cs="Arial"/>
                <w:bCs/>
                <w:sz w:val="24"/>
                <w:szCs w:val="24"/>
              </w:rPr>
              <w:t xml:space="preserve"> July</w:t>
            </w:r>
          </w:p>
        </w:tc>
        <w:tc>
          <w:tcPr>
            <w:tcW w:w="1368" w:type="dxa"/>
            <w:tcBorders>
              <w:top w:val="single" w:sz="4" w:space="0" w:color="auto"/>
              <w:left w:val="single" w:sz="4" w:space="0" w:color="auto"/>
              <w:bottom w:val="single" w:sz="4" w:space="0" w:color="auto"/>
              <w:right w:val="single" w:sz="4" w:space="0" w:color="auto"/>
            </w:tcBorders>
          </w:tcPr>
          <w:p w14:paraId="57F8D78E" w14:textId="5BAFA388" w:rsidR="00036E6A" w:rsidRPr="00BF07B8" w:rsidRDefault="00036E6A" w:rsidP="00055CFE">
            <w:pPr>
              <w:rPr>
                <w:rFonts w:ascii="Arial" w:hAnsi="Arial" w:cs="Arial"/>
                <w:noProof/>
                <w:sz w:val="24"/>
                <w:szCs w:val="24"/>
              </w:rPr>
            </w:pPr>
          </w:p>
        </w:tc>
        <w:tc>
          <w:tcPr>
            <w:tcW w:w="1418" w:type="dxa"/>
          </w:tcPr>
          <w:p w14:paraId="007237EF" w14:textId="75210FED" w:rsidR="00036E6A" w:rsidRPr="00BF07B8" w:rsidRDefault="0025430D" w:rsidP="00216AA5">
            <w:pPr>
              <w:contextualSpacing/>
              <w:jc w:val="center"/>
              <w:rPr>
                <w:rFonts w:ascii="Arial" w:hAnsi="Arial" w:cs="Arial"/>
                <w:noProof/>
                <w:sz w:val="24"/>
                <w:szCs w:val="24"/>
              </w:rPr>
            </w:pPr>
            <w:r w:rsidRPr="0025430D">
              <w:rPr>
                <w:rFonts w:ascii="Arial" w:hAnsi="Arial" w:cs="Arial"/>
                <w:noProof/>
                <w:sz w:val="24"/>
                <w:szCs w:val="24"/>
              </w:rPr>
              <w:t>£</w:t>
            </w:r>
            <w:r w:rsidR="00597750">
              <w:rPr>
                <w:rFonts w:ascii="Arial" w:hAnsi="Arial" w:cs="Arial"/>
                <w:noProof/>
                <w:sz w:val="24"/>
                <w:szCs w:val="24"/>
              </w:rPr>
              <w:t>0.07</w:t>
            </w:r>
          </w:p>
        </w:tc>
        <w:tc>
          <w:tcPr>
            <w:tcW w:w="951" w:type="dxa"/>
          </w:tcPr>
          <w:p w14:paraId="38D87B08" w14:textId="7C0408E3" w:rsidR="00036E6A" w:rsidRPr="00BF07B8" w:rsidRDefault="00036E6A" w:rsidP="002A5B17">
            <w:pPr>
              <w:contextualSpacing/>
              <w:jc w:val="center"/>
              <w:rPr>
                <w:rFonts w:ascii="Arial" w:hAnsi="Arial" w:cs="Arial"/>
                <w:noProof/>
                <w:sz w:val="24"/>
                <w:szCs w:val="24"/>
              </w:rPr>
            </w:pPr>
          </w:p>
        </w:tc>
      </w:tr>
      <w:tr w:rsidR="000D4547" w:rsidRPr="00BF07B8" w14:paraId="4BDF53BC" w14:textId="77777777" w:rsidTr="00E05AA7">
        <w:tc>
          <w:tcPr>
            <w:tcW w:w="1097" w:type="dxa"/>
            <w:tcBorders>
              <w:top w:val="single" w:sz="4" w:space="0" w:color="auto"/>
              <w:left w:val="single" w:sz="4" w:space="0" w:color="auto"/>
              <w:bottom w:val="single" w:sz="4" w:space="0" w:color="auto"/>
              <w:right w:val="single" w:sz="4" w:space="0" w:color="auto"/>
            </w:tcBorders>
          </w:tcPr>
          <w:p w14:paraId="4115A30B" w14:textId="2D76BAED" w:rsidR="000D4547" w:rsidRPr="00BF07B8" w:rsidRDefault="00B500C0" w:rsidP="00D23111">
            <w:pPr>
              <w:contextualSpacing/>
              <w:rPr>
                <w:rFonts w:ascii="Arial" w:hAnsi="Arial" w:cs="Arial"/>
                <w:bCs/>
                <w:sz w:val="24"/>
                <w:szCs w:val="24"/>
              </w:rPr>
            </w:pPr>
            <w:r>
              <w:rPr>
                <w:rFonts w:ascii="Arial" w:hAnsi="Arial" w:cs="Arial"/>
                <w:bCs/>
                <w:sz w:val="24"/>
                <w:szCs w:val="24"/>
              </w:rPr>
              <w:t>7</w:t>
            </w:r>
            <w:r w:rsidR="00597750">
              <w:rPr>
                <w:rFonts w:ascii="Arial" w:hAnsi="Arial" w:cs="Arial"/>
                <w:bCs/>
                <w:sz w:val="24"/>
                <w:szCs w:val="24"/>
              </w:rPr>
              <w:t>95</w:t>
            </w:r>
          </w:p>
        </w:tc>
        <w:tc>
          <w:tcPr>
            <w:tcW w:w="5623" w:type="dxa"/>
            <w:tcBorders>
              <w:top w:val="single" w:sz="4" w:space="0" w:color="auto"/>
              <w:left w:val="single" w:sz="4" w:space="0" w:color="auto"/>
              <w:bottom w:val="single" w:sz="4" w:space="0" w:color="auto"/>
              <w:right w:val="single" w:sz="4" w:space="0" w:color="auto"/>
            </w:tcBorders>
          </w:tcPr>
          <w:p w14:paraId="761CA573" w14:textId="3D09CD2F" w:rsidR="000D4547" w:rsidRPr="00BF07B8" w:rsidRDefault="003E5D24" w:rsidP="00D23111">
            <w:pPr>
              <w:contextualSpacing/>
              <w:rPr>
                <w:rFonts w:ascii="Arial" w:hAnsi="Arial" w:cs="Arial"/>
                <w:bCs/>
                <w:sz w:val="24"/>
                <w:szCs w:val="24"/>
              </w:rPr>
            </w:pPr>
            <w:r>
              <w:rPr>
                <w:rFonts w:ascii="Arial" w:hAnsi="Arial" w:cs="Arial"/>
                <w:bCs/>
                <w:sz w:val="24"/>
                <w:szCs w:val="24"/>
              </w:rPr>
              <w:t xml:space="preserve">Clerk’s </w:t>
            </w:r>
            <w:r w:rsidR="00B500C0">
              <w:rPr>
                <w:rFonts w:ascii="Arial" w:hAnsi="Arial" w:cs="Arial"/>
                <w:bCs/>
                <w:sz w:val="24"/>
                <w:szCs w:val="24"/>
              </w:rPr>
              <w:t>Backdated Pay (A</w:t>
            </w:r>
            <w:r w:rsidR="00597750">
              <w:rPr>
                <w:rFonts w:ascii="Arial" w:hAnsi="Arial" w:cs="Arial"/>
                <w:bCs/>
                <w:sz w:val="24"/>
                <w:szCs w:val="24"/>
              </w:rPr>
              <w:t>ugust)</w:t>
            </w:r>
          </w:p>
        </w:tc>
        <w:tc>
          <w:tcPr>
            <w:tcW w:w="1368" w:type="dxa"/>
            <w:tcBorders>
              <w:top w:val="single" w:sz="4" w:space="0" w:color="auto"/>
              <w:left w:val="single" w:sz="4" w:space="0" w:color="auto"/>
              <w:bottom w:val="single" w:sz="4" w:space="0" w:color="auto"/>
              <w:right w:val="single" w:sz="4" w:space="0" w:color="auto"/>
            </w:tcBorders>
          </w:tcPr>
          <w:p w14:paraId="44041F6B" w14:textId="77777777" w:rsidR="000D4547" w:rsidRDefault="000D4547" w:rsidP="00055CFE">
            <w:pPr>
              <w:rPr>
                <w:rFonts w:ascii="Arial" w:hAnsi="Arial" w:cs="Arial"/>
                <w:noProof/>
                <w:sz w:val="24"/>
                <w:szCs w:val="24"/>
              </w:rPr>
            </w:pPr>
          </w:p>
        </w:tc>
        <w:tc>
          <w:tcPr>
            <w:tcW w:w="1418" w:type="dxa"/>
          </w:tcPr>
          <w:p w14:paraId="6D362269" w14:textId="2CC5912A" w:rsidR="000D4547" w:rsidRDefault="0025430D" w:rsidP="00216AA5">
            <w:pPr>
              <w:contextualSpacing/>
              <w:jc w:val="center"/>
              <w:rPr>
                <w:rFonts w:ascii="Arial" w:hAnsi="Arial" w:cs="Arial"/>
                <w:noProof/>
                <w:sz w:val="24"/>
                <w:szCs w:val="24"/>
              </w:rPr>
            </w:pPr>
            <w:r>
              <w:rPr>
                <w:rFonts w:ascii="Arial" w:hAnsi="Arial" w:cs="Arial"/>
                <w:noProof/>
                <w:sz w:val="24"/>
                <w:szCs w:val="24"/>
              </w:rPr>
              <w:t>£</w:t>
            </w:r>
            <w:r w:rsidR="00597750">
              <w:rPr>
                <w:rFonts w:ascii="Arial" w:hAnsi="Arial" w:cs="Arial"/>
                <w:noProof/>
                <w:sz w:val="24"/>
                <w:szCs w:val="24"/>
              </w:rPr>
              <w:t>7.61</w:t>
            </w:r>
          </w:p>
        </w:tc>
        <w:tc>
          <w:tcPr>
            <w:tcW w:w="951" w:type="dxa"/>
          </w:tcPr>
          <w:p w14:paraId="50D30E7B" w14:textId="77777777" w:rsidR="000D4547" w:rsidRPr="00BF07B8" w:rsidRDefault="000D4547" w:rsidP="002A5B17">
            <w:pPr>
              <w:contextualSpacing/>
              <w:jc w:val="center"/>
              <w:rPr>
                <w:rFonts w:ascii="Arial" w:hAnsi="Arial" w:cs="Arial"/>
                <w:noProof/>
                <w:sz w:val="24"/>
                <w:szCs w:val="24"/>
              </w:rPr>
            </w:pPr>
          </w:p>
        </w:tc>
      </w:tr>
      <w:tr w:rsidR="0014414B" w:rsidRPr="00BF07B8" w14:paraId="764E75BF" w14:textId="77777777" w:rsidTr="00E05AA7">
        <w:tc>
          <w:tcPr>
            <w:tcW w:w="1097" w:type="dxa"/>
            <w:tcBorders>
              <w:top w:val="single" w:sz="4" w:space="0" w:color="auto"/>
              <w:left w:val="single" w:sz="4" w:space="0" w:color="auto"/>
              <w:bottom w:val="single" w:sz="4" w:space="0" w:color="auto"/>
              <w:right w:val="single" w:sz="4" w:space="0" w:color="auto"/>
            </w:tcBorders>
          </w:tcPr>
          <w:p w14:paraId="12234C66" w14:textId="3D914ECF" w:rsidR="0014414B" w:rsidRDefault="0014414B" w:rsidP="00D23111">
            <w:pPr>
              <w:contextualSpacing/>
              <w:rPr>
                <w:rFonts w:ascii="Arial" w:hAnsi="Arial" w:cs="Arial"/>
                <w:bCs/>
                <w:sz w:val="24"/>
                <w:szCs w:val="24"/>
              </w:rPr>
            </w:pPr>
            <w:r>
              <w:rPr>
                <w:rFonts w:ascii="Arial" w:hAnsi="Arial" w:cs="Arial"/>
                <w:bCs/>
                <w:sz w:val="24"/>
                <w:szCs w:val="24"/>
              </w:rPr>
              <w:t>7</w:t>
            </w:r>
            <w:r w:rsidR="00597750">
              <w:rPr>
                <w:rFonts w:ascii="Arial" w:hAnsi="Arial" w:cs="Arial"/>
                <w:bCs/>
                <w:sz w:val="24"/>
                <w:szCs w:val="24"/>
              </w:rPr>
              <w:t>96</w:t>
            </w:r>
          </w:p>
        </w:tc>
        <w:tc>
          <w:tcPr>
            <w:tcW w:w="5623" w:type="dxa"/>
            <w:tcBorders>
              <w:top w:val="single" w:sz="4" w:space="0" w:color="auto"/>
              <w:left w:val="single" w:sz="4" w:space="0" w:color="auto"/>
              <w:bottom w:val="single" w:sz="4" w:space="0" w:color="auto"/>
              <w:right w:val="single" w:sz="4" w:space="0" w:color="auto"/>
            </w:tcBorders>
          </w:tcPr>
          <w:p w14:paraId="6F369B9A" w14:textId="7E5D19CB" w:rsidR="0014414B" w:rsidRDefault="0014414B" w:rsidP="00597750">
            <w:pPr>
              <w:contextualSpacing/>
              <w:rPr>
                <w:rFonts w:ascii="Arial" w:hAnsi="Arial" w:cs="Arial"/>
                <w:bCs/>
                <w:sz w:val="24"/>
                <w:szCs w:val="24"/>
              </w:rPr>
            </w:pPr>
            <w:r>
              <w:rPr>
                <w:rFonts w:ascii="Arial" w:hAnsi="Arial" w:cs="Arial"/>
                <w:bCs/>
                <w:sz w:val="24"/>
                <w:szCs w:val="24"/>
              </w:rPr>
              <w:t>iTransact Quarterly office365 charge 1.06.2021-30</w:t>
            </w:r>
          </w:p>
        </w:tc>
        <w:tc>
          <w:tcPr>
            <w:tcW w:w="1368" w:type="dxa"/>
            <w:tcBorders>
              <w:top w:val="single" w:sz="4" w:space="0" w:color="auto"/>
              <w:left w:val="single" w:sz="4" w:space="0" w:color="auto"/>
              <w:bottom w:val="single" w:sz="4" w:space="0" w:color="auto"/>
              <w:right w:val="single" w:sz="4" w:space="0" w:color="auto"/>
            </w:tcBorders>
          </w:tcPr>
          <w:p w14:paraId="1CFC45C7" w14:textId="0C8129DE" w:rsidR="0014414B" w:rsidRDefault="0014414B" w:rsidP="00055CFE">
            <w:pPr>
              <w:rPr>
                <w:rFonts w:ascii="Arial" w:hAnsi="Arial" w:cs="Arial"/>
                <w:noProof/>
                <w:sz w:val="24"/>
                <w:szCs w:val="24"/>
              </w:rPr>
            </w:pPr>
            <w:r>
              <w:rPr>
                <w:rFonts w:ascii="Arial" w:hAnsi="Arial" w:cs="Arial"/>
                <w:noProof/>
                <w:sz w:val="24"/>
                <w:szCs w:val="24"/>
              </w:rPr>
              <w:t>£11.40</w:t>
            </w:r>
          </w:p>
        </w:tc>
        <w:tc>
          <w:tcPr>
            <w:tcW w:w="1418" w:type="dxa"/>
          </w:tcPr>
          <w:p w14:paraId="150DAD40" w14:textId="659D2B54" w:rsidR="0014414B" w:rsidRDefault="00597750" w:rsidP="00216AA5">
            <w:pPr>
              <w:contextualSpacing/>
              <w:jc w:val="center"/>
              <w:rPr>
                <w:rFonts w:ascii="Arial" w:hAnsi="Arial" w:cs="Arial"/>
                <w:noProof/>
                <w:sz w:val="24"/>
                <w:szCs w:val="24"/>
              </w:rPr>
            </w:pPr>
            <w:r>
              <w:rPr>
                <w:rFonts w:ascii="Arial" w:hAnsi="Arial" w:cs="Arial"/>
                <w:noProof/>
                <w:sz w:val="24"/>
                <w:szCs w:val="24"/>
              </w:rPr>
              <w:t>£13.68</w:t>
            </w:r>
          </w:p>
        </w:tc>
        <w:tc>
          <w:tcPr>
            <w:tcW w:w="951" w:type="dxa"/>
          </w:tcPr>
          <w:p w14:paraId="48BC2E71" w14:textId="44BB6802" w:rsidR="0014414B" w:rsidRPr="00BF07B8" w:rsidRDefault="0014414B" w:rsidP="002A5B17">
            <w:pPr>
              <w:contextualSpacing/>
              <w:jc w:val="center"/>
              <w:rPr>
                <w:rFonts w:ascii="Arial" w:hAnsi="Arial" w:cs="Arial"/>
                <w:noProof/>
                <w:sz w:val="24"/>
                <w:szCs w:val="24"/>
              </w:rPr>
            </w:pPr>
            <w:r>
              <w:rPr>
                <w:rFonts w:ascii="Arial" w:hAnsi="Arial" w:cs="Arial"/>
                <w:noProof/>
                <w:sz w:val="24"/>
                <w:szCs w:val="24"/>
              </w:rPr>
              <w:t>£2.28</w:t>
            </w:r>
          </w:p>
        </w:tc>
      </w:tr>
      <w:tr w:rsidR="0014414B" w:rsidRPr="00BF07B8" w14:paraId="6588F8DE" w14:textId="77777777" w:rsidTr="00E05AA7">
        <w:tc>
          <w:tcPr>
            <w:tcW w:w="1097" w:type="dxa"/>
            <w:tcBorders>
              <w:top w:val="single" w:sz="4" w:space="0" w:color="auto"/>
              <w:left w:val="single" w:sz="4" w:space="0" w:color="auto"/>
              <w:bottom w:val="single" w:sz="4" w:space="0" w:color="auto"/>
              <w:right w:val="single" w:sz="4" w:space="0" w:color="auto"/>
            </w:tcBorders>
          </w:tcPr>
          <w:p w14:paraId="78E6C6FF" w14:textId="007DB4FF" w:rsidR="0014414B" w:rsidRDefault="00C8519D" w:rsidP="00D23111">
            <w:pPr>
              <w:contextualSpacing/>
              <w:rPr>
                <w:rFonts w:ascii="Arial" w:hAnsi="Arial" w:cs="Arial"/>
                <w:bCs/>
                <w:sz w:val="24"/>
                <w:szCs w:val="24"/>
              </w:rPr>
            </w:pPr>
            <w:r>
              <w:rPr>
                <w:rFonts w:ascii="Arial" w:hAnsi="Arial" w:cs="Arial"/>
                <w:bCs/>
                <w:sz w:val="24"/>
                <w:szCs w:val="24"/>
              </w:rPr>
              <w:t>79</w:t>
            </w:r>
            <w:r w:rsidR="003E5D24">
              <w:rPr>
                <w:rFonts w:ascii="Arial" w:hAnsi="Arial" w:cs="Arial"/>
                <w:bCs/>
                <w:sz w:val="24"/>
                <w:szCs w:val="24"/>
              </w:rPr>
              <w:t>7</w:t>
            </w:r>
          </w:p>
        </w:tc>
        <w:tc>
          <w:tcPr>
            <w:tcW w:w="5623" w:type="dxa"/>
            <w:tcBorders>
              <w:top w:val="single" w:sz="4" w:space="0" w:color="auto"/>
              <w:left w:val="single" w:sz="4" w:space="0" w:color="auto"/>
              <w:bottom w:val="single" w:sz="4" w:space="0" w:color="auto"/>
              <w:right w:val="single" w:sz="4" w:space="0" w:color="auto"/>
            </w:tcBorders>
          </w:tcPr>
          <w:p w14:paraId="486D17E0" w14:textId="03AA60A8" w:rsidR="0014414B" w:rsidRDefault="003E5D24" w:rsidP="00D23111">
            <w:pPr>
              <w:contextualSpacing/>
              <w:rPr>
                <w:rFonts w:ascii="Arial" w:hAnsi="Arial" w:cs="Arial"/>
                <w:bCs/>
                <w:sz w:val="24"/>
                <w:szCs w:val="24"/>
              </w:rPr>
            </w:pPr>
            <w:r>
              <w:rPr>
                <w:rFonts w:ascii="Arial" w:hAnsi="Arial" w:cs="Arial"/>
                <w:bCs/>
                <w:sz w:val="24"/>
                <w:szCs w:val="24"/>
              </w:rPr>
              <w:t>Defibshop Defibrillator pads and batteries</w:t>
            </w:r>
          </w:p>
        </w:tc>
        <w:tc>
          <w:tcPr>
            <w:tcW w:w="1368" w:type="dxa"/>
            <w:tcBorders>
              <w:top w:val="single" w:sz="4" w:space="0" w:color="auto"/>
              <w:left w:val="single" w:sz="4" w:space="0" w:color="auto"/>
              <w:bottom w:val="single" w:sz="4" w:space="0" w:color="auto"/>
              <w:right w:val="single" w:sz="4" w:space="0" w:color="auto"/>
            </w:tcBorders>
          </w:tcPr>
          <w:p w14:paraId="1C39D44E" w14:textId="3D910FC3" w:rsidR="0014414B" w:rsidRDefault="003E5D24" w:rsidP="00055CFE">
            <w:pPr>
              <w:rPr>
                <w:rFonts w:ascii="Arial" w:hAnsi="Arial" w:cs="Arial"/>
                <w:noProof/>
                <w:sz w:val="24"/>
                <w:szCs w:val="24"/>
              </w:rPr>
            </w:pPr>
            <w:r>
              <w:rPr>
                <w:rFonts w:ascii="Arial" w:hAnsi="Arial" w:cs="Arial"/>
                <w:noProof/>
                <w:sz w:val="24"/>
                <w:szCs w:val="24"/>
              </w:rPr>
              <w:t>£220</w:t>
            </w:r>
          </w:p>
        </w:tc>
        <w:tc>
          <w:tcPr>
            <w:tcW w:w="1418" w:type="dxa"/>
          </w:tcPr>
          <w:p w14:paraId="71926556" w14:textId="7BBCF60D" w:rsidR="0014414B" w:rsidRDefault="00C8519D" w:rsidP="00216AA5">
            <w:pPr>
              <w:contextualSpacing/>
              <w:jc w:val="center"/>
              <w:rPr>
                <w:rFonts w:ascii="Arial" w:hAnsi="Arial" w:cs="Arial"/>
                <w:noProof/>
                <w:sz w:val="24"/>
                <w:szCs w:val="24"/>
              </w:rPr>
            </w:pPr>
            <w:r>
              <w:rPr>
                <w:rFonts w:ascii="Arial" w:hAnsi="Arial" w:cs="Arial"/>
                <w:noProof/>
                <w:sz w:val="24"/>
                <w:szCs w:val="24"/>
              </w:rPr>
              <w:t>£</w:t>
            </w:r>
            <w:r w:rsidR="003E5D24">
              <w:rPr>
                <w:rFonts w:ascii="Arial" w:hAnsi="Arial" w:cs="Arial"/>
                <w:noProof/>
                <w:sz w:val="24"/>
                <w:szCs w:val="24"/>
              </w:rPr>
              <w:t>264</w:t>
            </w:r>
          </w:p>
        </w:tc>
        <w:tc>
          <w:tcPr>
            <w:tcW w:w="951" w:type="dxa"/>
          </w:tcPr>
          <w:p w14:paraId="18468C81" w14:textId="0DB9762E" w:rsidR="0014414B" w:rsidRDefault="003E5D24" w:rsidP="002A5B17">
            <w:pPr>
              <w:contextualSpacing/>
              <w:jc w:val="center"/>
              <w:rPr>
                <w:rFonts w:ascii="Arial" w:hAnsi="Arial" w:cs="Arial"/>
                <w:noProof/>
                <w:sz w:val="24"/>
                <w:szCs w:val="24"/>
              </w:rPr>
            </w:pPr>
            <w:r>
              <w:rPr>
                <w:rFonts w:ascii="Arial" w:hAnsi="Arial" w:cs="Arial"/>
                <w:noProof/>
                <w:sz w:val="24"/>
                <w:szCs w:val="24"/>
              </w:rPr>
              <w:t>£44</w:t>
            </w:r>
          </w:p>
        </w:tc>
      </w:tr>
      <w:tr w:rsidR="00C8519D" w:rsidRPr="00BF07B8" w14:paraId="06460F5F" w14:textId="77777777" w:rsidTr="00E05AA7">
        <w:tc>
          <w:tcPr>
            <w:tcW w:w="1097" w:type="dxa"/>
            <w:tcBorders>
              <w:top w:val="single" w:sz="4" w:space="0" w:color="auto"/>
              <w:left w:val="single" w:sz="4" w:space="0" w:color="auto"/>
              <w:bottom w:val="single" w:sz="4" w:space="0" w:color="auto"/>
              <w:right w:val="single" w:sz="4" w:space="0" w:color="auto"/>
            </w:tcBorders>
          </w:tcPr>
          <w:p w14:paraId="2641C581" w14:textId="57048E31" w:rsidR="00C8519D" w:rsidRDefault="00C8519D" w:rsidP="00D23111">
            <w:pPr>
              <w:contextualSpacing/>
              <w:rPr>
                <w:rFonts w:ascii="Arial" w:hAnsi="Arial" w:cs="Arial"/>
                <w:bCs/>
                <w:sz w:val="24"/>
                <w:szCs w:val="24"/>
              </w:rPr>
            </w:pPr>
            <w:r>
              <w:rPr>
                <w:rFonts w:ascii="Arial" w:hAnsi="Arial" w:cs="Arial"/>
                <w:bCs/>
                <w:sz w:val="24"/>
                <w:szCs w:val="24"/>
              </w:rPr>
              <w:t>79</w:t>
            </w:r>
            <w:r w:rsidR="003E5D24">
              <w:rPr>
                <w:rFonts w:ascii="Arial" w:hAnsi="Arial" w:cs="Arial"/>
                <w:bCs/>
                <w:sz w:val="24"/>
                <w:szCs w:val="24"/>
              </w:rPr>
              <w:t>8</w:t>
            </w:r>
          </w:p>
        </w:tc>
        <w:tc>
          <w:tcPr>
            <w:tcW w:w="5623" w:type="dxa"/>
            <w:tcBorders>
              <w:top w:val="single" w:sz="4" w:space="0" w:color="auto"/>
              <w:left w:val="single" w:sz="4" w:space="0" w:color="auto"/>
              <w:bottom w:val="single" w:sz="4" w:space="0" w:color="auto"/>
              <w:right w:val="single" w:sz="4" w:space="0" w:color="auto"/>
            </w:tcBorders>
          </w:tcPr>
          <w:p w14:paraId="59DC5A9F" w14:textId="77777777" w:rsidR="00C8519D" w:rsidRDefault="00C8519D" w:rsidP="003E5D24">
            <w:pPr>
              <w:contextualSpacing/>
              <w:rPr>
                <w:rFonts w:ascii="Arial" w:hAnsi="Arial" w:cs="Arial"/>
                <w:bCs/>
                <w:sz w:val="24"/>
                <w:szCs w:val="24"/>
              </w:rPr>
            </w:pPr>
            <w:r>
              <w:rPr>
                <w:rFonts w:ascii="Arial" w:hAnsi="Arial" w:cs="Arial"/>
                <w:bCs/>
                <w:sz w:val="24"/>
                <w:szCs w:val="24"/>
              </w:rPr>
              <w:t xml:space="preserve">Cllr </w:t>
            </w:r>
            <w:r w:rsidR="003E5D24">
              <w:rPr>
                <w:rFonts w:ascii="Arial" w:hAnsi="Arial" w:cs="Arial"/>
                <w:bCs/>
                <w:sz w:val="24"/>
                <w:szCs w:val="24"/>
              </w:rPr>
              <w:t>Garrod Flood Plan</w:t>
            </w:r>
            <w:r>
              <w:rPr>
                <w:rFonts w:ascii="Arial" w:hAnsi="Arial" w:cs="Arial"/>
                <w:bCs/>
                <w:sz w:val="24"/>
                <w:szCs w:val="24"/>
              </w:rPr>
              <w:t xml:space="preserve"> Expenses: </w:t>
            </w:r>
            <w:r w:rsidR="003E5D24">
              <w:rPr>
                <w:rFonts w:ascii="Arial" w:hAnsi="Arial" w:cs="Arial"/>
                <w:bCs/>
                <w:sz w:val="24"/>
                <w:szCs w:val="24"/>
              </w:rPr>
              <w:t>Padlock x 4</w:t>
            </w:r>
          </w:p>
          <w:p w14:paraId="4442B30A" w14:textId="7B54DBD7" w:rsidR="003E5D24" w:rsidRDefault="003E5D24" w:rsidP="003E5D24">
            <w:pPr>
              <w:contextualSpacing/>
              <w:rPr>
                <w:rFonts w:ascii="Arial" w:hAnsi="Arial" w:cs="Arial"/>
                <w:bCs/>
                <w:sz w:val="24"/>
                <w:szCs w:val="24"/>
              </w:rPr>
            </w:pPr>
            <w:r>
              <w:rPr>
                <w:rFonts w:ascii="Arial" w:hAnsi="Arial" w:cs="Arial"/>
                <w:bCs/>
                <w:sz w:val="24"/>
                <w:szCs w:val="24"/>
              </w:rPr>
              <w:t xml:space="preserve">400l Bin x 2 </w:t>
            </w:r>
          </w:p>
        </w:tc>
        <w:tc>
          <w:tcPr>
            <w:tcW w:w="1368" w:type="dxa"/>
            <w:tcBorders>
              <w:top w:val="single" w:sz="4" w:space="0" w:color="auto"/>
              <w:left w:val="single" w:sz="4" w:space="0" w:color="auto"/>
              <w:bottom w:val="single" w:sz="4" w:space="0" w:color="auto"/>
              <w:right w:val="single" w:sz="4" w:space="0" w:color="auto"/>
            </w:tcBorders>
          </w:tcPr>
          <w:p w14:paraId="2A30F2F9" w14:textId="12084B80" w:rsidR="00C8519D" w:rsidRDefault="00C8519D" w:rsidP="00055CFE">
            <w:pPr>
              <w:rPr>
                <w:rFonts w:ascii="Arial" w:hAnsi="Arial" w:cs="Arial"/>
                <w:noProof/>
                <w:sz w:val="24"/>
                <w:szCs w:val="24"/>
              </w:rPr>
            </w:pPr>
            <w:r>
              <w:rPr>
                <w:rFonts w:ascii="Arial" w:hAnsi="Arial" w:cs="Arial"/>
                <w:noProof/>
                <w:sz w:val="24"/>
                <w:szCs w:val="24"/>
              </w:rPr>
              <w:t>£</w:t>
            </w:r>
            <w:r w:rsidR="003E5D24">
              <w:rPr>
                <w:rFonts w:ascii="Arial" w:hAnsi="Arial" w:cs="Arial"/>
                <w:noProof/>
                <w:sz w:val="24"/>
                <w:szCs w:val="24"/>
              </w:rPr>
              <w:t>25.30</w:t>
            </w:r>
          </w:p>
          <w:p w14:paraId="4DDB63EB" w14:textId="1C02C104" w:rsidR="00C8519D" w:rsidRDefault="00C8519D" w:rsidP="00055CFE">
            <w:pPr>
              <w:rPr>
                <w:rFonts w:ascii="Arial" w:hAnsi="Arial" w:cs="Arial"/>
                <w:noProof/>
                <w:sz w:val="24"/>
                <w:szCs w:val="24"/>
              </w:rPr>
            </w:pPr>
            <w:r>
              <w:rPr>
                <w:rFonts w:ascii="Arial" w:hAnsi="Arial" w:cs="Arial"/>
                <w:noProof/>
                <w:sz w:val="24"/>
                <w:szCs w:val="24"/>
              </w:rPr>
              <w:t>£</w:t>
            </w:r>
            <w:r w:rsidR="003E5D24">
              <w:rPr>
                <w:rFonts w:ascii="Arial" w:hAnsi="Arial" w:cs="Arial"/>
                <w:noProof/>
                <w:sz w:val="24"/>
                <w:szCs w:val="24"/>
              </w:rPr>
              <w:t>257.90</w:t>
            </w:r>
          </w:p>
        </w:tc>
        <w:tc>
          <w:tcPr>
            <w:tcW w:w="1418" w:type="dxa"/>
          </w:tcPr>
          <w:p w14:paraId="74950DAD" w14:textId="4DDE7A8A" w:rsidR="00C8519D" w:rsidRDefault="00C8519D" w:rsidP="00216AA5">
            <w:pPr>
              <w:contextualSpacing/>
              <w:jc w:val="center"/>
              <w:rPr>
                <w:rFonts w:ascii="Arial" w:hAnsi="Arial" w:cs="Arial"/>
                <w:noProof/>
                <w:sz w:val="24"/>
                <w:szCs w:val="24"/>
              </w:rPr>
            </w:pPr>
            <w:r>
              <w:rPr>
                <w:rFonts w:ascii="Arial" w:hAnsi="Arial" w:cs="Arial"/>
                <w:noProof/>
                <w:sz w:val="24"/>
                <w:szCs w:val="24"/>
              </w:rPr>
              <w:t>£</w:t>
            </w:r>
            <w:r w:rsidR="003E5D24">
              <w:rPr>
                <w:rFonts w:ascii="Arial" w:hAnsi="Arial" w:cs="Arial"/>
                <w:noProof/>
                <w:sz w:val="24"/>
                <w:szCs w:val="24"/>
              </w:rPr>
              <w:t>339.84</w:t>
            </w:r>
          </w:p>
        </w:tc>
        <w:tc>
          <w:tcPr>
            <w:tcW w:w="951" w:type="dxa"/>
          </w:tcPr>
          <w:p w14:paraId="70580275" w14:textId="1A824378" w:rsidR="00C8519D" w:rsidRDefault="00C8519D" w:rsidP="002A5B17">
            <w:pPr>
              <w:contextualSpacing/>
              <w:jc w:val="center"/>
              <w:rPr>
                <w:rFonts w:ascii="Arial" w:hAnsi="Arial" w:cs="Arial"/>
                <w:noProof/>
                <w:sz w:val="24"/>
                <w:szCs w:val="24"/>
              </w:rPr>
            </w:pPr>
            <w:r>
              <w:rPr>
                <w:rFonts w:ascii="Arial" w:hAnsi="Arial" w:cs="Arial"/>
                <w:noProof/>
                <w:sz w:val="24"/>
                <w:szCs w:val="24"/>
              </w:rPr>
              <w:t>£</w:t>
            </w:r>
            <w:r w:rsidR="003E5D24">
              <w:rPr>
                <w:rFonts w:ascii="Arial" w:hAnsi="Arial" w:cs="Arial"/>
                <w:noProof/>
                <w:sz w:val="24"/>
                <w:szCs w:val="24"/>
              </w:rPr>
              <w:t>5.06</w:t>
            </w:r>
          </w:p>
          <w:p w14:paraId="153AA7DA" w14:textId="4152AEA5" w:rsidR="00C8519D" w:rsidRDefault="00C8519D" w:rsidP="003E5D24">
            <w:pPr>
              <w:contextualSpacing/>
              <w:jc w:val="center"/>
              <w:rPr>
                <w:rFonts w:ascii="Arial" w:hAnsi="Arial" w:cs="Arial"/>
                <w:noProof/>
                <w:sz w:val="24"/>
                <w:szCs w:val="24"/>
              </w:rPr>
            </w:pPr>
            <w:r>
              <w:rPr>
                <w:rFonts w:ascii="Arial" w:hAnsi="Arial" w:cs="Arial"/>
                <w:noProof/>
                <w:sz w:val="24"/>
                <w:szCs w:val="24"/>
              </w:rPr>
              <w:t>£</w:t>
            </w:r>
            <w:r w:rsidR="003E5D24">
              <w:rPr>
                <w:rFonts w:ascii="Arial" w:hAnsi="Arial" w:cs="Arial"/>
                <w:noProof/>
                <w:sz w:val="24"/>
                <w:szCs w:val="24"/>
              </w:rPr>
              <w:t>51.58</w:t>
            </w:r>
          </w:p>
        </w:tc>
      </w:tr>
      <w:tr w:rsidR="005C4758" w:rsidRPr="00BF07B8" w14:paraId="3A51D15D" w14:textId="77777777" w:rsidTr="00E05AA7">
        <w:tc>
          <w:tcPr>
            <w:tcW w:w="1097" w:type="dxa"/>
            <w:tcBorders>
              <w:top w:val="single" w:sz="4" w:space="0" w:color="auto"/>
              <w:left w:val="single" w:sz="4" w:space="0" w:color="auto"/>
              <w:bottom w:val="single" w:sz="4" w:space="0" w:color="auto"/>
              <w:right w:val="single" w:sz="4" w:space="0" w:color="auto"/>
            </w:tcBorders>
          </w:tcPr>
          <w:p w14:paraId="394B7554" w14:textId="62D6ADB5" w:rsidR="005C4758" w:rsidRDefault="005C4758" w:rsidP="00D23111">
            <w:pPr>
              <w:contextualSpacing/>
              <w:rPr>
                <w:rFonts w:ascii="Arial" w:hAnsi="Arial" w:cs="Arial"/>
                <w:bCs/>
                <w:sz w:val="24"/>
                <w:szCs w:val="24"/>
              </w:rPr>
            </w:pPr>
            <w:r>
              <w:rPr>
                <w:rFonts w:ascii="Arial" w:hAnsi="Arial" w:cs="Arial"/>
                <w:bCs/>
                <w:sz w:val="24"/>
                <w:szCs w:val="24"/>
              </w:rPr>
              <w:t>799</w:t>
            </w:r>
          </w:p>
        </w:tc>
        <w:tc>
          <w:tcPr>
            <w:tcW w:w="5623" w:type="dxa"/>
            <w:tcBorders>
              <w:top w:val="single" w:sz="4" w:space="0" w:color="auto"/>
              <w:left w:val="single" w:sz="4" w:space="0" w:color="auto"/>
              <w:bottom w:val="single" w:sz="4" w:space="0" w:color="auto"/>
              <w:right w:val="single" w:sz="4" w:space="0" w:color="auto"/>
            </w:tcBorders>
          </w:tcPr>
          <w:p w14:paraId="1EE0DD20" w14:textId="51C15126" w:rsidR="005C4758" w:rsidRDefault="005C4758" w:rsidP="003E5D24">
            <w:pPr>
              <w:contextualSpacing/>
              <w:rPr>
                <w:rFonts w:ascii="Arial" w:hAnsi="Arial" w:cs="Arial"/>
                <w:bCs/>
                <w:sz w:val="24"/>
                <w:szCs w:val="24"/>
              </w:rPr>
            </w:pPr>
            <w:r>
              <w:rPr>
                <w:rFonts w:ascii="Arial" w:hAnsi="Arial" w:cs="Arial"/>
                <w:bCs/>
                <w:sz w:val="24"/>
                <w:szCs w:val="24"/>
              </w:rPr>
              <w:t>Simon Ratford August</w:t>
            </w:r>
          </w:p>
        </w:tc>
        <w:tc>
          <w:tcPr>
            <w:tcW w:w="1368" w:type="dxa"/>
            <w:tcBorders>
              <w:top w:val="single" w:sz="4" w:space="0" w:color="auto"/>
              <w:left w:val="single" w:sz="4" w:space="0" w:color="auto"/>
              <w:bottom w:val="single" w:sz="4" w:space="0" w:color="auto"/>
              <w:right w:val="single" w:sz="4" w:space="0" w:color="auto"/>
            </w:tcBorders>
          </w:tcPr>
          <w:p w14:paraId="338FE4A6" w14:textId="77777777" w:rsidR="005C4758" w:rsidRDefault="005C4758" w:rsidP="00055CFE">
            <w:pPr>
              <w:rPr>
                <w:rFonts w:ascii="Arial" w:hAnsi="Arial" w:cs="Arial"/>
                <w:noProof/>
                <w:sz w:val="24"/>
                <w:szCs w:val="24"/>
              </w:rPr>
            </w:pPr>
          </w:p>
        </w:tc>
        <w:tc>
          <w:tcPr>
            <w:tcW w:w="1418" w:type="dxa"/>
          </w:tcPr>
          <w:p w14:paraId="32438DD8" w14:textId="67D06F4E" w:rsidR="005C4758" w:rsidRDefault="005C4758" w:rsidP="00216AA5">
            <w:pPr>
              <w:contextualSpacing/>
              <w:jc w:val="center"/>
              <w:rPr>
                <w:rFonts w:ascii="Arial" w:hAnsi="Arial" w:cs="Arial"/>
                <w:noProof/>
                <w:sz w:val="24"/>
                <w:szCs w:val="24"/>
              </w:rPr>
            </w:pPr>
            <w:r>
              <w:rPr>
                <w:rFonts w:ascii="Arial" w:hAnsi="Arial" w:cs="Arial"/>
                <w:noProof/>
                <w:sz w:val="24"/>
                <w:szCs w:val="24"/>
              </w:rPr>
              <w:t>£375</w:t>
            </w:r>
          </w:p>
        </w:tc>
        <w:tc>
          <w:tcPr>
            <w:tcW w:w="951" w:type="dxa"/>
          </w:tcPr>
          <w:p w14:paraId="64A573A1" w14:textId="77777777" w:rsidR="005C4758" w:rsidRDefault="005C4758" w:rsidP="002A5B17">
            <w:pPr>
              <w:contextualSpacing/>
              <w:jc w:val="center"/>
              <w:rPr>
                <w:rFonts w:ascii="Arial" w:hAnsi="Arial" w:cs="Arial"/>
                <w:noProof/>
                <w:sz w:val="24"/>
                <w:szCs w:val="24"/>
              </w:rPr>
            </w:pPr>
          </w:p>
        </w:tc>
      </w:tr>
      <w:tr w:rsidR="005A6698" w:rsidRPr="00BF07B8" w14:paraId="2A593463" w14:textId="77777777" w:rsidTr="00E05AA7">
        <w:tc>
          <w:tcPr>
            <w:tcW w:w="1097" w:type="dxa"/>
            <w:tcBorders>
              <w:top w:val="single" w:sz="4" w:space="0" w:color="auto"/>
              <w:left w:val="single" w:sz="4" w:space="0" w:color="auto"/>
              <w:bottom w:val="single" w:sz="4" w:space="0" w:color="auto"/>
              <w:right w:val="single" w:sz="4" w:space="0" w:color="auto"/>
            </w:tcBorders>
          </w:tcPr>
          <w:p w14:paraId="42FDFCD4" w14:textId="223E4116" w:rsidR="005A6698" w:rsidRPr="00BF07B8" w:rsidRDefault="005A6698" w:rsidP="002A5B17">
            <w:pPr>
              <w:contextualSpacing/>
              <w:jc w:val="center"/>
              <w:rPr>
                <w:rFonts w:ascii="Arial" w:hAnsi="Arial" w:cs="Arial"/>
                <w:b/>
                <w:sz w:val="24"/>
                <w:szCs w:val="24"/>
              </w:rPr>
            </w:pPr>
            <w:r>
              <w:rPr>
                <w:rFonts w:ascii="Arial" w:hAnsi="Arial" w:cs="Arial"/>
                <w:b/>
                <w:sz w:val="24"/>
                <w:szCs w:val="24"/>
              </w:rPr>
              <w:t>Total</w:t>
            </w:r>
          </w:p>
        </w:tc>
        <w:tc>
          <w:tcPr>
            <w:tcW w:w="5623" w:type="dxa"/>
            <w:tcBorders>
              <w:top w:val="single" w:sz="4" w:space="0" w:color="auto"/>
              <w:left w:val="single" w:sz="4" w:space="0" w:color="auto"/>
              <w:bottom w:val="single" w:sz="4" w:space="0" w:color="auto"/>
              <w:right w:val="single" w:sz="4" w:space="0" w:color="auto"/>
            </w:tcBorders>
          </w:tcPr>
          <w:p w14:paraId="24D938A5" w14:textId="77777777" w:rsidR="005A6698" w:rsidRPr="00BF07B8" w:rsidRDefault="005A6698" w:rsidP="00036E6A">
            <w:pPr>
              <w:contextualSpacing/>
              <w:rPr>
                <w:rFonts w:ascii="Arial" w:hAnsi="Arial" w:cs="Arial"/>
                <w:b/>
                <w:sz w:val="24"/>
                <w:szCs w:val="24"/>
              </w:rPr>
            </w:pPr>
          </w:p>
        </w:tc>
        <w:tc>
          <w:tcPr>
            <w:tcW w:w="1368" w:type="dxa"/>
            <w:tcBorders>
              <w:top w:val="single" w:sz="4" w:space="0" w:color="auto"/>
              <w:left w:val="single" w:sz="4" w:space="0" w:color="auto"/>
              <w:bottom w:val="single" w:sz="4" w:space="0" w:color="auto"/>
              <w:right w:val="single" w:sz="4" w:space="0" w:color="auto"/>
            </w:tcBorders>
          </w:tcPr>
          <w:p w14:paraId="3C5ECD6F" w14:textId="77777777" w:rsidR="005A6698" w:rsidRDefault="005A6698" w:rsidP="000E3445">
            <w:pPr>
              <w:rPr>
                <w:rFonts w:ascii="Arial" w:hAnsi="Arial" w:cs="Arial"/>
                <w:noProof/>
                <w:sz w:val="24"/>
                <w:szCs w:val="24"/>
              </w:rPr>
            </w:pPr>
          </w:p>
        </w:tc>
        <w:tc>
          <w:tcPr>
            <w:tcW w:w="1418" w:type="dxa"/>
          </w:tcPr>
          <w:p w14:paraId="1BFBFDB5" w14:textId="3BB04F81" w:rsidR="005A6698" w:rsidRPr="000E3445" w:rsidRDefault="00A66614" w:rsidP="00216AA5">
            <w:pPr>
              <w:contextualSpacing/>
              <w:jc w:val="center"/>
              <w:rPr>
                <w:rFonts w:ascii="Arial" w:hAnsi="Arial" w:cs="Arial"/>
                <w:noProof/>
                <w:sz w:val="24"/>
                <w:szCs w:val="24"/>
              </w:rPr>
            </w:pPr>
            <w:r>
              <w:rPr>
                <w:rFonts w:ascii="Arial" w:hAnsi="Arial" w:cs="Arial"/>
                <w:noProof/>
                <w:sz w:val="24"/>
                <w:szCs w:val="24"/>
              </w:rPr>
              <w:t>£</w:t>
            </w:r>
            <w:r w:rsidR="005C4758">
              <w:rPr>
                <w:rFonts w:ascii="Arial" w:hAnsi="Arial" w:cs="Arial"/>
                <w:noProof/>
                <w:sz w:val="24"/>
                <w:szCs w:val="24"/>
              </w:rPr>
              <w:t>700</w:t>
            </w:r>
            <w:r w:rsidR="001A725E">
              <w:rPr>
                <w:rFonts w:ascii="Arial" w:hAnsi="Arial" w:cs="Arial"/>
                <w:noProof/>
                <w:sz w:val="24"/>
                <w:szCs w:val="24"/>
              </w:rPr>
              <w:t>.20</w:t>
            </w:r>
          </w:p>
        </w:tc>
        <w:tc>
          <w:tcPr>
            <w:tcW w:w="951" w:type="dxa"/>
          </w:tcPr>
          <w:p w14:paraId="2D40CF30" w14:textId="77777777" w:rsidR="005A6698" w:rsidRPr="00BF07B8" w:rsidRDefault="005A6698" w:rsidP="002A5B17">
            <w:pPr>
              <w:contextualSpacing/>
              <w:jc w:val="center"/>
              <w:rPr>
                <w:rFonts w:ascii="Arial" w:hAnsi="Arial" w:cs="Arial"/>
                <w:noProof/>
                <w:sz w:val="24"/>
                <w:szCs w:val="24"/>
              </w:rPr>
            </w:pPr>
          </w:p>
        </w:tc>
      </w:tr>
      <w:tr w:rsidR="00D23111" w:rsidRPr="00BF07B8" w14:paraId="22DFB0B9" w14:textId="77777777" w:rsidTr="00E05AA7">
        <w:tc>
          <w:tcPr>
            <w:tcW w:w="1097" w:type="dxa"/>
            <w:tcBorders>
              <w:top w:val="single" w:sz="4" w:space="0" w:color="auto"/>
              <w:left w:val="single" w:sz="4" w:space="0" w:color="auto"/>
              <w:bottom w:val="single" w:sz="4" w:space="0" w:color="auto"/>
              <w:right w:val="single" w:sz="4" w:space="0" w:color="auto"/>
            </w:tcBorders>
          </w:tcPr>
          <w:p w14:paraId="033C4444" w14:textId="77777777" w:rsidR="00D23111" w:rsidRPr="00BF07B8" w:rsidRDefault="00D23111" w:rsidP="002A5B17">
            <w:pPr>
              <w:contextualSpacing/>
              <w:jc w:val="center"/>
              <w:rPr>
                <w:rFonts w:ascii="Arial" w:hAnsi="Arial" w:cs="Arial"/>
                <w:b/>
                <w:sz w:val="24"/>
                <w:szCs w:val="24"/>
              </w:rPr>
            </w:pPr>
          </w:p>
        </w:tc>
        <w:tc>
          <w:tcPr>
            <w:tcW w:w="5623" w:type="dxa"/>
            <w:tcBorders>
              <w:top w:val="single" w:sz="4" w:space="0" w:color="auto"/>
              <w:left w:val="single" w:sz="4" w:space="0" w:color="auto"/>
              <w:bottom w:val="single" w:sz="4" w:space="0" w:color="auto"/>
              <w:right w:val="single" w:sz="4" w:space="0" w:color="auto"/>
            </w:tcBorders>
          </w:tcPr>
          <w:p w14:paraId="031CA170" w14:textId="2CBDAA55" w:rsidR="00D23111" w:rsidRPr="00BF07B8" w:rsidRDefault="00D23111" w:rsidP="00036E6A">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Total of Outstanding Cheques </w:t>
            </w:r>
          </w:p>
        </w:tc>
        <w:tc>
          <w:tcPr>
            <w:tcW w:w="1368" w:type="dxa"/>
            <w:tcBorders>
              <w:top w:val="single" w:sz="4" w:space="0" w:color="auto"/>
              <w:left w:val="single" w:sz="4" w:space="0" w:color="auto"/>
              <w:bottom w:val="single" w:sz="4" w:space="0" w:color="auto"/>
              <w:right w:val="single" w:sz="4" w:space="0" w:color="auto"/>
            </w:tcBorders>
          </w:tcPr>
          <w:p w14:paraId="15712EB2" w14:textId="3090944B" w:rsidR="00D23111" w:rsidRDefault="000E3445" w:rsidP="000E3445">
            <w:pPr>
              <w:rPr>
                <w:rFonts w:ascii="Arial" w:eastAsia="Times New Roman" w:hAnsi="Arial" w:cs="Arial"/>
                <w:noProof/>
                <w:sz w:val="24"/>
                <w:szCs w:val="24"/>
              </w:rPr>
            </w:pPr>
            <w:r>
              <w:rPr>
                <w:rFonts w:ascii="Arial" w:eastAsia="Times New Roman" w:hAnsi="Arial" w:cs="Arial"/>
                <w:noProof/>
                <w:sz w:val="24"/>
                <w:szCs w:val="24"/>
              </w:rPr>
              <w:t>77</w:t>
            </w:r>
            <w:r w:rsidR="000D4547">
              <w:rPr>
                <w:rFonts w:ascii="Arial" w:eastAsia="Times New Roman" w:hAnsi="Arial" w:cs="Arial"/>
                <w:noProof/>
                <w:sz w:val="24"/>
                <w:szCs w:val="24"/>
              </w:rPr>
              <w:t>4</w:t>
            </w:r>
          </w:p>
          <w:p w14:paraId="078F3D43" w14:textId="0C9D3DDA" w:rsidR="001A725E" w:rsidRDefault="001A725E" w:rsidP="000E3445">
            <w:pPr>
              <w:rPr>
                <w:rFonts w:ascii="Arial" w:eastAsia="Times New Roman" w:hAnsi="Arial" w:cs="Arial"/>
                <w:noProof/>
                <w:sz w:val="24"/>
                <w:szCs w:val="24"/>
              </w:rPr>
            </w:pPr>
            <w:r>
              <w:rPr>
                <w:rFonts w:ascii="Arial" w:eastAsia="Times New Roman" w:hAnsi="Arial" w:cs="Arial"/>
                <w:noProof/>
                <w:sz w:val="24"/>
                <w:szCs w:val="24"/>
              </w:rPr>
              <w:t>789</w:t>
            </w:r>
          </w:p>
          <w:p w14:paraId="2CF25314" w14:textId="24AFCE6F" w:rsidR="000E3445" w:rsidRDefault="001A725E" w:rsidP="000E3445">
            <w:pPr>
              <w:rPr>
                <w:rFonts w:ascii="Arial" w:eastAsia="Times New Roman" w:hAnsi="Arial" w:cs="Arial"/>
                <w:noProof/>
                <w:sz w:val="24"/>
                <w:szCs w:val="24"/>
              </w:rPr>
            </w:pPr>
            <w:r>
              <w:rPr>
                <w:rFonts w:ascii="Arial" w:eastAsia="Times New Roman" w:hAnsi="Arial" w:cs="Arial"/>
                <w:noProof/>
                <w:sz w:val="24"/>
                <w:szCs w:val="24"/>
              </w:rPr>
              <w:t>793</w:t>
            </w:r>
          </w:p>
          <w:p w14:paraId="09042C60" w14:textId="4DD94EC6" w:rsidR="001A725E" w:rsidRPr="00BF07B8" w:rsidRDefault="001A725E" w:rsidP="000E3445">
            <w:pPr>
              <w:rPr>
                <w:rFonts w:ascii="Arial" w:eastAsia="Times New Roman" w:hAnsi="Arial" w:cs="Arial"/>
                <w:noProof/>
                <w:sz w:val="24"/>
                <w:szCs w:val="24"/>
              </w:rPr>
            </w:pPr>
            <w:r>
              <w:rPr>
                <w:rFonts w:ascii="Arial" w:eastAsia="Times New Roman" w:hAnsi="Arial" w:cs="Arial"/>
                <w:noProof/>
                <w:sz w:val="24"/>
                <w:szCs w:val="24"/>
              </w:rPr>
              <w:t>794</w:t>
            </w:r>
          </w:p>
        </w:tc>
        <w:tc>
          <w:tcPr>
            <w:tcW w:w="1418" w:type="dxa"/>
          </w:tcPr>
          <w:p w14:paraId="29BA7ACF" w14:textId="38433C99" w:rsidR="000E3445" w:rsidRDefault="000E3445" w:rsidP="00216AA5">
            <w:pPr>
              <w:contextualSpacing/>
              <w:jc w:val="center"/>
              <w:rPr>
                <w:rFonts w:ascii="Arial" w:eastAsia="Times New Roman" w:hAnsi="Arial" w:cs="Arial"/>
                <w:noProof/>
                <w:sz w:val="24"/>
                <w:szCs w:val="24"/>
              </w:rPr>
            </w:pPr>
            <w:r w:rsidRPr="000E3445">
              <w:rPr>
                <w:rFonts w:ascii="Arial" w:eastAsia="Times New Roman" w:hAnsi="Arial" w:cs="Arial"/>
                <w:noProof/>
                <w:sz w:val="24"/>
                <w:szCs w:val="24"/>
              </w:rPr>
              <w:t>£</w:t>
            </w:r>
            <w:r w:rsidR="000D4547">
              <w:rPr>
                <w:rFonts w:ascii="Arial" w:eastAsia="Times New Roman" w:hAnsi="Arial" w:cs="Arial"/>
                <w:noProof/>
                <w:sz w:val="24"/>
                <w:szCs w:val="24"/>
              </w:rPr>
              <w:t>10.00</w:t>
            </w:r>
          </w:p>
          <w:p w14:paraId="387AF2FE" w14:textId="6CE2D1E7" w:rsidR="001A725E" w:rsidRDefault="001A725E" w:rsidP="00216AA5">
            <w:pPr>
              <w:contextualSpacing/>
              <w:jc w:val="center"/>
              <w:rPr>
                <w:rFonts w:ascii="Arial" w:eastAsia="Times New Roman" w:hAnsi="Arial" w:cs="Arial"/>
                <w:noProof/>
                <w:sz w:val="24"/>
                <w:szCs w:val="24"/>
              </w:rPr>
            </w:pPr>
            <w:r>
              <w:rPr>
                <w:rFonts w:ascii="Arial" w:eastAsia="Times New Roman" w:hAnsi="Arial" w:cs="Arial"/>
                <w:noProof/>
                <w:sz w:val="24"/>
                <w:szCs w:val="24"/>
              </w:rPr>
              <w:t>£97.67</w:t>
            </w:r>
          </w:p>
          <w:p w14:paraId="2555C825" w14:textId="075A910A" w:rsidR="00D23111" w:rsidRDefault="001A725E" w:rsidP="00216AA5">
            <w:pPr>
              <w:contextualSpacing/>
              <w:jc w:val="center"/>
              <w:rPr>
                <w:rFonts w:ascii="Arial" w:eastAsia="Times New Roman" w:hAnsi="Arial" w:cs="Arial"/>
                <w:noProof/>
                <w:sz w:val="24"/>
                <w:szCs w:val="24"/>
              </w:rPr>
            </w:pPr>
            <w:r>
              <w:rPr>
                <w:rFonts w:ascii="Arial" w:eastAsia="Times New Roman" w:hAnsi="Arial" w:cs="Arial"/>
                <w:noProof/>
                <w:sz w:val="24"/>
                <w:szCs w:val="24"/>
              </w:rPr>
              <w:t>£375</w:t>
            </w:r>
          </w:p>
          <w:p w14:paraId="00271128" w14:textId="3FBD24BF" w:rsidR="001A725E" w:rsidRPr="00BF07B8" w:rsidRDefault="001A725E" w:rsidP="00216AA5">
            <w:pPr>
              <w:contextualSpacing/>
              <w:jc w:val="center"/>
              <w:rPr>
                <w:rFonts w:ascii="Arial" w:eastAsia="Times New Roman" w:hAnsi="Arial" w:cs="Arial"/>
                <w:noProof/>
                <w:sz w:val="24"/>
                <w:szCs w:val="24"/>
              </w:rPr>
            </w:pPr>
            <w:r>
              <w:rPr>
                <w:rFonts w:ascii="Arial" w:eastAsia="Times New Roman" w:hAnsi="Arial" w:cs="Arial"/>
                <w:noProof/>
                <w:sz w:val="24"/>
                <w:szCs w:val="24"/>
              </w:rPr>
              <w:t>£80</w:t>
            </w:r>
          </w:p>
        </w:tc>
        <w:tc>
          <w:tcPr>
            <w:tcW w:w="951" w:type="dxa"/>
          </w:tcPr>
          <w:p w14:paraId="75C9DA6F" w14:textId="4EADD02D" w:rsidR="00D23111" w:rsidRPr="00BF07B8" w:rsidRDefault="00D23111" w:rsidP="002A5B17">
            <w:pPr>
              <w:contextualSpacing/>
              <w:jc w:val="center"/>
              <w:rPr>
                <w:rFonts w:ascii="Arial" w:eastAsia="Times New Roman" w:hAnsi="Arial" w:cs="Arial"/>
                <w:noProof/>
                <w:sz w:val="24"/>
                <w:szCs w:val="24"/>
              </w:rPr>
            </w:pPr>
          </w:p>
          <w:p w14:paraId="5BCDC94A" w14:textId="408A4765" w:rsidR="00D23111" w:rsidRPr="00BF07B8" w:rsidRDefault="00D23111" w:rsidP="002A5B17">
            <w:pPr>
              <w:contextualSpacing/>
              <w:jc w:val="center"/>
              <w:rPr>
                <w:rFonts w:ascii="Arial" w:eastAsia="Times New Roman" w:hAnsi="Arial" w:cs="Arial"/>
                <w:noProof/>
                <w:sz w:val="24"/>
                <w:szCs w:val="24"/>
              </w:rPr>
            </w:pPr>
          </w:p>
          <w:p w14:paraId="00AFF294" w14:textId="77777777" w:rsidR="00D23111" w:rsidRPr="00BF07B8" w:rsidRDefault="00D23111" w:rsidP="002A5B17">
            <w:pPr>
              <w:contextualSpacing/>
              <w:jc w:val="center"/>
              <w:rPr>
                <w:rFonts w:ascii="Arial" w:eastAsia="Times New Roman" w:hAnsi="Arial" w:cs="Arial"/>
                <w:noProof/>
                <w:sz w:val="24"/>
                <w:szCs w:val="24"/>
              </w:rPr>
            </w:pPr>
          </w:p>
        </w:tc>
      </w:tr>
      <w:tr w:rsidR="00D23111" w:rsidRPr="00BF07B8" w14:paraId="53F6C79D" w14:textId="77777777" w:rsidTr="00E05AA7">
        <w:tc>
          <w:tcPr>
            <w:tcW w:w="1097" w:type="dxa"/>
            <w:tcBorders>
              <w:top w:val="single" w:sz="4" w:space="0" w:color="auto"/>
              <w:left w:val="single" w:sz="4" w:space="0" w:color="auto"/>
              <w:bottom w:val="single" w:sz="4" w:space="0" w:color="auto"/>
              <w:right w:val="single" w:sz="4" w:space="0" w:color="auto"/>
            </w:tcBorders>
          </w:tcPr>
          <w:p w14:paraId="1DE72132" w14:textId="77777777" w:rsidR="00D23111" w:rsidRPr="00BF07B8" w:rsidRDefault="00D23111" w:rsidP="002A5B17">
            <w:pPr>
              <w:contextualSpacing/>
              <w:rPr>
                <w:rFonts w:ascii="Arial" w:hAnsi="Arial" w:cs="Arial"/>
                <w:b/>
                <w:sz w:val="24"/>
                <w:szCs w:val="24"/>
              </w:rPr>
            </w:pPr>
          </w:p>
        </w:tc>
        <w:tc>
          <w:tcPr>
            <w:tcW w:w="5623" w:type="dxa"/>
            <w:tcBorders>
              <w:top w:val="single" w:sz="4" w:space="0" w:color="auto"/>
              <w:left w:val="single" w:sz="4" w:space="0" w:color="auto"/>
              <w:bottom w:val="single" w:sz="4" w:space="0" w:color="auto"/>
              <w:right w:val="single" w:sz="4" w:space="0" w:color="auto"/>
            </w:tcBorders>
          </w:tcPr>
          <w:p w14:paraId="52D39030" w14:textId="3A139FD2" w:rsidR="00D23111" w:rsidRPr="00BF07B8" w:rsidRDefault="00D23111" w:rsidP="002A5B17">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After above Cheques </w:t>
            </w:r>
          </w:p>
        </w:tc>
        <w:tc>
          <w:tcPr>
            <w:tcW w:w="1368" w:type="dxa"/>
            <w:tcBorders>
              <w:top w:val="single" w:sz="4" w:space="0" w:color="auto"/>
              <w:left w:val="single" w:sz="4" w:space="0" w:color="auto"/>
              <w:bottom w:val="single" w:sz="4" w:space="0" w:color="auto"/>
              <w:right w:val="single" w:sz="4" w:space="0" w:color="auto"/>
            </w:tcBorders>
          </w:tcPr>
          <w:p w14:paraId="194F7042" w14:textId="77777777" w:rsidR="00D23111" w:rsidRPr="00BF07B8" w:rsidRDefault="00D23111" w:rsidP="002A5B17">
            <w:pPr>
              <w:jc w:val="center"/>
              <w:rPr>
                <w:rFonts w:ascii="Arial" w:eastAsia="Times New Roman" w:hAnsi="Arial" w:cs="Arial"/>
                <w:noProof/>
                <w:sz w:val="24"/>
                <w:szCs w:val="24"/>
              </w:rPr>
            </w:pPr>
          </w:p>
        </w:tc>
        <w:tc>
          <w:tcPr>
            <w:tcW w:w="1418" w:type="dxa"/>
          </w:tcPr>
          <w:p w14:paraId="17926042" w14:textId="1E834543" w:rsidR="00D23111" w:rsidRPr="00657D60" w:rsidRDefault="009A1AE1" w:rsidP="002A5B17">
            <w:pPr>
              <w:contextualSpacing/>
              <w:jc w:val="center"/>
              <w:rPr>
                <w:rFonts w:ascii="Arial" w:eastAsia="Times New Roman" w:hAnsi="Arial" w:cs="Arial"/>
                <w:b/>
                <w:bCs/>
                <w:noProof/>
                <w:sz w:val="24"/>
                <w:szCs w:val="24"/>
              </w:rPr>
            </w:pPr>
            <w:r w:rsidRPr="00657D60">
              <w:rPr>
                <w:rFonts w:ascii="Arial" w:eastAsia="Times New Roman" w:hAnsi="Arial" w:cs="Arial"/>
                <w:b/>
                <w:bCs/>
                <w:noProof/>
                <w:sz w:val="24"/>
                <w:szCs w:val="24"/>
              </w:rPr>
              <w:t>£</w:t>
            </w:r>
            <w:r w:rsidR="00A66614">
              <w:rPr>
                <w:rFonts w:ascii="Arial" w:eastAsia="Times New Roman" w:hAnsi="Arial" w:cs="Arial"/>
                <w:b/>
                <w:bCs/>
                <w:noProof/>
                <w:sz w:val="24"/>
                <w:szCs w:val="24"/>
              </w:rPr>
              <w:t>1</w:t>
            </w:r>
            <w:r w:rsidR="001A725E">
              <w:rPr>
                <w:rFonts w:ascii="Arial" w:eastAsia="Times New Roman" w:hAnsi="Arial" w:cs="Arial"/>
                <w:b/>
                <w:bCs/>
                <w:noProof/>
                <w:sz w:val="24"/>
                <w:szCs w:val="24"/>
              </w:rPr>
              <w:t>4,</w:t>
            </w:r>
            <w:r w:rsidR="005C4758">
              <w:rPr>
                <w:rFonts w:ascii="Arial" w:eastAsia="Times New Roman" w:hAnsi="Arial" w:cs="Arial"/>
                <w:b/>
                <w:bCs/>
                <w:noProof/>
                <w:sz w:val="24"/>
                <w:szCs w:val="24"/>
              </w:rPr>
              <w:t>245</w:t>
            </w:r>
            <w:r w:rsidR="001A725E">
              <w:rPr>
                <w:rFonts w:ascii="Arial" w:eastAsia="Times New Roman" w:hAnsi="Arial" w:cs="Arial"/>
                <w:b/>
                <w:bCs/>
                <w:noProof/>
                <w:sz w:val="24"/>
                <w:szCs w:val="24"/>
              </w:rPr>
              <w:t>.98</w:t>
            </w:r>
          </w:p>
        </w:tc>
        <w:tc>
          <w:tcPr>
            <w:tcW w:w="951" w:type="dxa"/>
          </w:tcPr>
          <w:p w14:paraId="65837401" w14:textId="048AA230" w:rsidR="00D23111" w:rsidRPr="00BF07B8" w:rsidRDefault="00D23111" w:rsidP="002A5B17">
            <w:pPr>
              <w:contextualSpacing/>
              <w:jc w:val="center"/>
              <w:rPr>
                <w:rFonts w:ascii="Arial" w:eastAsia="Times New Roman" w:hAnsi="Arial" w:cs="Arial"/>
                <w:b/>
                <w:noProof/>
                <w:sz w:val="24"/>
                <w:szCs w:val="24"/>
              </w:rPr>
            </w:pPr>
            <w:r w:rsidRPr="00BF07B8">
              <w:rPr>
                <w:rFonts w:ascii="Arial" w:eastAsia="Times New Roman" w:hAnsi="Arial" w:cs="Arial"/>
                <w:b/>
                <w:noProof/>
                <w:sz w:val="24"/>
                <w:szCs w:val="24"/>
              </w:rPr>
              <w:t>£</w:t>
            </w:r>
            <w:r w:rsidR="001A725E">
              <w:rPr>
                <w:rFonts w:ascii="Arial" w:eastAsia="Times New Roman" w:hAnsi="Arial" w:cs="Arial"/>
                <w:b/>
                <w:noProof/>
                <w:sz w:val="24"/>
                <w:szCs w:val="24"/>
              </w:rPr>
              <w:t>102.92</w:t>
            </w:r>
          </w:p>
          <w:p w14:paraId="7F0634C2" w14:textId="77777777" w:rsidR="00D23111" w:rsidRPr="00BF07B8" w:rsidRDefault="00D23111" w:rsidP="002A5B17">
            <w:pPr>
              <w:contextualSpacing/>
              <w:jc w:val="center"/>
              <w:rPr>
                <w:rFonts w:ascii="Arial" w:eastAsia="Times New Roman" w:hAnsi="Arial" w:cs="Arial"/>
                <w:b/>
                <w:noProof/>
                <w:sz w:val="24"/>
                <w:szCs w:val="24"/>
              </w:rPr>
            </w:pPr>
          </w:p>
        </w:tc>
      </w:tr>
    </w:tbl>
    <w:p w14:paraId="0C7A68E4" w14:textId="77777777" w:rsidR="004A641D" w:rsidRPr="00BF07B8" w:rsidRDefault="004A641D" w:rsidP="00700135">
      <w:pPr>
        <w:rPr>
          <w:rFonts w:ascii="Arial" w:hAnsi="Arial" w:cs="Arial"/>
          <w:sz w:val="24"/>
          <w:szCs w:val="24"/>
        </w:rPr>
      </w:pPr>
    </w:p>
    <w:p w14:paraId="73798FC3" w14:textId="77777777" w:rsidR="000F0E81" w:rsidRPr="00BF07B8" w:rsidRDefault="000F0E81" w:rsidP="00C83FDD">
      <w:pPr>
        <w:tabs>
          <w:tab w:val="left" w:pos="6804"/>
        </w:tabs>
        <w:rPr>
          <w:rFonts w:ascii="Arial" w:hAnsi="Arial" w:cs="Arial"/>
          <w:bCs/>
          <w:sz w:val="24"/>
          <w:szCs w:val="24"/>
        </w:rPr>
      </w:pPr>
    </w:p>
    <w:p w14:paraId="76A59EF2" w14:textId="2773F22F" w:rsidR="00C83FDD" w:rsidRDefault="00C83FDD" w:rsidP="00DE7F7E">
      <w:pPr>
        <w:pStyle w:val="ListParagraph"/>
        <w:numPr>
          <w:ilvl w:val="0"/>
          <w:numId w:val="11"/>
        </w:numPr>
        <w:tabs>
          <w:tab w:val="left" w:pos="6804"/>
        </w:tabs>
        <w:rPr>
          <w:rFonts w:ascii="Arial" w:hAnsi="Arial" w:cs="Arial"/>
          <w:b/>
          <w:sz w:val="24"/>
          <w:szCs w:val="24"/>
        </w:rPr>
      </w:pPr>
      <w:r w:rsidRPr="00BF07B8">
        <w:rPr>
          <w:rFonts w:ascii="Arial" w:hAnsi="Arial" w:cs="Arial"/>
          <w:b/>
          <w:sz w:val="24"/>
          <w:szCs w:val="24"/>
        </w:rPr>
        <w:t>Matters for next Agenda</w:t>
      </w:r>
      <w:r w:rsidR="004036AE">
        <w:rPr>
          <w:rFonts w:ascii="Arial" w:hAnsi="Arial" w:cs="Arial"/>
          <w:b/>
          <w:sz w:val="24"/>
          <w:szCs w:val="24"/>
        </w:rPr>
        <w:t xml:space="preserve"> – </w:t>
      </w:r>
      <w:r w:rsidR="004036AE">
        <w:rPr>
          <w:rFonts w:ascii="Arial" w:hAnsi="Arial" w:cs="Arial"/>
          <w:bCs/>
          <w:sz w:val="24"/>
          <w:szCs w:val="24"/>
        </w:rPr>
        <w:t>Highways actions at the Ford, defibrillator, travellers training.</w:t>
      </w:r>
    </w:p>
    <w:p w14:paraId="0587A91C" w14:textId="77777777" w:rsidR="004036AE" w:rsidRDefault="004036AE" w:rsidP="00F40DF2">
      <w:pPr>
        <w:tabs>
          <w:tab w:val="left" w:pos="709"/>
          <w:tab w:val="left" w:pos="2990"/>
          <w:tab w:val="left" w:pos="6804"/>
        </w:tabs>
        <w:rPr>
          <w:rFonts w:ascii="Arial" w:hAnsi="Arial" w:cs="Arial"/>
          <w:b/>
          <w:sz w:val="24"/>
          <w:szCs w:val="24"/>
        </w:rPr>
      </w:pPr>
    </w:p>
    <w:p w14:paraId="1D3089E0" w14:textId="6FE6935A" w:rsidR="004036AE" w:rsidRDefault="004036AE" w:rsidP="00F40DF2">
      <w:pPr>
        <w:tabs>
          <w:tab w:val="left" w:pos="709"/>
          <w:tab w:val="left" w:pos="2990"/>
          <w:tab w:val="left" w:pos="6804"/>
        </w:tabs>
        <w:rPr>
          <w:rFonts w:ascii="Arial" w:hAnsi="Arial" w:cs="Arial"/>
          <w:b/>
          <w:sz w:val="24"/>
          <w:szCs w:val="24"/>
        </w:rPr>
      </w:pPr>
      <w:r>
        <w:rPr>
          <w:rFonts w:ascii="Arial" w:hAnsi="Arial" w:cs="Arial"/>
          <w:b/>
          <w:sz w:val="24"/>
          <w:szCs w:val="24"/>
        </w:rPr>
        <w:t>The meeting closed at 21.34.</w:t>
      </w:r>
    </w:p>
    <w:p w14:paraId="553A097B" w14:textId="77777777" w:rsidR="004036AE" w:rsidRDefault="004036AE" w:rsidP="00F40DF2">
      <w:pPr>
        <w:tabs>
          <w:tab w:val="left" w:pos="709"/>
          <w:tab w:val="left" w:pos="2990"/>
          <w:tab w:val="left" w:pos="6804"/>
        </w:tabs>
        <w:rPr>
          <w:rFonts w:ascii="Arial" w:hAnsi="Arial" w:cs="Arial"/>
          <w:b/>
          <w:sz w:val="24"/>
          <w:szCs w:val="24"/>
        </w:rPr>
      </w:pPr>
    </w:p>
    <w:p w14:paraId="4ACFA83E" w14:textId="6A262A84" w:rsidR="00AF2115" w:rsidRPr="00BF07B8" w:rsidRDefault="00DC7B36" w:rsidP="00F40DF2">
      <w:pPr>
        <w:tabs>
          <w:tab w:val="left" w:pos="709"/>
          <w:tab w:val="left" w:pos="2990"/>
          <w:tab w:val="left" w:pos="6804"/>
        </w:tabs>
        <w:rPr>
          <w:rFonts w:ascii="Arial" w:hAnsi="Arial" w:cs="Arial"/>
          <w:sz w:val="24"/>
          <w:szCs w:val="24"/>
        </w:rPr>
      </w:pPr>
      <w:r w:rsidRPr="00BF07B8">
        <w:rPr>
          <w:rFonts w:ascii="Arial" w:hAnsi="Arial" w:cs="Arial"/>
          <w:b/>
          <w:sz w:val="24"/>
          <w:szCs w:val="24"/>
        </w:rPr>
        <w:t>Date of Next Meeting:</w:t>
      </w:r>
      <w:r w:rsidR="00E51C76" w:rsidRPr="00BF07B8">
        <w:rPr>
          <w:rFonts w:ascii="Arial" w:hAnsi="Arial" w:cs="Arial"/>
          <w:b/>
          <w:sz w:val="24"/>
          <w:szCs w:val="24"/>
        </w:rPr>
        <w:t xml:space="preserve"> </w:t>
      </w:r>
      <w:r w:rsidR="00BE4C85">
        <w:rPr>
          <w:rFonts w:ascii="Arial" w:hAnsi="Arial" w:cs="Arial"/>
          <w:b/>
          <w:sz w:val="24"/>
          <w:szCs w:val="24"/>
        </w:rPr>
        <w:t>1</w:t>
      </w:r>
      <w:r w:rsidR="00BE4C85" w:rsidRPr="00BE4C85">
        <w:rPr>
          <w:rFonts w:ascii="Arial" w:hAnsi="Arial" w:cs="Arial"/>
          <w:b/>
          <w:sz w:val="24"/>
          <w:szCs w:val="24"/>
          <w:vertAlign w:val="superscript"/>
        </w:rPr>
        <w:t>st</w:t>
      </w:r>
      <w:r w:rsidR="00BE4C85">
        <w:rPr>
          <w:rFonts w:ascii="Arial" w:hAnsi="Arial" w:cs="Arial"/>
          <w:b/>
          <w:sz w:val="24"/>
          <w:szCs w:val="24"/>
        </w:rPr>
        <w:t xml:space="preserve"> November</w:t>
      </w:r>
    </w:p>
    <w:p w14:paraId="11CE72F1" w14:textId="406F3C7D" w:rsidR="00FC5426" w:rsidRPr="00BF07B8" w:rsidRDefault="00FC5426" w:rsidP="00701003">
      <w:pPr>
        <w:tabs>
          <w:tab w:val="left" w:pos="709"/>
          <w:tab w:val="left" w:pos="2990"/>
          <w:tab w:val="left" w:pos="6804"/>
        </w:tabs>
        <w:rPr>
          <w:rFonts w:ascii="Calibri" w:hAnsi="Calibri" w:cs="Calibri"/>
          <w:sz w:val="24"/>
          <w:szCs w:val="24"/>
        </w:rPr>
      </w:pPr>
    </w:p>
    <w:sectPr w:rsidR="00FC5426" w:rsidRPr="00BF07B8" w:rsidSect="00F40DF2">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82F14" w14:textId="77777777" w:rsidR="00C47297" w:rsidRDefault="00C47297" w:rsidP="00C73699">
      <w:r>
        <w:separator/>
      </w:r>
    </w:p>
  </w:endnote>
  <w:endnote w:type="continuationSeparator" w:id="0">
    <w:p w14:paraId="7BC3224D" w14:textId="77777777" w:rsidR="00C47297" w:rsidRDefault="00C47297" w:rsidP="00C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1FCD" w14:textId="77777777" w:rsidR="001C0F52" w:rsidRDefault="001C0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084F" w14:textId="77777777" w:rsidR="001C0F52" w:rsidRDefault="001C0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934E" w14:textId="77777777" w:rsidR="001C0F52" w:rsidRDefault="001C0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7012B" w14:textId="77777777" w:rsidR="00C47297" w:rsidRDefault="00C47297" w:rsidP="00C73699">
      <w:r>
        <w:separator/>
      </w:r>
    </w:p>
  </w:footnote>
  <w:footnote w:type="continuationSeparator" w:id="0">
    <w:p w14:paraId="5E2ADF90" w14:textId="77777777" w:rsidR="00C47297" w:rsidRDefault="00C47297" w:rsidP="00C7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59CC2" w14:textId="17CC77AE" w:rsidR="001C0F52" w:rsidRDefault="000E7EC1">
    <w:pPr>
      <w:pStyle w:val="Header"/>
    </w:pPr>
    <w:r>
      <w:rPr>
        <w:noProof/>
      </w:rPr>
      <w:pict w14:anchorId="3C86BB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0333" o:spid="_x0000_s2050" type="#_x0000_t136" style="position:absolute;margin-left:0;margin-top:0;width:527.05pt;height:210.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96DA" w14:textId="1843FDC5" w:rsidR="001C0F52" w:rsidRDefault="000E7EC1">
    <w:pPr>
      <w:pStyle w:val="Header"/>
    </w:pPr>
    <w:r>
      <w:rPr>
        <w:noProof/>
      </w:rPr>
      <w:pict w14:anchorId="55617E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0334" o:spid="_x0000_s2051" type="#_x0000_t136" style="position:absolute;margin-left:0;margin-top:0;width:527.05pt;height:210.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5FA3" w14:textId="5BE8AD62" w:rsidR="001C0F52" w:rsidRDefault="000E7EC1">
    <w:pPr>
      <w:pStyle w:val="Header"/>
    </w:pPr>
    <w:r>
      <w:rPr>
        <w:noProof/>
      </w:rPr>
      <w:pict w14:anchorId="2A6AB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0332" o:spid="_x0000_s2049" type="#_x0000_t136" style="position:absolute;margin-left:0;margin-top:0;width:527.05pt;height:210.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637"/>
    <w:multiLevelType w:val="hybridMultilevel"/>
    <w:tmpl w:val="4238AB62"/>
    <w:lvl w:ilvl="0" w:tplc="936E53B6">
      <w:start w:val="1"/>
      <w:numFmt w:val="decimal"/>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234B5"/>
    <w:multiLevelType w:val="hybridMultilevel"/>
    <w:tmpl w:val="A14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B37D9"/>
    <w:multiLevelType w:val="hybridMultilevel"/>
    <w:tmpl w:val="F2B24944"/>
    <w:lvl w:ilvl="0" w:tplc="44409766">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1540B"/>
    <w:multiLevelType w:val="hybridMultilevel"/>
    <w:tmpl w:val="49D6F376"/>
    <w:lvl w:ilvl="0" w:tplc="8A0EE648">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64C58"/>
    <w:multiLevelType w:val="multilevel"/>
    <w:tmpl w:val="D64A6EEC"/>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C295316"/>
    <w:multiLevelType w:val="hybridMultilevel"/>
    <w:tmpl w:val="0B4A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D13AB"/>
    <w:multiLevelType w:val="hybridMultilevel"/>
    <w:tmpl w:val="FD6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76DDA"/>
    <w:multiLevelType w:val="hybridMultilevel"/>
    <w:tmpl w:val="6014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227D5"/>
    <w:multiLevelType w:val="hybridMultilevel"/>
    <w:tmpl w:val="ECF4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0088E"/>
    <w:multiLevelType w:val="multilevel"/>
    <w:tmpl w:val="53962C12"/>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39CC08B2"/>
    <w:multiLevelType w:val="multilevel"/>
    <w:tmpl w:val="7D14DA0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3B5A3AA9"/>
    <w:multiLevelType w:val="multilevel"/>
    <w:tmpl w:val="0B74C40A"/>
    <w:lvl w:ilvl="0">
      <w:start w:val="3"/>
      <w:numFmt w:val="decimal"/>
      <w:lvlText w:val="%1."/>
      <w:lvlJc w:val="left"/>
      <w:pPr>
        <w:ind w:left="928" w:hanging="360"/>
      </w:pPr>
      <w:rPr>
        <w:rFonts w:hint="default"/>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4618560D"/>
    <w:multiLevelType w:val="hybridMultilevel"/>
    <w:tmpl w:val="F8DE0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1E2FDA"/>
    <w:multiLevelType w:val="hybridMultilevel"/>
    <w:tmpl w:val="3BCA11BE"/>
    <w:lvl w:ilvl="0" w:tplc="C03A10B4">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F642C"/>
    <w:multiLevelType w:val="hybridMultilevel"/>
    <w:tmpl w:val="8DDA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58739C"/>
    <w:multiLevelType w:val="hybridMultilevel"/>
    <w:tmpl w:val="A3486FEC"/>
    <w:lvl w:ilvl="0" w:tplc="878EC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92153D1"/>
    <w:multiLevelType w:val="multilevel"/>
    <w:tmpl w:val="C1A4237C"/>
    <w:lvl w:ilvl="0">
      <w:start w:val="15"/>
      <w:numFmt w:val="decimal"/>
      <w:lvlText w:val="%1."/>
      <w:lvlJc w:val="left"/>
      <w:pPr>
        <w:ind w:left="720" w:hanging="360"/>
      </w:pPr>
      <w:rPr>
        <w:rFonts w:hint="default"/>
        <w:b/>
      </w:rPr>
    </w:lvl>
    <w:lvl w:ilvl="1">
      <w:start w:val="2"/>
      <w:numFmt w:val="decimal"/>
      <w:isLgl/>
      <w:lvlText w:val="%1.%2"/>
      <w:lvlJc w:val="left"/>
      <w:pPr>
        <w:ind w:left="1413" w:hanging="4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7"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8"/>
  </w:num>
  <w:num w:numId="5">
    <w:abstractNumId w:val="1"/>
  </w:num>
  <w:num w:numId="6">
    <w:abstractNumId w:val="12"/>
  </w:num>
  <w:num w:numId="7">
    <w:abstractNumId w:val="5"/>
  </w:num>
  <w:num w:numId="8">
    <w:abstractNumId w:val="11"/>
  </w:num>
  <w:num w:numId="9">
    <w:abstractNumId w:val="6"/>
  </w:num>
  <w:num w:numId="10">
    <w:abstractNumId w:val="7"/>
  </w:num>
  <w:num w:numId="11">
    <w:abstractNumId w:val="9"/>
  </w:num>
  <w:num w:numId="12">
    <w:abstractNumId w:val="4"/>
  </w:num>
  <w:num w:numId="13">
    <w:abstractNumId w:val="14"/>
  </w:num>
  <w:num w:numId="14">
    <w:abstractNumId w:val="0"/>
  </w:num>
  <w:num w:numId="15">
    <w:abstractNumId w:val="17"/>
  </w:num>
  <w:num w:numId="16">
    <w:abstractNumId w:val="1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C"/>
    <w:rsid w:val="00004E15"/>
    <w:rsid w:val="00005685"/>
    <w:rsid w:val="00006CD3"/>
    <w:rsid w:val="000143FF"/>
    <w:rsid w:val="00015A56"/>
    <w:rsid w:val="00021DBE"/>
    <w:rsid w:val="00024A10"/>
    <w:rsid w:val="00025A28"/>
    <w:rsid w:val="00025B99"/>
    <w:rsid w:val="00026CA4"/>
    <w:rsid w:val="000315CD"/>
    <w:rsid w:val="000331CA"/>
    <w:rsid w:val="000334E1"/>
    <w:rsid w:val="0003393F"/>
    <w:rsid w:val="00036E6A"/>
    <w:rsid w:val="00041BE3"/>
    <w:rsid w:val="00042BC1"/>
    <w:rsid w:val="00045051"/>
    <w:rsid w:val="00047934"/>
    <w:rsid w:val="00047F12"/>
    <w:rsid w:val="00052CD0"/>
    <w:rsid w:val="00054FAA"/>
    <w:rsid w:val="00055CFE"/>
    <w:rsid w:val="000621C5"/>
    <w:rsid w:val="000658EC"/>
    <w:rsid w:val="00067D5C"/>
    <w:rsid w:val="000710F0"/>
    <w:rsid w:val="0007265F"/>
    <w:rsid w:val="0007365D"/>
    <w:rsid w:val="0008343F"/>
    <w:rsid w:val="00084A72"/>
    <w:rsid w:val="00085541"/>
    <w:rsid w:val="000872F0"/>
    <w:rsid w:val="0009192C"/>
    <w:rsid w:val="00092E81"/>
    <w:rsid w:val="00096197"/>
    <w:rsid w:val="0009759A"/>
    <w:rsid w:val="000A1E1A"/>
    <w:rsid w:val="000A2F89"/>
    <w:rsid w:val="000A38FF"/>
    <w:rsid w:val="000A633C"/>
    <w:rsid w:val="000B5FCF"/>
    <w:rsid w:val="000B7CAE"/>
    <w:rsid w:val="000C222F"/>
    <w:rsid w:val="000C72D4"/>
    <w:rsid w:val="000D1212"/>
    <w:rsid w:val="000D3DAA"/>
    <w:rsid w:val="000D4547"/>
    <w:rsid w:val="000D4A96"/>
    <w:rsid w:val="000D6431"/>
    <w:rsid w:val="000E0C62"/>
    <w:rsid w:val="000E2B06"/>
    <w:rsid w:val="000E3445"/>
    <w:rsid w:val="000E6FC9"/>
    <w:rsid w:val="000E7EC1"/>
    <w:rsid w:val="000F0E81"/>
    <w:rsid w:val="00101735"/>
    <w:rsid w:val="001046FF"/>
    <w:rsid w:val="00104C4A"/>
    <w:rsid w:val="00106D34"/>
    <w:rsid w:val="001109F0"/>
    <w:rsid w:val="00111D06"/>
    <w:rsid w:val="00120001"/>
    <w:rsid w:val="00120606"/>
    <w:rsid w:val="00121F86"/>
    <w:rsid w:val="001231E5"/>
    <w:rsid w:val="00123B5C"/>
    <w:rsid w:val="00123D0C"/>
    <w:rsid w:val="00126338"/>
    <w:rsid w:val="0012651B"/>
    <w:rsid w:val="00127E0F"/>
    <w:rsid w:val="00134090"/>
    <w:rsid w:val="001341D7"/>
    <w:rsid w:val="00134722"/>
    <w:rsid w:val="00134E02"/>
    <w:rsid w:val="00141B5B"/>
    <w:rsid w:val="00142F2C"/>
    <w:rsid w:val="0014414B"/>
    <w:rsid w:val="00147025"/>
    <w:rsid w:val="00147BF1"/>
    <w:rsid w:val="001516DE"/>
    <w:rsid w:val="00156A1E"/>
    <w:rsid w:val="00156C99"/>
    <w:rsid w:val="00160AE8"/>
    <w:rsid w:val="0016169C"/>
    <w:rsid w:val="00164945"/>
    <w:rsid w:val="0016758F"/>
    <w:rsid w:val="001703A1"/>
    <w:rsid w:val="00170C09"/>
    <w:rsid w:val="001710CA"/>
    <w:rsid w:val="00172727"/>
    <w:rsid w:val="00173A0A"/>
    <w:rsid w:val="0017400B"/>
    <w:rsid w:val="00175AB5"/>
    <w:rsid w:val="00180189"/>
    <w:rsid w:val="00183281"/>
    <w:rsid w:val="00183B44"/>
    <w:rsid w:val="0018543B"/>
    <w:rsid w:val="001868DD"/>
    <w:rsid w:val="00187B1C"/>
    <w:rsid w:val="00192578"/>
    <w:rsid w:val="001941CA"/>
    <w:rsid w:val="00196C42"/>
    <w:rsid w:val="001A0A22"/>
    <w:rsid w:val="001A5476"/>
    <w:rsid w:val="001A725E"/>
    <w:rsid w:val="001B6759"/>
    <w:rsid w:val="001B6BC4"/>
    <w:rsid w:val="001C0F52"/>
    <w:rsid w:val="001C4718"/>
    <w:rsid w:val="001C6101"/>
    <w:rsid w:val="001C6775"/>
    <w:rsid w:val="001D0A3C"/>
    <w:rsid w:val="001D104D"/>
    <w:rsid w:val="001D1E5F"/>
    <w:rsid w:val="001D355C"/>
    <w:rsid w:val="001D4DBF"/>
    <w:rsid w:val="001E0028"/>
    <w:rsid w:val="001E1D69"/>
    <w:rsid w:val="001E325B"/>
    <w:rsid w:val="001E4176"/>
    <w:rsid w:val="001E6B5B"/>
    <w:rsid w:val="001E752B"/>
    <w:rsid w:val="001F0EA4"/>
    <w:rsid w:val="001F1B72"/>
    <w:rsid w:val="001F1F06"/>
    <w:rsid w:val="001F247D"/>
    <w:rsid w:val="001F2F79"/>
    <w:rsid w:val="0020262F"/>
    <w:rsid w:val="0020718C"/>
    <w:rsid w:val="00210681"/>
    <w:rsid w:val="00211333"/>
    <w:rsid w:val="002143AA"/>
    <w:rsid w:val="00214C93"/>
    <w:rsid w:val="002150CD"/>
    <w:rsid w:val="00215867"/>
    <w:rsid w:val="00216AA5"/>
    <w:rsid w:val="002249E6"/>
    <w:rsid w:val="00227535"/>
    <w:rsid w:val="00231076"/>
    <w:rsid w:val="00236652"/>
    <w:rsid w:val="0023674A"/>
    <w:rsid w:val="00236A0E"/>
    <w:rsid w:val="00246FC5"/>
    <w:rsid w:val="00250D9E"/>
    <w:rsid w:val="00252F6F"/>
    <w:rsid w:val="0025430D"/>
    <w:rsid w:val="00267F2A"/>
    <w:rsid w:val="0027030E"/>
    <w:rsid w:val="00274DC5"/>
    <w:rsid w:val="0027540E"/>
    <w:rsid w:val="00276CD3"/>
    <w:rsid w:val="00277F0C"/>
    <w:rsid w:val="00281111"/>
    <w:rsid w:val="002832AB"/>
    <w:rsid w:val="0028339F"/>
    <w:rsid w:val="00286609"/>
    <w:rsid w:val="00290B8B"/>
    <w:rsid w:val="00296763"/>
    <w:rsid w:val="002A3171"/>
    <w:rsid w:val="002A5AF6"/>
    <w:rsid w:val="002A5B17"/>
    <w:rsid w:val="002B2EC8"/>
    <w:rsid w:val="002B5AAE"/>
    <w:rsid w:val="002C1373"/>
    <w:rsid w:val="002C6F27"/>
    <w:rsid w:val="002D0C7A"/>
    <w:rsid w:val="002D461F"/>
    <w:rsid w:val="002D55BE"/>
    <w:rsid w:val="002D5961"/>
    <w:rsid w:val="002D6799"/>
    <w:rsid w:val="002E0C60"/>
    <w:rsid w:val="002E42BC"/>
    <w:rsid w:val="002E44B0"/>
    <w:rsid w:val="002E4A21"/>
    <w:rsid w:val="002E5556"/>
    <w:rsid w:val="002E5764"/>
    <w:rsid w:val="002F5314"/>
    <w:rsid w:val="00301A7F"/>
    <w:rsid w:val="003020C1"/>
    <w:rsid w:val="003026A7"/>
    <w:rsid w:val="00302F1D"/>
    <w:rsid w:val="00304458"/>
    <w:rsid w:val="0030475D"/>
    <w:rsid w:val="00305196"/>
    <w:rsid w:val="00305E27"/>
    <w:rsid w:val="00306E77"/>
    <w:rsid w:val="00306F8E"/>
    <w:rsid w:val="00310046"/>
    <w:rsid w:val="00311DC8"/>
    <w:rsid w:val="00312BDC"/>
    <w:rsid w:val="00315408"/>
    <w:rsid w:val="00316DDD"/>
    <w:rsid w:val="00321EC6"/>
    <w:rsid w:val="00323DEE"/>
    <w:rsid w:val="00324936"/>
    <w:rsid w:val="0033133E"/>
    <w:rsid w:val="00333669"/>
    <w:rsid w:val="00337749"/>
    <w:rsid w:val="00340918"/>
    <w:rsid w:val="003441FA"/>
    <w:rsid w:val="00345BD2"/>
    <w:rsid w:val="003575B0"/>
    <w:rsid w:val="00357CC8"/>
    <w:rsid w:val="00360262"/>
    <w:rsid w:val="00366923"/>
    <w:rsid w:val="003717FE"/>
    <w:rsid w:val="00373D8B"/>
    <w:rsid w:val="0037437B"/>
    <w:rsid w:val="00374D6D"/>
    <w:rsid w:val="00383D87"/>
    <w:rsid w:val="00387960"/>
    <w:rsid w:val="003906A5"/>
    <w:rsid w:val="003932A0"/>
    <w:rsid w:val="0039330F"/>
    <w:rsid w:val="00394D20"/>
    <w:rsid w:val="003A20B0"/>
    <w:rsid w:val="003A644A"/>
    <w:rsid w:val="003B124A"/>
    <w:rsid w:val="003B3074"/>
    <w:rsid w:val="003C5F99"/>
    <w:rsid w:val="003D2E21"/>
    <w:rsid w:val="003E0A5B"/>
    <w:rsid w:val="003E5D24"/>
    <w:rsid w:val="003E637C"/>
    <w:rsid w:val="003E792C"/>
    <w:rsid w:val="003F5511"/>
    <w:rsid w:val="003F67E1"/>
    <w:rsid w:val="004036AE"/>
    <w:rsid w:val="00405B5D"/>
    <w:rsid w:val="004100E1"/>
    <w:rsid w:val="00412F45"/>
    <w:rsid w:val="00420ABB"/>
    <w:rsid w:val="0042272B"/>
    <w:rsid w:val="00433AD2"/>
    <w:rsid w:val="004418A8"/>
    <w:rsid w:val="00441E2B"/>
    <w:rsid w:val="00445926"/>
    <w:rsid w:val="00447847"/>
    <w:rsid w:val="00450BF7"/>
    <w:rsid w:val="00450E4A"/>
    <w:rsid w:val="004517DD"/>
    <w:rsid w:val="00463E69"/>
    <w:rsid w:val="00464C44"/>
    <w:rsid w:val="00472231"/>
    <w:rsid w:val="004757B0"/>
    <w:rsid w:val="004759A3"/>
    <w:rsid w:val="00477C3A"/>
    <w:rsid w:val="004814F0"/>
    <w:rsid w:val="0048197F"/>
    <w:rsid w:val="00484217"/>
    <w:rsid w:val="004844B1"/>
    <w:rsid w:val="004852A4"/>
    <w:rsid w:val="00485B39"/>
    <w:rsid w:val="0049033F"/>
    <w:rsid w:val="00492595"/>
    <w:rsid w:val="00492BB2"/>
    <w:rsid w:val="00493B7A"/>
    <w:rsid w:val="00494B2C"/>
    <w:rsid w:val="00495209"/>
    <w:rsid w:val="004A641D"/>
    <w:rsid w:val="004B132B"/>
    <w:rsid w:val="004B4A08"/>
    <w:rsid w:val="004B77A0"/>
    <w:rsid w:val="004C5394"/>
    <w:rsid w:val="004C5CD1"/>
    <w:rsid w:val="004D0691"/>
    <w:rsid w:val="004D222C"/>
    <w:rsid w:val="004D4B13"/>
    <w:rsid w:val="004D5241"/>
    <w:rsid w:val="004D6BD3"/>
    <w:rsid w:val="004D70A9"/>
    <w:rsid w:val="004D7FD6"/>
    <w:rsid w:val="004E0471"/>
    <w:rsid w:val="004E60BC"/>
    <w:rsid w:val="004E796D"/>
    <w:rsid w:val="004F3D55"/>
    <w:rsid w:val="004F5AA7"/>
    <w:rsid w:val="005012B8"/>
    <w:rsid w:val="0050349F"/>
    <w:rsid w:val="00507841"/>
    <w:rsid w:val="0051751A"/>
    <w:rsid w:val="00522AF1"/>
    <w:rsid w:val="00525EAE"/>
    <w:rsid w:val="00526668"/>
    <w:rsid w:val="005318CF"/>
    <w:rsid w:val="00532538"/>
    <w:rsid w:val="00535C3A"/>
    <w:rsid w:val="0053651A"/>
    <w:rsid w:val="005407C7"/>
    <w:rsid w:val="00553769"/>
    <w:rsid w:val="005578E1"/>
    <w:rsid w:val="005613D7"/>
    <w:rsid w:val="00561662"/>
    <w:rsid w:val="00562404"/>
    <w:rsid w:val="00571B41"/>
    <w:rsid w:val="00573145"/>
    <w:rsid w:val="005741B4"/>
    <w:rsid w:val="005773F2"/>
    <w:rsid w:val="005830E4"/>
    <w:rsid w:val="0058376F"/>
    <w:rsid w:val="0059106A"/>
    <w:rsid w:val="00593902"/>
    <w:rsid w:val="00597750"/>
    <w:rsid w:val="005978C7"/>
    <w:rsid w:val="005A3241"/>
    <w:rsid w:val="005A363B"/>
    <w:rsid w:val="005A6698"/>
    <w:rsid w:val="005A7754"/>
    <w:rsid w:val="005B0F02"/>
    <w:rsid w:val="005B30B0"/>
    <w:rsid w:val="005B544A"/>
    <w:rsid w:val="005C4758"/>
    <w:rsid w:val="005C502C"/>
    <w:rsid w:val="005C7E6A"/>
    <w:rsid w:val="005D4B69"/>
    <w:rsid w:val="005E13A9"/>
    <w:rsid w:val="005F04F4"/>
    <w:rsid w:val="005F3282"/>
    <w:rsid w:val="005F5CDB"/>
    <w:rsid w:val="00605735"/>
    <w:rsid w:val="006144C1"/>
    <w:rsid w:val="006165EE"/>
    <w:rsid w:val="006166BF"/>
    <w:rsid w:val="00622587"/>
    <w:rsid w:val="00622E23"/>
    <w:rsid w:val="00635654"/>
    <w:rsid w:val="006369F7"/>
    <w:rsid w:val="00636B4F"/>
    <w:rsid w:val="0064607E"/>
    <w:rsid w:val="0064786A"/>
    <w:rsid w:val="0064799F"/>
    <w:rsid w:val="0065227D"/>
    <w:rsid w:val="00652652"/>
    <w:rsid w:val="0065281D"/>
    <w:rsid w:val="00652892"/>
    <w:rsid w:val="006546C5"/>
    <w:rsid w:val="0065705C"/>
    <w:rsid w:val="00657D60"/>
    <w:rsid w:val="0066618D"/>
    <w:rsid w:val="00670F2B"/>
    <w:rsid w:val="006733CD"/>
    <w:rsid w:val="00673C08"/>
    <w:rsid w:val="00674710"/>
    <w:rsid w:val="006758AE"/>
    <w:rsid w:val="00683263"/>
    <w:rsid w:val="0068698A"/>
    <w:rsid w:val="00693997"/>
    <w:rsid w:val="006950C8"/>
    <w:rsid w:val="006960DC"/>
    <w:rsid w:val="00697222"/>
    <w:rsid w:val="006A6144"/>
    <w:rsid w:val="006B1203"/>
    <w:rsid w:val="006B629D"/>
    <w:rsid w:val="006C4D40"/>
    <w:rsid w:val="006C7B3D"/>
    <w:rsid w:val="006D21F3"/>
    <w:rsid w:val="006E0801"/>
    <w:rsid w:val="006E0B1A"/>
    <w:rsid w:val="006E1154"/>
    <w:rsid w:val="006E3AC6"/>
    <w:rsid w:val="006E4BB9"/>
    <w:rsid w:val="006E613E"/>
    <w:rsid w:val="006E78E7"/>
    <w:rsid w:val="006F2EDC"/>
    <w:rsid w:val="006F7912"/>
    <w:rsid w:val="00700135"/>
    <w:rsid w:val="00701003"/>
    <w:rsid w:val="00704336"/>
    <w:rsid w:val="00714B87"/>
    <w:rsid w:val="0071571A"/>
    <w:rsid w:val="00716781"/>
    <w:rsid w:val="00723D14"/>
    <w:rsid w:val="007258E0"/>
    <w:rsid w:val="00726AB0"/>
    <w:rsid w:val="0073185B"/>
    <w:rsid w:val="00731F30"/>
    <w:rsid w:val="0073439F"/>
    <w:rsid w:val="00735850"/>
    <w:rsid w:val="00737A57"/>
    <w:rsid w:val="0074409C"/>
    <w:rsid w:val="007522CA"/>
    <w:rsid w:val="00755A2E"/>
    <w:rsid w:val="00761A0D"/>
    <w:rsid w:val="00762C6B"/>
    <w:rsid w:val="00765456"/>
    <w:rsid w:val="00771645"/>
    <w:rsid w:val="0077529B"/>
    <w:rsid w:val="007756C3"/>
    <w:rsid w:val="007779DA"/>
    <w:rsid w:val="00777DE7"/>
    <w:rsid w:val="00783607"/>
    <w:rsid w:val="0079190E"/>
    <w:rsid w:val="007943AD"/>
    <w:rsid w:val="007947C9"/>
    <w:rsid w:val="00796AFB"/>
    <w:rsid w:val="007A26AD"/>
    <w:rsid w:val="007A3486"/>
    <w:rsid w:val="007A6C9B"/>
    <w:rsid w:val="007A7BDE"/>
    <w:rsid w:val="007B2653"/>
    <w:rsid w:val="007B335B"/>
    <w:rsid w:val="007B5AE9"/>
    <w:rsid w:val="007B64B6"/>
    <w:rsid w:val="007C50CF"/>
    <w:rsid w:val="007C7A64"/>
    <w:rsid w:val="007D3FFA"/>
    <w:rsid w:val="007E45A9"/>
    <w:rsid w:val="007E65E7"/>
    <w:rsid w:val="007E7017"/>
    <w:rsid w:val="007E71E1"/>
    <w:rsid w:val="007F42A2"/>
    <w:rsid w:val="007F52B1"/>
    <w:rsid w:val="007F6E5D"/>
    <w:rsid w:val="00800E69"/>
    <w:rsid w:val="00802478"/>
    <w:rsid w:val="00806B8E"/>
    <w:rsid w:val="00810312"/>
    <w:rsid w:val="008104E5"/>
    <w:rsid w:val="00812029"/>
    <w:rsid w:val="00815597"/>
    <w:rsid w:val="00823887"/>
    <w:rsid w:val="00824EB7"/>
    <w:rsid w:val="0082611A"/>
    <w:rsid w:val="00826D0F"/>
    <w:rsid w:val="0083180E"/>
    <w:rsid w:val="0083279A"/>
    <w:rsid w:val="008331DD"/>
    <w:rsid w:val="00833FDE"/>
    <w:rsid w:val="00834222"/>
    <w:rsid w:val="00834AF1"/>
    <w:rsid w:val="00834C38"/>
    <w:rsid w:val="00837690"/>
    <w:rsid w:val="00837F5E"/>
    <w:rsid w:val="00840AE6"/>
    <w:rsid w:val="00843268"/>
    <w:rsid w:val="00855401"/>
    <w:rsid w:val="008573DB"/>
    <w:rsid w:val="00861155"/>
    <w:rsid w:val="00863575"/>
    <w:rsid w:val="0086714D"/>
    <w:rsid w:val="00880CFB"/>
    <w:rsid w:val="00887734"/>
    <w:rsid w:val="008904AB"/>
    <w:rsid w:val="00890B45"/>
    <w:rsid w:val="00893C7C"/>
    <w:rsid w:val="00895347"/>
    <w:rsid w:val="00896543"/>
    <w:rsid w:val="008A271E"/>
    <w:rsid w:val="008A63EC"/>
    <w:rsid w:val="008A720F"/>
    <w:rsid w:val="008A7975"/>
    <w:rsid w:val="008B0D2D"/>
    <w:rsid w:val="008B1A29"/>
    <w:rsid w:val="008B2518"/>
    <w:rsid w:val="008B4527"/>
    <w:rsid w:val="008C4198"/>
    <w:rsid w:val="008C74B1"/>
    <w:rsid w:val="008D2497"/>
    <w:rsid w:val="008D4955"/>
    <w:rsid w:val="008D548C"/>
    <w:rsid w:val="008D5F9B"/>
    <w:rsid w:val="008D7249"/>
    <w:rsid w:val="008D7E22"/>
    <w:rsid w:val="008E573C"/>
    <w:rsid w:val="008E7072"/>
    <w:rsid w:val="008F2394"/>
    <w:rsid w:val="008F360E"/>
    <w:rsid w:val="008F3DAF"/>
    <w:rsid w:val="008F6432"/>
    <w:rsid w:val="0092668F"/>
    <w:rsid w:val="00926D65"/>
    <w:rsid w:val="0092721A"/>
    <w:rsid w:val="00931DB9"/>
    <w:rsid w:val="00933F18"/>
    <w:rsid w:val="00940224"/>
    <w:rsid w:val="009421EF"/>
    <w:rsid w:val="0094500A"/>
    <w:rsid w:val="00950CD9"/>
    <w:rsid w:val="009561D4"/>
    <w:rsid w:val="009607E1"/>
    <w:rsid w:val="00970C60"/>
    <w:rsid w:val="00974663"/>
    <w:rsid w:val="00980B35"/>
    <w:rsid w:val="0098321B"/>
    <w:rsid w:val="009839D9"/>
    <w:rsid w:val="00984775"/>
    <w:rsid w:val="009A1AE1"/>
    <w:rsid w:val="009A69EF"/>
    <w:rsid w:val="009B5324"/>
    <w:rsid w:val="009B5BE0"/>
    <w:rsid w:val="009B76BE"/>
    <w:rsid w:val="009C7A3F"/>
    <w:rsid w:val="009D3597"/>
    <w:rsid w:val="009D45E0"/>
    <w:rsid w:val="009D58A8"/>
    <w:rsid w:val="009E61EB"/>
    <w:rsid w:val="009E6F26"/>
    <w:rsid w:val="009F5970"/>
    <w:rsid w:val="009F658B"/>
    <w:rsid w:val="009F755A"/>
    <w:rsid w:val="00A0275C"/>
    <w:rsid w:val="00A02FF9"/>
    <w:rsid w:val="00A03E49"/>
    <w:rsid w:val="00A0629D"/>
    <w:rsid w:val="00A14BB8"/>
    <w:rsid w:val="00A14E10"/>
    <w:rsid w:val="00A168E2"/>
    <w:rsid w:val="00A20BDD"/>
    <w:rsid w:val="00A21213"/>
    <w:rsid w:val="00A237A7"/>
    <w:rsid w:val="00A30DC1"/>
    <w:rsid w:val="00A33FAD"/>
    <w:rsid w:val="00A367EF"/>
    <w:rsid w:val="00A4360F"/>
    <w:rsid w:val="00A501E7"/>
    <w:rsid w:val="00A5314E"/>
    <w:rsid w:val="00A53ED5"/>
    <w:rsid w:val="00A544C3"/>
    <w:rsid w:val="00A55286"/>
    <w:rsid w:val="00A5687A"/>
    <w:rsid w:val="00A66614"/>
    <w:rsid w:val="00A71407"/>
    <w:rsid w:val="00A7265B"/>
    <w:rsid w:val="00A75CDF"/>
    <w:rsid w:val="00A822F8"/>
    <w:rsid w:val="00A8777E"/>
    <w:rsid w:val="00A9119B"/>
    <w:rsid w:val="00A92E1A"/>
    <w:rsid w:val="00A94AEF"/>
    <w:rsid w:val="00A9509E"/>
    <w:rsid w:val="00AA1CCC"/>
    <w:rsid w:val="00AA2F45"/>
    <w:rsid w:val="00AA3771"/>
    <w:rsid w:val="00AB2218"/>
    <w:rsid w:val="00AB3894"/>
    <w:rsid w:val="00AB3E39"/>
    <w:rsid w:val="00AB4CB2"/>
    <w:rsid w:val="00AB6CC5"/>
    <w:rsid w:val="00AC178C"/>
    <w:rsid w:val="00AC782E"/>
    <w:rsid w:val="00AD69B9"/>
    <w:rsid w:val="00AD75B8"/>
    <w:rsid w:val="00AE0038"/>
    <w:rsid w:val="00AE7F0D"/>
    <w:rsid w:val="00AF2115"/>
    <w:rsid w:val="00AF5502"/>
    <w:rsid w:val="00AF556F"/>
    <w:rsid w:val="00AF560B"/>
    <w:rsid w:val="00B11608"/>
    <w:rsid w:val="00B22914"/>
    <w:rsid w:val="00B2337C"/>
    <w:rsid w:val="00B26658"/>
    <w:rsid w:val="00B32C61"/>
    <w:rsid w:val="00B33C8C"/>
    <w:rsid w:val="00B36FED"/>
    <w:rsid w:val="00B37070"/>
    <w:rsid w:val="00B378F2"/>
    <w:rsid w:val="00B42CCA"/>
    <w:rsid w:val="00B42EFE"/>
    <w:rsid w:val="00B4485B"/>
    <w:rsid w:val="00B4717B"/>
    <w:rsid w:val="00B500C0"/>
    <w:rsid w:val="00B5048A"/>
    <w:rsid w:val="00B535A9"/>
    <w:rsid w:val="00B56531"/>
    <w:rsid w:val="00B56ACD"/>
    <w:rsid w:val="00B62AD8"/>
    <w:rsid w:val="00B643BF"/>
    <w:rsid w:val="00B66AED"/>
    <w:rsid w:val="00B712A5"/>
    <w:rsid w:val="00B73574"/>
    <w:rsid w:val="00B73E9F"/>
    <w:rsid w:val="00B754C7"/>
    <w:rsid w:val="00B77522"/>
    <w:rsid w:val="00B80044"/>
    <w:rsid w:val="00B80528"/>
    <w:rsid w:val="00B81980"/>
    <w:rsid w:val="00B86107"/>
    <w:rsid w:val="00B86157"/>
    <w:rsid w:val="00B9092C"/>
    <w:rsid w:val="00B90D3C"/>
    <w:rsid w:val="00B960D3"/>
    <w:rsid w:val="00B9712B"/>
    <w:rsid w:val="00B973B8"/>
    <w:rsid w:val="00BA3575"/>
    <w:rsid w:val="00BB368F"/>
    <w:rsid w:val="00BC0090"/>
    <w:rsid w:val="00BC1486"/>
    <w:rsid w:val="00BC3D72"/>
    <w:rsid w:val="00BC6120"/>
    <w:rsid w:val="00BC6D7C"/>
    <w:rsid w:val="00BD1B69"/>
    <w:rsid w:val="00BD2947"/>
    <w:rsid w:val="00BD2B5F"/>
    <w:rsid w:val="00BD3088"/>
    <w:rsid w:val="00BD3F1B"/>
    <w:rsid w:val="00BD3FDC"/>
    <w:rsid w:val="00BD5AD3"/>
    <w:rsid w:val="00BD5CDD"/>
    <w:rsid w:val="00BD7E63"/>
    <w:rsid w:val="00BE1573"/>
    <w:rsid w:val="00BE4C85"/>
    <w:rsid w:val="00BE4EFC"/>
    <w:rsid w:val="00BE5B55"/>
    <w:rsid w:val="00BE5EBB"/>
    <w:rsid w:val="00BE6913"/>
    <w:rsid w:val="00BF07B8"/>
    <w:rsid w:val="00BF46F2"/>
    <w:rsid w:val="00BF5570"/>
    <w:rsid w:val="00C02A38"/>
    <w:rsid w:val="00C047AD"/>
    <w:rsid w:val="00C0733A"/>
    <w:rsid w:val="00C1138F"/>
    <w:rsid w:val="00C11893"/>
    <w:rsid w:val="00C13926"/>
    <w:rsid w:val="00C22E85"/>
    <w:rsid w:val="00C241EA"/>
    <w:rsid w:val="00C30E93"/>
    <w:rsid w:val="00C31128"/>
    <w:rsid w:val="00C35510"/>
    <w:rsid w:val="00C378FB"/>
    <w:rsid w:val="00C40D6A"/>
    <w:rsid w:val="00C45202"/>
    <w:rsid w:val="00C45CBC"/>
    <w:rsid w:val="00C47297"/>
    <w:rsid w:val="00C47D95"/>
    <w:rsid w:val="00C53F09"/>
    <w:rsid w:val="00C61F18"/>
    <w:rsid w:val="00C65981"/>
    <w:rsid w:val="00C71A8A"/>
    <w:rsid w:val="00C7319E"/>
    <w:rsid w:val="00C73699"/>
    <w:rsid w:val="00C7512A"/>
    <w:rsid w:val="00C759B5"/>
    <w:rsid w:val="00C815AD"/>
    <w:rsid w:val="00C82B8F"/>
    <w:rsid w:val="00C83A0B"/>
    <w:rsid w:val="00C83FDD"/>
    <w:rsid w:val="00C84D88"/>
    <w:rsid w:val="00C8519D"/>
    <w:rsid w:val="00C85880"/>
    <w:rsid w:val="00C9484D"/>
    <w:rsid w:val="00C95CCF"/>
    <w:rsid w:val="00CA1DFD"/>
    <w:rsid w:val="00CA4BDB"/>
    <w:rsid w:val="00CB09CA"/>
    <w:rsid w:val="00CC7495"/>
    <w:rsid w:val="00CD1995"/>
    <w:rsid w:val="00CD750E"/>
    <w:rsid w:val="00CE1F02"/>
    <w:rsid w:val="00CF07FA"/>
    <w:rsid w:val="00CF1247"/>
    <w:rsid w:val="00CF3696"/>
    <w:rsid w:val="00D0210E"/>
    <w:rsid w:val="00D03DF2"/>
    <w:rsid w:val="00D04D2C"/>
    <w:rsid w:val="00D05A8B"/>
    <w:rsid w:val="00D06361"/>
    <w:rsid w:val="00D06AEE"/>
    <w:rsid w:val="00D121D4"/>
    <w:rsid w:val="00D14EBD"/>
    <w:rsid w:val="00D1688D"/>
    <w:rsid w:val="00D16C15"/>
    <w:rsid w:val="00D16E2D"/>
    <w:rsid w:val="00D2210B"/>
    <w:rsid w:val="00D23111"/>
    <w:rsid w:val="00D231BE"/>
    <w:rsid w:val="00D23D6C"/>
    <w:rsid w:val="00D271CB"/>
    <w:rsid w:val="00D31939"/>
    <w:rsid w:val="00D415D2"/>
    <w:rsid w:val="00D46B25"/>
    <w:rsid w:val="00D47740"/>
    <w:rsid w:val="00D63ED5"/>
    <w:rsid w:val="00D64F21"/>
    <w:rsid w:val="00D65E03"/>
    <w:rsid w:val="00D6760B"/>
    <w:rsid w:val="00D752C7"/>
    <w:rsid w:val="00D808A8"/>
    <w:rsid w:val="00D83D1B"/>
    <w:rsid w:val="00D92AD3"/>
    <w:rsid w:val="00D96693"/>
    <w:rsid w:val="00DA085A"/>
    <w:rsid w:val="00DA2561"/>
    <w:rsid w:val="00DA6439"/>
    <w:rsid w:val="00DA6D08"/>
    <w:rsid w:val="00DA767E"/>
    <w:rsid w:val="00DB16B4"/>
    <w:rsid w:val="00DB1E6C"/>
    <w:rsid w:val="00DB48F6"/>
    <w:rsid w:val="00DB510E"/>
    <w:rsid w:val="00DB514F"/>
    <w:rsid w:val="00DC6144"/>
    <w:rsid w:val="00DC7B36"/>
    <w:rsid w:val="00DD033F"/>
    <w:rsid w:val="00DD410A"/>
    <w:rsid w:val="00DD487E"/>
    <w:rsid w:val="00DD4BEE"/>
    <w:rsid w:val="00DE0084"/>
    <w:rsid w:val="00DE0F3A"/>
    <w:rsid w:val="00DE4A06"/>
    <w:rsid w:val="00DE7F7E"/>
    <w:rsid w:val="00DF003E"/>
    <w:rsid w:val="00DF0AC5"/>
    <w:rsid w:val="00DF3D9A"/>
    <w:rsid w:val="00DF6E29"/>
    <w:rsid w:val="00DF776B"/>
    <w:rsid w:val="00E04851"/>
    <w:rsid w:val="00E05AA7"/>
    <w:rsid w:val="00E109E3"/>
    <w:rsid w:val="00E13264"/>
    <w:rsid w:val="00E1420D"/>
    <w:rsid w:val="00E14714"/>
    <w:rsid w:val="00E2445F"/>
    <w:rsid w:val="00E306D7"/>
    <w:rsid w:val="00E3257C"/>
    <w:rsid w:val="00E335E4"/>
    <w:rsid w:val="00E33873"/>
    <w:rsid w:val="00E34CAE"/>
    <w:rsid w:val="00E35B7B"/>
    <w:rsid w:val="00E42242"/>
    <w:rsid w:val="00E42F29"/>
    <w:rsid w:val="00E51C76"/>
    <w:rsid w:val="00E51F52"/>
    <w:rsid w:val="00E61D60"/>
    <w:rsid w:val="00E61D6E"/>
    <w:rsid w:val="00E64D97"/>
    <w:rsid w:val="00E7003C"/>
    <w:rsid w:val="00E72B04"/>
    <w:rsid w:val="00E72FBC"/>
    <w:rsid w:val="00E75010"/>
    <w:rsid w:val="00E7677A"/>
    <w:rsid w:val="00E76B33"/>
    <w:rsid w:val="00E805ED"/>
    <w:rsid w:val="00E81315"/>
    <w:rsid w:val="00E83407"/>
    <w:rsid w:val="00EA0198"/>
    <w:rsid w:val="00EA1307"/>
    <w:rsid w:val="00EA62CA"/>
    <w:rsid w:val="00EA7A14"/>
    <w:rsid w:val="00EB3B45"/>
    <w:rsid w:val="00EB41F5"/>
    <w:rsid w:val="00EB468F"/>
    <w:rsid w:val="00EB75C9"/>
    <w:rsid w:val="00EC21DD"/>
    <w:rsid w:val="00EC675B"/>
    <w:rsid w:val="00EC68ED"/>
    <w:rsid w:val="00EC70B8"/>
    <w:rsid w:val="00ED0861"/>
    <w:rsid w:val="00ED2CB9"/>
    <w:rsid w:val="00ED58F4"/>
    <w:rsid w:val="00ED5B8C"/>
    <w:rsid w:val="00ED75AC"/>
    <w:rsid w:val="00EE07E9"/>
    <w:rsid w:val="00EE2C5E"/>
    <w:rsid w:val="00EE42DC"/>
    <w:rsid w:val="00EE4758"/>
    <w:rsid w:val="00EE4CC4"/>
    <w:rsid w:val="00EE7C73"/>
    <w:rsid w:val="00EF092D"/>
    <w:rsid w:val="00EF1B35"/>
    <w:rsid w:val="00EF31CF"/>
    <w:rsid w:val="00EF4936"/>
    <w:rsid w:val="00EF4BBB"/>
    <w:rsid w:val="00F05913"/>
    <w:rsid w:val="00F11BE7"/>
    <w:rsid w:val="00F22BB9"/>
    <w:rsid w:val="00F27503"/>
    <w:rsid w:val="00F34822"/>
    <w:rsid w:val="00F37300"/>
    <w:rsid w:val="00F40A9F"/>
    <w:rsid w:val="00F40D9F"/>
    <w:rsid w:val="00F40DF2"/>
    <w:rsid w:val="00F45B30"/>
    <w:rsid w:val="00F5027D"/>
    <w:rsid w:val="00F50DE8"/>
    <w:rsid w:val="00F537B8"/>
    <w:rsid w:val="00F56440"/>
    <w:rsid w:val="00F63A48"/>
    <w:rsid w:val="00F651D7"/>
    <w:rsid w:val="00F72DEC"/>
    <w:rsid w:val="00F7537D"/>
    <w:rsid w:val="00F771E1"/>
    <w:rsid w:val="00F820C6"/>
    <w:rsid w:val="00F867C1"/>
    <w:rsid w:val="00F86BEF"/>
    <w:rsid w:val="00F915B9"/>
    <w:rsid w:val="00F93613"/>
    <w:rsid w:val="00F9736F"/>
    <w:rsid w:val="00F97853"/>
    <w:rsid w:val="00FB29E3"/>
    <w:rsid w:val="00FB6156"/>
    <w:rsid w:val="00FB61BE"/>
    <w:rsid w:val="00FC2A84"/>
    <w:rsid w:val="00FC3CB9"/>
    <w:rsid w:val="00FC5426"/>
    <w:rsid w:val="00FC5CAE"/>
    <w:rsid w:val="00FD055B"/>
    <w:rsid w:val="00FD2219"/>
    <w:rsid w:val="00FE148A"/>
    <w:rsid w:val="00FE1D17"/>
    <w:rsid w:val="00FE2A05"/>
    <w:rsid w:val="00FE2B28"/>
    <w:rsid w:val="00FE45B7"/>
    <w:rsid w:val="00FE6402"/>
    <w:rsid w:val="00FE779E"/>
    <w:rsid w:val="00FF07B1"/>
    <w:rsid w:val="00FF447D"/>
    <w:rsid w:val="00FF5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5D9519"/>
  <w15:docId w15:val="{90610495-A738-4727-A78B-43A600A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121F86"/>
    <w:pPr>
      <w:keepNext/>
      <w:outlineLvl w:val="1"/>
    </w:pPr>
    <w:rPr>
      <w:rFonts w:ascii="Garamond" w:hAnsi="Garamond"/>
      <w:b/>
      <w:smallCaps/>
      <w:kern w:val="1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pPr>
      <w:jc w:val="center"/>
    </w:pPr>
    <w:rPr>
      <w:b/>
      <w:bCs/>
      <w:sz w:val="28"/>
    </w:rPr>
  </w:style>
  <w:style w:type="paragraph" w:styleId="BalloonText">
    <w:name w:val="Balloon Text"/>
    <w:basedOn w:val="Normal"/>
    <w:semiHidden/>
    <w:rsid w:val="00445926"/>
    <w:rPr>
      <w:rFonts w:ascii="Tahoma" w:hAnsi="Tahoma" w:cs="Tahoma"/>
      <w:sz w:val="16"/>
      <w:szCs w:val="16"/>
    </w:rPr>
  </w:style>
  <w:style w:type="character" w:customStyle="1" w:styleId="Heading2Char">
    <w:name w:val="Heading 2 Char"/>
    <w:link w:val="Heading2"/>
    <w:rsid w:val="00121F86"/>
    <w:rPr>
      <w:rFonts w:ascii="Garamond" w:hAnsi="Garamond"/>
      <w:b/>
      <w:smallCaps/>
      <w:kern w:val="16"/>
      <w:sz w:val="28"/>
      <w:szCs w:val="24"/>
      <w:lang w:eastAsia="en-US"/>
    </w:rPr>
  </w:style>
  <w:style w:type="paragraph" w:styleId="PlainText">
    <w:name w:val="Plain Text"/>
    <w:basedOn w:val="Normal"/>
    <w:link w:val="PlainTextChar"/>
    <w:semiHidden/>
    <w:rsid w:val="00121F86"/>
    <w:rPr>
      <w:rFonts w:ascii="Courier New" w:hAnsi="Courier New" w:cs="Courier New"/>
      <w:lang w:val="en-US"/>
    </w:rPr>
  </w:style>
  <w:style w:type="character" w:customStyle="1" w:styleId="PlainTextChar">
    <w:name w:val="Plain Text Char"/>
    <w:link w:val="PlainText"/>
    <w:semiHidden/>
    <w:rsid w:val="00121F86"/>
    <w:rPr>
      <w:rFonts w:ascii="Courier New" w:hAnsi="Courier New" w:cs="Courier New"/>
      <w:lang w:val="en-US" w:eastAsia="en-US"/>
    </w:rPr>
  </w:style>
  <w:style w:type="character" w:styleId="Hyperlink">
    <w:name w:val="Hyperlink"/>
    <w:uiPriority w:val="99"/>
    <w:unhideWhenUsed/>
    <w:rsid w:val="00A33FAD"/>
    <w:rPr>
      <w:color w:val="0000FF"/>
      <w:u w:val="single"/>
    </w:rPr>
  </w:style>
  <w:style w:type="paragraph" w:styleId="NoSpacing">
    <w:name w:val="No Spacing"/>
    <w:rsid w:val="009561D4"/>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5F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1">
    <w:name w:val="Reference1"/>
    <w:basedOn w:val="Normal"/>
    <w:rsid w:val="008E7072"/>
    <w:pPr>
      <w:spacing w:line="280" w:lineRule="exact"/>
    </w:pPr>
    <w:rPr>
      <w:rFonts w:ascii="Arial" w:hAnsi="Arial" w:cs="Arial"/>
      <w:sz w:val="16"/>
      <w:szCs w:val="16"/>
    </w:rPr>
  </w:style>
  <w:style w:type="paragraph" w:styleId="ListParagraph">
    <w:name w:val="List Paragraph"/>
    <w:basedOn w:val="Normal"/>
    <w:uiPriority w:val="34"/>
    <w:qFormat/>
    <w:rsid w:val="00E51F52"/>
    <w:pPr>
      <w:ind w:left="720"/>
      <w:contextualSpacing/>
    </w:pPr>
  </w:style>
  <w:style w:type="paragraph" w:styleId="Header">
    <w:name w:val="header"/>
    <w:basedOn w:val="Normal"/>
    <w:link w:val="HeaderChar"/>
    <w:uiPriority w:val="99"/>
    <w:unhideWhenUsed/>
    <w:rsid w:val="00C73699"/>
    <w:pPr>
      <w:tabs>
        <w:tab w:val="center" w:pos="4320"/>
        <w:tab w:val="right" w:pos="8640"/>
      </w:tabs>
    </w:pPr>
  </w:style>
  <w:style w:type="character" w:customStyle="1" w:styleId="HeaderChar">
    <w:name w:val="Header Char"/>
    <w:basedOn w:val="DefaultParagraphFont"/>
    <w:link w:val="Header"/>
    <w:uiPriority w:val="99"/>
    <w:rsid w:val="00C73699"/>
    <w:rPr>
      <w:lang w:eastAsia="en-US"/>
    </w:rPr>
  </w:style>
  <w:style w:type="paragraph" w:styleId="Footer">
    <w:name w:val="footer"/>
    <w:basedOn w:val="Normal"/>
    <w:link w:val="FooterChar"/>
    <w:uiPriority w:val="99"/>
    <w:unhideWhenUsed/>
    <w:rsid w:val="00C73699"/>
    <w:pPr>
      <w:tabs>
        <w:tab w:val="center" w:pos="4320"/>
        <w:tab w:val="right" w:pos="8640"/>
      </w:tabs>
    </w:pPr>
  </w:style>
  <w:style w:type="character" w:customStyle="1" w:styleId="FooterChar">
    <w:name w:val="Footer Char"/>
    <w:basedOn w:val="DefaultParagraphFont"/>
    <w:link w:val="Footer"/>
    <w:uiPriority w:val="99"/>
    <w:rsid w:val="00C73699"/>
    <w:rPr>
      <w:lang w:eastAsia="en-US"/>
    </w:rPr>
  </w:style>
  <w:style w:type="character" w:styleId="FollowedHyperlink">
    <w:name w:val="FollowedHyperlink"/>
    <w:basedOn w:val="DefaultParagraphFont"/>
    <w:uiPriority w:val="99"/>
    <w:semiHidden/>
    <w:unhideWhenUsed/>
    <w:rsid w:val="00F56440"/>
    <w:rPr>
      <w:color w:val="800080" w:themeColor="followedHyperlink"/>
      <w:u w:val="single"/>
    </w:rPr>
  </w:style>
  <w:style w:type="table" w:customStyle="1" w:styleId="TableGrid1">
    <w:name w:val="Table Grid1"/>
    <w:basedOn w:val="TableNormal"/>
    <w:next w:val="TableGrid"/>
    <w:uiPriority w:val="59"/>
    <w:rsid w:val="007001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detailsstatus">
    <w:name w:val="casedetailsstatus"/>
    <w:basedOn w:val="DefaultParagraphFont"/>
    <w:rsid w:val="0043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7201">
      <w:bodyDiv w:val="1"/>
      <w:marLeft w:val="0"/>
      <w:marRight w:val="0"/>
      <w:marTop w:val="0"/>
      <w:marBottom w:val="0"/>
      <w:divBdr>
        <w:top w:val="none" w:sz="0" w:space="0" w:color="auto"/>
        <w:left w:val="none" w:sz="0" w:space="0" w:color="auto"/>
        <w:bottom w:val="none" w:sz="0" w:space="0" w:color="auto"/>
        <w:right w:val="none" w:sz="0" w:space="0" w:color="auto"/>
      </w:divBdr>
    </w:div>
    <w:div w:id="62259919">
      <w:bodyDiv w:val="1"/>
      <w:marLeft w:val="0"/>
      <w:marRight w:val="0"/>
      <w:marTop w:val="0"/>
      <w:marBottom w:val="0"/>
      <w:divBdr>
        <w:top w:val="none" w:sz="0" w:space="0" w:color="auto"/>
        <w:left w:val="none" w:sz="0" w:space="0" w:color="auto"/>
        <w:bottom w:val="none" w:sz="0" w:space="0" w:color="auto"/>
        <w:right w:val="none" w:sz="0" w:space="0" w:color="auto"/>
      </w:divBdr>
    </w:div>
    <w:div w:id="83034606">
      <w:bodyDiv w:val="1"/>
      <w:marLeft w:val="0"/>
      <w:marRight w:val="0"/>
      <w:marTop w:val="0"/>
      <w:marBottom w:val="0"/>
      <w:divBdr>
        <w:top w:val="none" w:sz="0" w:space="0" w:color="auto"/>
        <w:left w:val="none" w:sz="0" w:space="0" w:color="auto"/>
        <w:bottom w:val="none" w:sz="0" w:space="0" w:color="auto"/>
        <w:right w:val="none" w:sz="0" w:space="0" w:color="auto"/>
      </w:divBdr>
      <w:divsChild>
        <w:div w:id="523175674">
          <w:marLeft w:val="0"/>
          <w:marRight w:val="0"/>
          <w:marTop w:val="0"/>
          <w:marBottom w:val="0"/>
          <w:divBdr>
            <w:top w:val="none" w:sz="0" w:space="0" w:color="auto"/>
            <w:left w:val="none" w:sz="0" w:space="0" w:color="auto"/>
            <w:bottom w:val="none" w:sz="0" w:space="0" w:color="auto"/>
            <w:right w:val="none" w:sz="0" w:space="0" w:color="auto"/>
          </w:divBdr>
        </w:div>
        <w:div w:id="816995755">
          <w:marLeft w:val="0"/>
          <w:marRight w:val="0"/>
          <w:marTop w:val="0"/>
          <w:marBottom w:val="0"/>
          <w:divBdr>
            <w:top w:val="none" w:sz="0" w:space="0" w:color="auto"/>
            <w:left w:val="none" w:sz="0" w:space="0" w:color="auto"/>
            <w:bottom w:val="none" w:sz="0" w:space="0" w:color="auto"/>
            <w:right w:val="none" w:sz="0" w:space="0" w:color="auto"/>
          </w:divBdr>
        </w:div>
        <w:div w:id="2070766139">
          <w:marLeft w:val="0"/>
          <w:marRight w:val="0"/>
          <w:marTop w:val="0"/>
          <w:marBottom w:val="0"/>
          <w:divBdr>
            <w:top w:val="none" w:sz="0" w:space="0" w:color="auto"/>
            <w:left w:val="none" w:sz="0" w:space="0" w:color="auto"/>
            <w:bottom w:val="none" w:sz="0" w:space="0" w:color="auto"/>
            <w:right w:val="none" w:sz="0" w:space="0" w:color="auto"/>
          </w:divBdr>
        </w:div>
        <w:div w:id="367609666">
          <w:marLeft w:val="0"/>
          <w:marRight w:val="0"/>
          <w:marTop w:val="0"/>
          <w:marBottom w:val="0"/>
          <w:divBdr>
            <w:top w:val="none" w:sz="0" w:space="0" w:color="auto"/>
            <w:left w:val="none" w:sz="0" w:space="0" w:color="auto"/>
            <w:bottom w:val="none" w:sz="0" w:space="0" w:color="auto"/>
            <w:right w:val="none" w:sz="0" w:space="0" w:color="auto"/>
          </w:divBdr>
        </w:div>
        <w:div w:id="1287735374">
          <w:marLeft w:val="0"/>
          <w:marRight w:val="0"/>
          <w:marTop w:val="0"/>
          <w:marBottom w:val="0"/>
          <w:divBdr>
            <w:top w:val="none" w:sz="0" w:space="0" w:color="auto"/>
            <w:left w:val="none" w:sz="0" w:space="0" w:color="auto"/>
            <w:bottom w:val="none" w:sz="0" w:space="0" w:color="auto"/>
            <w:right w:val="none" w:sz="0" w:space="0" w:color="auto"/>
          </w:divBdr>
        </w:div>
        <w:div w:id="1740906159">
          <w:marLeft w:val="0"/>
          <w:marRight w:val="0"/>
          <w:marTop w:val="0"/>
          <w:marBottom w:val="0"/>
          <w:divBdr>
            <w:top w:val="none" w:sz="0" w:space="0" w:color="auto"/>
            <w:left w:val="none" w:sz="0" w:space="0" w:color="auto"/>
            <w:bottom w:val="none" w:sz="0" w:space="0" w:color="auto"/>
            <w:right w:val="none" w:sz="0" w:space="0" w:color="auto"/>
          </w:divBdr>
        </w:div>
        <w:div w:id="1057626309">
          <w:marLeft w:val="0"/>
          <w:marRight w:val="0"/>
          <w:marTop w:val="0"/>
          <w:marBottom w:val="0"/>
          <w:divBdr>
            <w:top w:val="none" w:sz="0" w:space="0" w:color="auto"/>
            <w:left w:val="none" w:sz="0" w:space="0" w:color="auto"/>
            <w:bottom w:val="none" w:sz="0" w:space="0" w:color="auto"/>
            <w:right w:val="none" w:sz="0" w:space="0" w:color="auto"/>
          </w:divBdr>
        </w:div>
        <w:div w:id="1499270158">
          <w:marLeft w:val="0"/>
          <w:marRight w:val="0"/>
          <w:marTop w:val="0"/>
          <w:marBottom w:val="0"/>
          <w:divBdr>
            <w:top w:val="none" w:sz="0" w:space="0" w:color="auto"/>
            <w:left w:val="none" w:sz="0" w:space="0" w:color="auto"/>
            <w:bottom w:val="none" w:sz="0" w:space="0" w:color="auto"/>
            <w:right w:val="none" w:sz="0" w:space="0" w:color="auto"/>
          </w:divBdr>
        </w:div>
      </w:divsChild>
    </w:div>
    <w:div w:id="147602501">
      <w:bodyDiv w:val="1"/>
      <w:marLeft w:val="0"/>
      <w:marRight w:val="0"/>
      <w:marTop w:val="0"/>
      <w:marBottom w:val="0"/>
      <w:divBdr>
        <w:top w:val="none" w:sz="0" w:space="0" w:color="auto"/>
        <w:left w:val="none" w:sz="0" w:space="0" w:color="auto"/>
        <w:bottom w:val="none" w:sz="0" w:space="0" w:color="auto"/>
        <w:right w:val="none" w:sz="0" w:space="0" w:color="auto"/>
      </w:divBdr>
    </w:div>
    <w:div w:id="22664529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54">
          <w:marLeft w:val="-115"/>
          <w:marRight w:val="0"/>
          <w:marTop w:val="0"/>
          <w:marBottom w:val="0"/>
          <w:divBdr>
            <w:top w:val="none" w:sz="0" w:space="0" w:color="auto"/>
            <w:left w:val="none" w:sz="0" w:space="0" w:color="auto"/>
            <w:bottom w:val="none" w:sz="0" w:space="0" w:color="auto"/>
            <w:right w:val="none" w:sz="0" w:space="0" w:color="auto"/>
          </w:divBdr>
        </w:div>
      </w:divsChild>
    </w:div>
    <w:div w:id="238488599">
      <w:bodyDiv w:val="1"/>
      <w:marLeft w:val="0"/>
      <w:marRight w:val="0"/>
      <w:marTop w:val="0"/>
      <w:marBottom w:val="0"/>
      <w:divBdr>
        <w:top w:val="none" w:sz="0" w:space="0" w:color="auto"/>
        <w:left w:val="none" w:sz="0" w:space="0" w:color="auto"/>
        <w:bottom w:val="none" w:sz="0" w:space="0" w:color="auto"/>
        <w:right w:val="none" w:sz="0" w:space="0" w:color="auto"/>
      </w:divBdr>
    </w:div>
    <w:div w:id="241988597">
      <w:bodyDiv w:val="1"/>
      <w:marLeft w:val="0"/>
      <w:marRight w:val="0"/>
      <w:marTop w:val="0"/>
      <w:marBottom w:val="0"/>
      <w:divBdr>
        <w:top w:val="none" w:sz="0" w:space="0" w:color="auto"/>
        <w:left w:val="none" w:sz="0" w:space="0" w:color="auto"/>
        <w:bottom w:val="none" w:sz="0" w:space="0" w:color="auto"/>
        <w:right w:val="none" w:sz="0" w:space="0" w:color="auto"/>
      </w:divBdr>
    </w:div>
    <w:div w:id="255751095">
      <w:bodyDiv w:val="1"/>
      <w:marLeft w:val="0"/>
      <w:marRight w:val="0"/>
      <w:marTop w:val="0"/>
      <w:marBottom w:val="0"/>
      <w:divBdr>
        <w:top w:val="none" w:sz="0" w:space="0" w:color="auto"/>
        <w:left w:val="none" w:sz="0" w:space="0" w:color="auto"/>
        <w:bottom w:val="none" w:sz="0" w:space="0" w:color="auto"/>
        <w:right w:val="none" w:sz="0" w:space="0" w:color="auto"/>
      </w:divBdr>
    </w:div>
    <w:div w:id="426315059">
      <w:bodyDiv w:val="1"/>
      <w:marLeft w:val="0"/>
      <w:marRight w:val="0"/>
      <w:marTop w:val="0"/>
      <w:marBottom w:val="0"/>
      <w:divBdr>
        <w:top w:val="none" w:sz="0" w:space="0" w:color="auto"/>
        <w:left w:val="none" w:sz="0" w:space="0" w:color="auto"/>
        <w:bottom w:val="none" w:sz="0" w:space="0" w:color="auto"/>
        <w:right w:val="none" w:sz="0" w:space="0" w:color="auto"/>
      </w:divBdr>
    </w:div>
    <w:div w:id="493421353">
      <w:bodyDiv w:val="1"/>
      <w:marLeft w:val="0"/>
      <w:marRight w:val="0"/>
      <w:marTop w:val="0"/>
      <w:marBottom w:val="0"/>
      <w:divBdr>
        <w:top w:val="none" w:sz="0" w:space="0" w:color="auto"/>
        <w:left w:val="none" w:sz="0" w:space="0" w:color="auto"/>
        <w:bottom w:val="none" w:sz="0" w:space="0" w:color="auto"/>
        <w:right w:val="none" w:sz="0" w:space="0" w:color="auto"/>
      </w:divBdr>
    </w:div>
    <w:div w:id="591007425">
      <w:bodyDiv w:val="1"/>
      <w:marLeft w:val="0"/>
      <w:marRight w:val="0"/>
      <w:marTop w:val="0"/>
      <w:marBottom w:val="0"/>
      <w:divBdr>
        <w:top w:val="none" w:sz="0" w:space="0" w:color="auto"/>
        <w:left w:val="none" w:sz="0" w:space="0" w:color="auto"/>
        <w:bottom w:val="none" w:sz="0" w:space="0" w:color="auto"/>
        <w:right w:val="none" w:sz="0" w:space="0" w:color="auto"/>
      </w:divBdr>
    </w:div>
    <w:div w:id="603268492">
      <w:bodyDiv w:val="1"/>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115"/>
          <w:marRight w:val="0"/>
          <w:marTop w:val="0"/>
          <w:marBottom w:val="0"/>
          <w:divBdr>
            <w:top w:val="none" w:sz="0" w:space="0" w:color="auto"/>
            <w:left w:val="none" w:sz="0" w:space="0" w:color="auto"/>
            <w:bottom w:val="none" w:sz="0" w:space="0" w:color="auto"/>
            <w:right w:val="none" w:sz="0" w:space="0" w:color="auto"/>
          </w:divBdr>
        </w:div>
      </w:divsChild>
    </w:div>
    <w:div w:id="697121521">
      <w:bodyDiv w:val="1"/>
      <w:marLeft w:val="0"/>
      <w:marRight w:val="0"/>
      <w:marTop w:val="0"/>
      <w:marBottom w:val="0"/>
      <w:divBdr>
        <w:top w:val="none" w:sz="0" w:space="0" w:color="auto"/>
        <w:left w:val="none" w:sz="0" w:space="0" w:color="auto"/>
        <w:bottom w:val="none" w:sz="0" w:space="0" w:color="auto"/>
        <w:right w:val="none" w:sz="0" w:space="0" w:color="auto"/>
      </w:divBdr>
    </w:div>
    <w:div w:id="770470816">
      <w:bodyDiv w:val="1"/>
      <w:marLeft w:val="0"/>
      <w:marRight w:val="0"/>
      <w:marTop w:val="0"/>
      <w:marBottom w:val="0"/>
      <w:divBdr>
        <w:top w:val="none" w:sz="0" w:space="0" w:color="auto"/>
        <w:left w:val="none" w:sz="0" w:space="0" w:color="auto"/>
        <w:bottom w:val="none" w:sz="0" w:space="0" w:color="auto"/>
        <w:right w:val="none" w:sz="0" w:space="0" w:color="auto"/>
      </w:divBdr>
    </w:div>
    <w:div w:id="797115372">
      <w:bodyDiv w:val="1"/>
      <w:marLeft w:val="0"/>
      <w:marRight w:val="0"/>
      <w:marTop w:val="0"/>
      <w:marBottom w:val="0"/>
      <w:divBdr>
        <w:top w:val="none" w:sz="0" w:space="0" w:color="auto"/>
        <w:left w:val="none" w:sz="0" w:space="0" w:color="auto"/>
        <w:bottom w:val="none" w:sz="0" w:space="0" w:color="auto"/>
        <w:right w:val="none" w:sz="0" w:space="0" w:color="auto"/>
      </w:divBdr>
    </w:div>
    <w:div w:id="936257188">
      <w:bodyDiv w:val="1"/>
      <w:marLeft w:val="0"/>
      <w:marRight w:val="0"/>
      <w:marTop w:val="0"/>
      <w:marBottom w:val="0"/>
      <w:divBdr>
        <w:top w:val="none" w:sz="0" w:space="0" w:color="auto"/>
        <w:left w:val="none" w:sz="0" w:space="0" w:color="auto"/>
        <w:bottom w:val="none" w:sz="0" w:space="0" w:color="auto"/>
        <w:right w:val="none" w:sz="0" w:space="0" w:color="auto"/>
      </w:divBdr>
    </w:div>
    <w:div w:id="1053235302">
      <w:bodyDiv w:val="1"/>
      <w:marLeft w:val="0"/>
      <w:marRight w:val="0"/>
      <w:marTop w:val="0"/>
      <w:marBottom w:val="0"/>
      <w:divBdr>
        <w:top w:val="none" w:sz="0" w:space="0" w:color="auto"/>
        <w:left w:val="none" w:sz="0" w:space="0" w:color="auto"/>
        <w:bottom w:val="none" w:sz="0" w:space="0" w:color="auto"/>
        <w:right w:val="none" w:sz="0" w:space="0" w:color="auto"/>
      </w:divBdr>
    </w:div>
    <w:div w:id="1180393516">
      <w:bodyDiv w:val="1"/>
      <w:marLeft w:val="0"/>
      <w:marRight w:val="0"/>
      <w:marTop w:val="0"/>
      <w:marBottom w:val="0"/>
      <w:divBdr>
        <w:top w:val="none" w:sz="0" w:space="0" w:color="auto"/>
        <w:left w:val="none" w:sz="0" w:space="0" w:color="auto"/>
        <w:bottom w:val="none" w:sz="0" w:space="0" w:color="auto"/>
        <w:right w:val="none" w:sz="0" w:space="0" w:color="auto"/>
      </w:divBdr>
    </w:div>
    <w:div w:id="1450927841">
      <w:bodyDiv w:val="1"/>
      <w:marLeft w:val="0"/>
      <w:marRight w:val="0"/>
      <w:marTop w:val="0"/>
      <w:marBottom w:val="0"/>
      <w:divBdr>
        <w:top w:val="none" w:sz="0" w:space="0" w:color="auto"/>
        <w:left w:val="none" w:sz="0" w:space="0" w:color="auto"/>
        <w:bottom w:val="none" w:sz="0" w:space="0" w:color="auto"/>
        <w:right w:val="none" w:sz="0" w:space="0" w:color="auto"/>
      </w:divBdr>
    </w:div>
    <w:div w:id="1786073967">
      <w:bodyDiv w:val="1"/>
      <w:marLeft w:val="0"/>
      <w:marRight w:val="0"/>
      <w:marTop w:val="0"/>
      <w:marBottom w:val="0"/>
      <w:divBdr>
        <w:top w:val="none" w:sz="0" w:space="0" w:color="auto"/>
        <w:left w:val="none" w:sz="0" w:space="0" w:color="auto"/>
        <w:bottom w:val="none" w:sz="0" w:space="0" w:color="auto"/>
        <w:right w:val="none" w:sz="0" w:space="0" w:color="auto"/>
      </w:divBdr>
    </w:div>
    <w:div w:id="2104648899">
      <w:bodyDiv w:val="1"/>
      <w:marLeft w:val="0"/>
      <w:marRight w:val="0"/>
      <w:marTop w:val="0"/>
      <w:marBottom w:val="0"/>
      <w:divBdr>
        <w:top w:val="none" w:sz="0" w:space="0" w:color="auto"/>
        <w:left w:val="none" w:sz="0" w:space="0" w:color="auto"/>
        <w:bottom w:val="none" w:sz="0" w:space="0" w:color="auto"/>
        <w:right w:val="none" w:sz="0" w:space="0" w:color="auto"/>
      </w:divBdr>
      <w:divsChild>
        <w:div w:id="9465422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1437</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Horseheath Parish Council</vt:lpstr>
    </vt:vector>
  </TitlesOfParts>
  <Company>Authorized User</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Horseheath Parish Council</dc:title>
  <dc:subject>Meeting on 8 January 2001</dc:subject>
  <dc:creator>Authorized User</dc:creator>
  <cp:lastModifiedBy>Toshiba</cp:lastModifiedBy>
  <cp:revision>7</cp:revision>
  <cp:lastPrinted>2021-02-23T15:26:00Z</cp:lastPrinted>
  <dcterms:created xsi:type="dcterms:W3CDTF">2021-09-19T10:13:00Z</dcterms:created>
  <dcterms:modified xsi:type="dcterms:W3CDTF">2021-09-22T13:46:00Z</dcterms:modified>
</cp:coreProperties>
</file>