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ind w:left="0"/>
        <w:rPr>
          <w:sz w:val="15"/>
        </w:rPr>
      </w:pPr>
    </w:p>
    <w:p>
      <w:pPr>
        <w:pStyle w:val="BodyText"/>
        <w:ind w:left="2166"/>
        <w:rPr>
          <w:sz w:val="20"/>
        </w:rPr>
      </w:pPr>
      <w:r>
        <w:rPr>
          <w:sz w:val="20"/>
        </w:rPr>
        <w:drawing>
          <wp:inline distT="0" distB="0" distL="0" distR="0">
            <wp:extent cx="4371149" cy="112823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71149" cy="1128236"/>
                    </a:xfrm>
                    <a:prstGeom prst="rect">
                      <a:avLst/>
                    </a:prstGeom>
                  </pic:spPr>
                </pic:pic>
              </a:graphicData>
            </a:graphic>
          </wp:inline>
        </w:drawing>
      </w:r>
      <w:r>
        <w:rPr>
          <w:sz w:val="20"/>
        </w:rPr>
      </w:r>
    </w:p>
    <w:p>
      <w:pPr>
        <w:pStyle w:val="BodyText"/>
        <w:spacing w:before="2"/>
        <w:ind w:left="0"/>
        <w:rPr>
          <w:sz w:val="7"/>
        </w:rPr>
      </w:pPr>
    </w:p>
    <w:p>
      <w:pPr>
        <w:spacing w:line="319" w:lineRule="exact" w:before="89"/>
        <w:ind w:left="764" w:right="1092" w:firstLine="0"/>
        <w:jc w:val="center"/>
        <w:rPr>
          <w:sz w:val="28"/>
        </w:rPr>
      </w:pPr>
      <w:r>
        <w:rPr>
          <w:sz w:val="28"/>
        </w:rPr>
        <w:t>The Parish Newsletter of St Mary’s, Weston Colville and St Andrew’s, West Wratting</w:t>
      </w:r>
    </w:p>
    <w:p>
      <w:pPr>
        <w:spacing w:line="244" w:lineRule="exact" w:before="0"/>
        <w:ind w:left="744" w:right="1092" w:firstLine="0"/>
        <w:jc w:val="center"/>
        <w:rPr>
          <w:sz w:val="22"/>
        </w:rPr>
      </w:pPr>
      <w:r>
        <w:rPr>
          <w:sz w:val="22"/>
        </w:rPr>
        <w:t>The views expressed herein are those of the contributors.</w:t>
      </w:r>
    </w:p>
    <w:p>
      <w:pPr>
        <w:spacing w:line="246" w:lineRule="exact" w:before="0"/>
        <w:ind w:left="742" w:right="1092"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340" w:right="0"/>
          <w:pgNumType w:start="1"/>
        </w:sectPr>
      </w:pPr>
    </w:p>
    <w:p>
      <w:pPr>
        <w:pStyle w:val="Heading1"/>
        <w:spacing w:before="151"/>
        <w:rPr>
          <w:i/>
        </w:rPr>
      </w:pPr>
      <w:r>
        <w:rPr>
          <w:i/>
        </w:rPr>
        <w:t>Tea and Cakes</w:t>
      </w:r>
    </w:p>
    <w:p>
      <w:pPr>
        <w:pStyle w:val="BodyText"/>
        <w:spacing w:line="261" w:lineRule="auto" w:before="55"/>
        <w:ind w:right="1271"/>
      </w:pPr>
      <w:r>
        <w:rPr/>
        <w:drawing>
          <wp:anchor distT="0" distB="0" distL="0" distR="0" allowOverlap="1" layoutInCell="1" locked="0" behindDoc="0" simplePos="0" relativeHeight="251658240">
            <wp:simplePos x="0" y="0"/>
            <wp:positionH relativeFrom="page">
              <wp:posOffset>2901896</wp:posOffset>
            </wp:positionH>
            <wp:positionV relativeFrom="paragraph">
              <wp:posOffset>103556</wp:posOffset>
            </wp:positionV>
            <wp:extent cx="772459" cy="64814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772459" cy="648141"/>
                    </a:xfrm>
                    <a:prstGeom prst="rect">
                      <a:avLst/>
                    </a:prstGeom>
                  </pic:spPr>
                </pic:pic>
              </a:graphicData>
            </a:graphic>
          </wp:anchor>
        </w:drawing>
      </w:r>
      <w:r>
        <w:rPr>
          <w:spacing w:val="-10"/>
        </w:rPr>
        <w:t>We </w:t>
      </w:r>
      <w:r>
        <w:rPr/>
        <w:t>had a good turnout for </w:t>
      </w:r>
      <w:r>
        <w:rPr>
          <w:spacing w:val="-6"/>
        </w:rPr>
        <w:t>Tea </w:t>
      </w:r>
      <w:r>
        <w:rPr/>
        <w:t>and Cakes in October and collected £80 for MacMillan Cancer Support.</w:t>
      </w:r>
      <w:r>
        <w:rPr>
          <w:spacing w:val="52"/>
        </w:rPr>
        <w:t> </w:t>
      </w:r>
      <w:r>
        <w:rPr/>
        <w:t>Thanks</w:t>
      </w:r>
    </w:p>
    <w:p>
      <w:pPr>
        <w:pStyle w:val="BodyText"/>
        <w:spacing w:line="274" w:lineRule="exact"/>
      </w:pPr>
      <w:r>
        <w:rPr/>
        <w:t>to everyone who came along.</w:t>
      </w:r>
    </w:p>
    <w:p>
      <w:pPr>
        <w:pStyle w:val="BodyText"/>
        <w:spacing w:line="261" w:lineRule="auto" w:before="84"/>
        <w:ind w:right="172"/>
      </w:pPr>
      <w:r>
        <w:rPr/>
        <w:t>Our next gathering will be on Friday 15</w:t>
      </w:r>
      <w:r>
        <w:rPr>
          <w:position w:val="5"/>
          <w:sz w:val="16"/>
        </w:rPr>
        <w:t>th </w:t>
      </w:r>
      <w:r>
        <w:rPr/>
        <w:t>November. Please come along for a cuppa, a piece of cake and a chat. Usual place (the Reading Room), usual time (3.30 - 5 pm). All welcome.</w:t>
      </w:r>
    </w:p>
    <w:p>
      <w:pPr>
        <w:pStyle w:val="Heading3"/>
        <w:spacing w:before="6"/>
        <w:ind w:left="3654"/>
        <w:rPr>
          <w:i/>
        </w:rPr>
      </w:pPr>
      <w:r>
        <w:rPr>
          <w:i/>
        </w:rPr>
        <w:t>Melanie (291319)</w:t>
      </w:r>
    </w:p>
    <w:p>
      <w:pPr>
        <w:pStyle w:val="BodyText"/>
        <w:spacing w:before="6"/>
        <w:ind w:left="0"/>
        <w:rPr>
          <w:b/>
          <w:i/>
          <w:sz w:val="34"/>
        </w:rPr>
      </w:pPr>
    </w:p>
    <w:p>
      <w:pPr>
        <w:pStyle w:val="BodyText"/>
        <w:spacing w:line="266" w:lineRule="auto" w:before="1"/>
        <w:ind w:right="321"/>
      </w:pPr>
      <w:r>
        <w:rPr>
          <w:b/>
          <w:i/>
          <w:sz w:val="28"/>
        </w:rPr>
        <w:t>Saturday Morning Café, </w:t>
      </w:r>
      <w:r>
        <w:rPr>
          <w:b/>
          <w:i/>
          <w:spacing w:val="-6"/>
          <w:sz w:val="28"/>
        </w:rPr>
        <w:t>West </w:t>
      </w:r>
      <w:r>
        <w:rPr>
          <w:b/>
          <w:i/>
          <w:spacing w:val="-3"/>
          <w:sz w:val="28"/>
        </w:rPr>
        <w:t>Wratting </w:t>
      </w:r>
      <w:r>
        <w:rPr/>
        <w:t>Our next café will be on Saturday 2</w:t>
      </w:r>
      <w:r>
        <w:rPr>
          <w:position w:val="5"/>
          <w:sz w:val="16"/>
        </w:rPr>
        <w:t>nd </w:t>
      </w:r>
      <w:r>
        <w:rPr/>
        <w:t>November between 10.30 am and noon in the village hall. Buttercups Pre-school will be there with a fabulous arts and crafts table to keep the kids</w:t>
      </w:r>
      <w:r>
        <w:rPr>
          <w:spacing w:val="-13"/>
        </w:rPr>
        <w:t> </w:t>
      </w:r>
      <w:r>
        <w:rPr/>
        <w:t>entertained!</w:t>
      </w:r>
    </w:p>
    <w:p>
      <w:pPr>
        <w:pStyle w:val="BodyText"/>
        <w:spacing w:line="261" w:lineRule="auto" w:before="54"/>
        <w:ind w:right="22"/>
      </w:pPr>
      <w:r>
        <w:rPr/>
        <w:t>The café works by different volunteers kindly</w:t>
      </w:r>
      <w:r>
        <w:rPr>
          <w:spacing w:val="-25"/>
        </w:rPr>
        <w:t> </w:t>
      </w:r>
      <w:r>
        <w:rPr/>
        <w:t>offering to serve and donate cakes every month. The money raised continues to be donated to local community projects. This </w:t>
      </w:r>
      <w:r>
        <w:rPr>
          <w:spacing w:val="-3"/>
        </w:rPr>
        <w:t>year, </w:t>
      </w:r>
      <w:r>
        <w:rPr/>
        <w:t>all proceeds from the bookstall will go to Granta</w:t>
      </w:r>
      <w:r>
        <w:rPr>
          <w:spacing w:val="-2"/>
        </w:rPr>
        <w:t> </w:t>
      </w:r>
      <w:r>
        <w:rPr/>
        <w:t>School.</w:t>
      </w:r>
    </w:p>
    <w:p>
      <w:pPr>
        <w:pStyle w:val="Heading3"/>
        <w:spacing w:before="4"/>
        <w:ind w:left="1441"/>
        <w:rPr>
          <w:i/>
        </w:rPr>
      </w:pPr>
      <w:r>
        <w:rPr>
          <w:i/>
        </w:rPr>
        <w:t>Sherry (290070) and Catherine (291307)</w:t>
      </w:r>
    </w:p>
    <w:p>
      <w:pPr>
        <w:pStyle w:val="BodyText"/>
        <w:spacing w:before="2"/>
        <w:ind w:left="0"/>
        <w:rPr>
          <w:b/>
          <w:i/>
          <w:sz w:val="31"/>
        </w:rPr>
      </w:pPr>
    </w:p>
    <w:p>
      <w:pPr>
        <w:spacing w:before="0"/>
        <w:ind w:left="220" w:right="0" w:firstLine="0"/>
        <w:jc w:val="left"/>
        <w:rPr>
          <w:b/>
          <w:i/>
          <w:sz w:val="28"/>
        </w:rPr>
      </w:pPr>
      <w:r>
        <w:rPr>
          <w:b/>
          <w:i/>
          <w:sz w:val="28"/>
        </w:rPr>
        <w:t>West Wratting Charity Bingo Night</w:t>
      </w:r>
    </w:p>
    <w:p>
      <w:pPr>
        <w:pStyle w:val="BodyText"/>
        <w:spacing w:line="261" w:lineRule="auto" w:before="76"/>
        <w:ind w:right="172"/>
      </w:pPr>
      <w:r>
        <w:rPr/>
        <w:t>Back by popular demand! Please come and join us for an evening of bingo games and supper at West Wratting Village Hall on Saturday 23</w:t>
      </w:r>
      <w:r>
        <w:rPr>
          <w:position w:val="5"/>
          <w:sz w:val="16"/>
        </w:rPr>
        <w:t>rd </w:t>
      </w:r>
      <w:r>
        <w:rPr/>
        <w:t>November.</w:t>
      </w:r>
    </w:p>
    <w:p>
      <w:pPr>
        <w:pStyle w:val="BodyText"/>
        <w:spacing w:line="261" w:lineRule="auto"/>
      </w:pPr>
      <w:r>
        <w:rPr/>
        <w:t>£10 a ticket for your first game, fish &amp; chips supper, and a free first drink!</w:t>
      </w:r>
    </w:p>
    <w:p>
      <w:pPr>
        <w:pStyle w:val="BodyText"/>
        <w:spacing w:line="261" w:lineRule="auto" w:before="96"/>
      </w:pPr>
      <w:r>
        <w:rPr/>
        <w:t>Proceeds from the evening will go towards the West Wratting Playground refurbishment and the</w:t>
      </w:r>
    </w:p>
    <w:p>
      <w:pPr>
        <w:pStyle w:val="BodyText"/>
        <w:spacing w:line="274" w:lineRule="exact"/>
      </w:pPr>
      <w:r>
        <w:rPr/>
        <w:t>St Andrew’s Church Restoration Fund.</w:t>
      </w:r>
    </w:p>
    <w:p>
      <w:pPr>
        <w:pStyle w:val="BodyText"/>
        <w:spacing w:line="261" w:lineRule="auto" w:before="124"/>
        <w:ind w:right="17"/>
      </w:pPr>
      <w:r>
        <w:rPr/>
        <w:t>All welcome – so grab your dabber and come and join the fun!</w:t>
      </w:r>
    </w:p>
    <w:p>
      <w:pPr>
        <w:pStyle w:val="Heading3"/>
        <w:spacing w:line="270" w:lineRule="exact"/>
        <w:jc w:val="right"/>
        <w:rPr>
          <w:i/>
        </w:rPr>
      </w:pPr>
      <w:r>
        <w:rPr>
          <w:i/>
        </w:rPr>
        <w:t>Catherine (291307), Claire</w:t>
      </w:r>
      <w:r>
        <w:rPr>
          <w:i/>
          <w:spacing w:val="-6"/>
        </w:rPr>
        <w:t> </w:t>
      </w:r>
      <w:r>
        <w:rPr>
          <w:i/>
        </w:rPr>
        <w:t>(290638),</w:t>
      </w:r>
    </w:p>
    <w:p>
      <w:pPr>
        <w:spacing w:before="24"/>
        <w:ind w:left="0" w:right="0" w:firstLine="0"/>
        <w:jc w:val="right"/>
        <w:rPr>
          <w:b/>
          <w:i/>
          <w:sz w:val="24"/>
        </w:rPr>
      </w:pPr>
      <w:r>
        <w:rPr>
          <w:b/>
          <w:i/>
          <w:sz w:val="24"/>
        </w:rPr>
        <w:t>Sarah (291906), Anne</w:t>
      </w:r>
      <w:r>
        <w:rPr>
          <w:b/>
          <w:i/>
          <w:spacing w:val="-10"/>
          <w:sz w:val="24"/>
        </w:rPr>
        <w:t> </w:t>
      </w:r>
      <w:r>
        <w:rPr>
          <w:b/>
          <w:i/>
          <w:sz w:val="24"/>
        </w:rPr>
        <w:t>(290967)</w:t>
      </w:r>
    </w:p>
    <w:p>
      <w:pPr>
        <w:spacing w:before="151"/>
        <w:ind w:left="220" w:right="0" w:firstLine="0"/>
        <w:jc w:val="left"/>
        <w:rPr>
          <w:b/>
          <w:i/>
          <w:sz w:val="28"/>
        </w:rPr>
      </w:pPr>
      <w:r>
        <w:rPr/>
        <w:br w:type="column"/>
      </w:r>
      <w:r>
        <w:rPr>
          <w:b/>
          <w:i/>
          <w:sz w:val="28"/>
        </w:rPr>
        <w:t>West Wratting Over 60s</w:t>
      </w:r>
    </w:p>
    <w:p>
      <w:pPr>
        <w:pStyle w:val="BodyText"/>
        <w:spacing w:line="261" w:lineRule="auto" w:before="75"/>
      </w:pPr>
      <w:r>
        <w:rPr/>
        <w:t>We will meet as arranged for our normal lunch at The Chestnut Tree on Wednesday 6</w:t>
      </w:r>
      <w:r>
        <w:rPr>
          <w:position w:val="5"/>
          <w:sz w:val="16"/>
        </w:rPr>
        <w:t>th </w:t>
      </w:r>
      <w:r>
        <w:rPr/>
        <w:t>November at 12.30.</w:t>
      </w:r>
    </w:p>
    <w:p>
      <w:pPr>
        <w:pStyle w:val="BodyText"/>
        <w:spacing w:line="261" w:lineRule="auto" w:before="98"/>
        <w:ind w:right="630"/>
      </w:pPr>
      <w:r>
        <w:rPr/>
        <w:t>The following meeting will be our Christmas lunch at The Chestnut Tree on 4</w:t>
      </w:r>
      <w:r>
        <w:rPr>
          <w:position w:val="5"/>
          <w:sz w:val="16"/>
        </w:rPr>
        <w:t>th </w:t>
      </w:r>
      <w:r>
        <w:rPr/>
        <w:t>December, also at 12.30, with our Christmas raffle.</w:t>
      </w:r>
    </w:p>
    <w:p>
      <w:pPr>
        <w:pStyle w:val="Heading3"/>
        <w:spacing w:line="273" w:lineRule="exact"/>
        <w:ind w:left="4203"/>
        <w:rPr>
          <w:i/>
        </w:rPr>
      </w:pPr>
      <w:r>
        <w:rPr>
          <w:i/>
        </w:rPr>
        <w:t>Wendy Halls</w:t>
      </w:r>
    </w:p>
    <w:p>
      <w:pPr>
        <w:pStyle w:val="BodyText"/>
        <w:spacing w:before="5"/>
        <w:ind w:left="0"/>
        <w:rPr>
          <w:b/>
          <w:i/>
          <w:sz w:val="35"/>
        </w:rPr>
      </w:pPr>
    </w:p>
    <w:p>
      <w:pPr>
        <w:spacing w:before="0"/>
        <w:ind w:left="220" w:right="0" w:firstLine="0"/>
        <w:jc w:val="left"/>
        <w:rPr>
          <w:b/>
          <w:i/>
          <w:sz w:val="28"/>
        </w:rPr>
      </w:pPr>
      <w:r>
        <w:rPr>
          <w:b/>
          <w:i/>
          <w:sz w:val="28"/>
        </w:rPr>
        <w:t>Weston Colville Seniors</w:t>
      </w:r>
    </w:p>
    <w:p>
      <w:pPr>
        <w:pStyle w:val="BodyText"/>
        <w:spacing w:line="261" w:lineRule="auto" w:before="75"/>
        <w:ind w:right="591"/>
      </w:pPr>
      <w:r>
        <w:rPr/>
        <w:t>Our October meeting saw the return of Duncan Mackay for part two on his work at Lower </w:t>
      </w:r>
      <w:r>
        <w:rPr>
          <w:spacing w:val="-4"/>
        </w:rPr>
        <w:t>Wood. </w:t>
      </w:r>
      <w:r>
        <w:rPr/>
        <w:t>As well as some beautiful shots of the wood, he explained the recent work being carried out and why the access was closed for safety reasons.  He had some good news about ash dieback, as it has not affected the large coppiced ash tree, and the trust is hoping seeds from this will produce resistant</w:t>
      </w:r>
      <w:r>
        <w:rPr>
          <w:spacing w:val="-12"/>
        </w:rPr>
        <w:t> </w:t>
      </w:r>
      <w:r>
        <w:rPr/>
        <w:t>saplings.</w:t>
      </w:r>
    </w:p>
    <w:p>
      <w:pPr>
        <w:pStyle w:val="BodyText"/>
        <w:spacing w:line="261" w:lineRule="auto" w:before="54"/>
        <w:ind w:right="566"/>
      </w:pPr>
      <w:r>
        <w:rPr/>
        <w:t>At our next meeting on Tuesday 12</w:t>
      </w:r>
      <w:r>
        <w:rPr>
          <w:position w:val="5"/>
          <w:sz w:val="16"/>
        </w:rPr>
        <w:t>th </w:t>
      </w:r>
      <w:r>
        <w:rPr/>
        <w:t>November I shall be decorating a Christmas cake which will be raffled at this meeting, along with any members’ contributions, so please bring them along to help raise much needed funds for our</w:t>
      </w:r>
      <w:r>
        <w:rPr>
          <w:spacing w:val="-1"/>
        </w:rPr>
        <w:t> </w:t>
      </w:r>
      <w:r>
        <w:rPr/>
        <w:t>group.</w:t>
      </w:r>
    </w:p>
    <w:p>
      <w:pPr>
        <w:pStyle w:val="BodyText"/>
        <w:spacing w:line="261" w:lineRule="auto" w:before="56"/>
        <w:ind w:right="557"/>
      </w:pPr>
      <w:r>
        <w:rPr/>
        <w:t>Tuesday 10</w:t>
      </w:r>
      <w:r>
        <w:rPr>
          <w:position w:val="5"/>
          <w:sz w:val="16"/>
        </w:rPr>
        <w:t>th </w:t>
      </w:r>
      <w:r>
        <w:rPr/>
        <w:t>December is the date for our Christmas lunch at The Chestnut Tree, 12.30 for 1 pm. If anyone wishes to join us it is not too late to book; I have spare copies of the menu, so please contact me.</w:t>
      </w:r>
    </w:p>
    <w:p>
      <w:pPr>
        <w:pStyle w:val="BodyText"/>
        <w:spacing w:line="261" w:lineRule="auto" w:before="56"/>
        <w:ind w:right="629"/>
      </w:pPr>
      <w:r>
        <w:rPr/>
        <w:t>I was asked the other day who are seniors – for this group, anyone over 60 who is retired from full time work, so if you fit that remit we would love you to just come along and see what we do. If this group is to succeed we need more support please; you do not have to live in </w:t>
      </w:r>
      <w:r>
        <w:rPr>
          <w:spacing w:val="-4"/>
        </w:rPr>
        <w:t>Weston </w:t>
      </w:r>
      <w:r>
        <w:rPr/>
        <w:t>Colville, we are open to all our local</w:t>
      </w:r>
      <w:r>
        <w:rPr>
          <w:spacing w:val="-1"/>
        </w:rPr>
        <w:t> </w:t>
      </w:r>
      <w:r>
        <w:rPr/>
        <w:t>villages.</w:t>
      </w:r>
    </w:p>
    <w:p>
      <w:pPr>
        <w:spacing w:line="270" w:lineRule="exact" w:before="0"/>
        <w:ind w:left="1388" w:right="0" w:firstLine="0"/>
        <w:jc w:val="left"/>
        <w:rPr>
          <w:b/>
          <w:i/>
          <w:sz w:val="24"/>
        </w:rPr>
      </w:pPr>
      <w:r>
        <w:rPr>
          <w:b/>
          <w:i/>
          <w:sz w:val="24"/>
        </w:rPr>
        <w:t>Val Scott (290837, </w:t>
      </w:r>
      <w:r>
        <w:rPr>
          <w:rFonts w:ascii="Trebuchet MS"/>
          <w:i/>
          <w:sz w:val="20"/>
        </w:rPr>
        <w:t>valscakesuk@gmail.com</w:t>
      </w:r>
      <w:r>
        <w:rPr>
          <w:b/>
          <w:i/>
          <w:sz w:val="24"/>
        </w:rPr>
        <w:t>)</w:t>
      </w:r>
    </w:p>
    <w:p>
      <w:pPr>
        <w:spacing w:after="0" w:line="270" w:lineRule="exact"/>
        <w:jc w:val="left"/>
        <w:rPr>
          <w:sz w:val="24"/>
        </w:rPr>
        <w:sectPr>
          <w:type w:val="continuous"/>
          <w:pgSz w:w="11910" w:h="16840"/>
          <w:pgMar w:top="1100" w:bottom="540" w:left="340" w:right="0"/>
          <w:cols w:num="2" w:equalWidth="0">
            <w:col w:w="5469" w:space="71"/>
            <w:col w:w="6030"/>
          </w:cols>
        </w:sectPr>
      </w:pPr>
    </w:p>
    <w:p>
      <w:pPr>
        <w:pStyle w:val="BodyText"/>
        <w:spacing w:before="1"/>
        <w:ind w:left="0"/>
        <w:rPr>
          <w:b/>
          <w:i/>
          <w:sz w:val="5"/>
        </w:rPr>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b/>
                <w:i/>
                <w:sz w:val="29"/>
              </w:rPr>
            </w:pPr>
          </w:p>
          <w:p>
            <w:pPr>
              <w:pStyle w:val="TableParagraph"/>
              <w:ind w:left="422"/>
              <w:jc w:val="center"/>
              <w:rPr>
                <w:rFonts w:ascii="Arial"/>
                <w:b/>
                <w:sz w:val="30"/>
              </w:rPr>
            </w:pPr>
            <w:r>
              <w:rPr>
                <w:rFonts w:ascii="Arial"/>
                <w:b/>
                <w:sz w:val="30"/>
              </w:rPr>
              <w:t>Caroline Pinkham-Smith</w:t>
            </w:r>
          </w:p>
          <w:p>
            <w:pPr>
              <w:pStyle w:val="TableParagraph"/>
              <w:spacing w:before="27"/>
              <w:ind w:left="426"/>
              <w:jc w:val="center"/>
              <w:rPr>
                <w:rFonts w:ascii="Arial"/>
                <w:sz w:val="16"/>
              </w:rPr>
            </w:pPr>
            <w:r>
              <w:rPr>
                <w:rFonts w:ascii="Arial"/>
                <w:sz w:val="16"/>
              </w:rPr>
              <w:t>MCFHP   MAFHP</w:t>
            </w:r>
          </w:p>
          <w:p>
            <w:pPr>
              <w:pStyle w:val="TableParagraph"/>
              <w:spacing w:before="112"/>
              <w:ind w:left="2"/>
              <w:jc w:val="center"/>
              <w:rPr>
                <w:rFonts w:ascii="Arial"/>
                <w:b/>
                <w:sz w:val="42"/>
              </w:rPr>
            </w:pPr>
            <w:r>
              <w:rPr>
                <w:rFonts w:ascii="Arial"/>
                <w:b/>
                <w:sz w:val="42"/>
              </w:rPr>
              <w:t>Foot Health Practitioner</w:t>
            </w:r>
          </w:p>
          <w:p>
            <w:pPr>
              <w:pStyle w:val="TableParagraph"/>
              <w:spacing w:line="254" w:lineRule="auto" w:before="122"/>
              <w:ind w:left="193" w:right="182" w:hanging="8"/>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32"/>
              <w:jc w:val="center"/>
              <w:rPr>
                <w:rFonts w:ascii="Arial"/>
                <w:b/>
                <w:sz w:val="38"/>
              </w:rPr>
            </w:pPr>
            <w:r>
              <w:rPr>
                <w:rFonts w:ascii="Arial"/>
                <w:b/>
                <w:sz w:val="38"/>
              </w:rPr>
              <w:t>07969 253674</w:t>
            </w:r>
          </w:p>
          <w:p>
            <w:pPr>
              <w:pStyle w:val="TableParagraph"/>
              <w:spacing w:before="152"/>
              <w:ind w:left="31"/>
              <w:jc w:val="center"/>
              <w:rPr>
                <w:rFonts w:ascii="Arial"/>
                <w:sz w:val="20"/>
              </w:rPr>
            </w:pPr>
            <w:r>
              <w:rPr>
                <w:rFonts w:ascii="Arial"/>
                <w:sz w:val="20"/>
              </w:rPr>
              <w:t>Home visits and Clinic appointments available</w:t>
            </w:r>
          </w:p>
        </w:tc>
      </w:tr>
    </w:tbl>
    <w:p>
      <w:pPr>
        <w:pStyle w:val="Heading1"/>
        <w:spacing w:before="143"/>
        <w:rPr>
          <w:i/>
        </w:rPr>
      </w:pPr>
      <w:r>
        <w:rPr>
          <w:i/>
        </w:rPr>
        <w:t>Weston Colville Circular Walk</w:t>
      </w:r>
    </w:p>
    <w:p>
      <w:pPr>
        <w:pStyle w:val="BodyText"/>
        <w:spacing w:line="264" w:lineRule="auto" w:before="75"/>
        <w:rPr>
          <w:rFonts w:ascii="Trebuchet MS"/>
          <w:i/>
          <w:sz w:val="20"/>
        </w:rPr>
      </w:pPr>
      <w:r>
        <w:rPr/>
        <w:drawing>
          <wp:anchor distT="0" distB="0" distL="0" distR="0" allowOverlap="1" layoutInCell="1" locked="0" behindDoc="0" simplePos="0" relativeHeight="251660288">
            <wp:simplePos x="0" y="0"/>
            <wp:positionH relativeFrom="page">
              <wp:posOffset>2792037</wp:posOffset>
            </wp:positionH>
            <wp:positionV relativeFrom="paragraph">
              <wp:posOffset>1196543</wp:posOffset>
            </wp:positionV>
            <wp:extent cx="885771" cy="850807"/>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885771" cy="850807"/>
                    </a:xfrm>
                    <a:prstGeom prst="rect">
                      <a:avLst/>
                    </a:prstGeom>
                  </pic:spPr>
                </pic:pic>
              </a:graphicData>
            </a:graphic>
          </wp:anchor>
        </w:drawing>
      </w:r>
      <w:r>
        <w:rPr/>
        <w:t>The next walk will be on Saturday 2</w:t>
      </w:r>
      <w:r>
        <w:rPr>
          <w:position w:val="5"/>
          <w:sz w:val="16"/>
        </w:rPr>
        <w:t>nd </w:t>
      </w:r>
      <w:r>
        <w:rPr/>
        <w:t>November, meeting in the Reading Room at 10 am. BYO lunch and maybe something to share back in the Reading Room afterwards. All welcome, refreshments available. Enquiries: 291475, </w:t>
      </w:r>
      <w:hyperlink r:id="rId10">
        <w:r>
          <w:rPr>
            <w:rFonts w:ascii="Trebuchet MS"/>
            <w:i/>
            <w:sz w:val="20"/>
          </w:rPr>
          <w:t>jacquelinetheteacher@hotmail.com</w:t>
        </w:r>
      </w:hyperlink>
    </w:p>
    <w:p>
      <w:pPr>
        <w:pStyle w:val="BodyText"/>
        <w:ind w:left="0"/>
        <w:rPr>
          <w:rFonts w:ascii="Trebuchet MS"/>
          <w:i/>
          <w:sz w:val="22"/>
        </w:rPr>
      </w:pPr>
    </w:p>
    <w:p>
      <w:pPr>
        <w:spacing w:line="264" w:lineRule="auto" w:before="154"/>
        <w:ind w:left="220" w:right="1807" w:firstLine="0"/>
        <w:jc w:val="both"/>
        <w:rPr>
          <w:sz w:val="24"/>
        </w:rPr>
      </w:pPr>
      <w:r>
        <w:rPr>
          <w:b/>
          <w:i/>
          <w:spacing w:val="-4"/>
          <w:sz w:val="28"/>
        </w:rPr>
        <w:t>Weston </w:t>
      </w:r>
      <w:r>
        <w:rPr>
          <w:b/>
          <w:i/>
          <w:sz w:val="28"/>
        </w:rPr>
        <w:t>Colville Cinema Club </w:t>
      </w:r>
      <w:r>
        <w:rPr>
          <w:sz w:val="24"/>
        </w:rPr>
        <w:t>The November film will be a tie in with </w:t>
      </w:r>
      <w:r>
        <w:rPr>
          <w:spacing w:val="-6"/>
          <w:sz w:val="24"/>
        </w:rPr>
        <w:t>West </w:t>
      </w:r>
      <w:r>
        <w:rPr>
          <w:sz w:val="24"/>
        </w:rPr>
        <w:t>Wratting Book Club – </w:t>
      </w:r>
      <w:r>
        <w:rPr>
          <w:spacing w:val="-7"/>
          <w:sz w:val="24"/>
        </w:rPr>
        <w:t>on</w:t>
      </w:r>
    </w:p>
    <w:p>
      <w:pPr>
        <w:pStyle w:val="BodyText"/>
        <w:spacing w:line="261" w:lineRule="auto" w:before="36"/>
        <w:ind w:left="3320" w:right="85"/>
      </w:pPr>
      <w:r>
        <w:rPr/>
        <w:drawing>
          <wp:anchor distT="0" distB="0" distL="0" distR="0" allowOverlap="1" layoutInCell="1" locked="0" behindDoc="0" simplePos="0" relativeHeight="251661312">
            <wp:simplePos x="0" y="0"/>
            <wp:positionH relativeFrom="page">
              <wp:posOffset>360000</wp:posOffset>
            </wp:positionH>
            <wp:positionV relativeFrom="paragraph">
              <wp:posOffset>81815</wp:posOffset>
            </wp:positionV>
            <wp:extent cx="1906386" cy="106802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1906386" cy="1068026"/>
                    </a:xfrm>
                    <a:prstGeom prst="rect">
                      <a:avLst/>
                    </a:prstGeom>
                  </pic:spPr>
                </pic:pic>
              </a:graphicData>
            </a:graphic>
          </wp:anchor>
        </w:drawing>
      </w:r>
      <w:r>
        <w:rPr/>
        <w:t>Wednesday 6</w:t>
      </w:r>
      <w:r>
        <w:rPr>
          <w:position w:val="5"/>
          <w:sz w:val="16"/>
        </w:rPr>
        <w:t>th</w:t>
      </w:r>
      <w:r>
        <w:rPr/>
        <w:t>, we’ll be showing ‘The Go- Between’ with Alan Bates and Julie Christie.</w:t>
      </w:r>
    </w:p>
    <w:p>
      <w:pPr>
        <w:pStyle w:val="BodyText"/>
        <w:spacing w:before="2"/>
        <w:ind w:left="0"/>
        <w:rPr>
          <w:sz w:val="36"/>
        </w:rPr>
      </w:pPr>
    </w:p>
    <w:p>
      <w:pPr>
        <w:pStyle w:val="BodyText"/>
        <w:spacing w:line="261" w:lineRule="auto"/>
        <w:ind w:right="3368"/>
      </w:pPr>
      <w:r>
        <w:rPr/>
        <w:drawing>
          <wp:anchor distT="0" distB="0" distL="0" distR="0" allowOverlap="1" layoutInCell="1" locked="0" behindDoc="0" simplePos="0" relativeHeight="251662336">
            <wp:simplePos x="0" y="0"/>
            <wp:positionH relativeFrom="page">
              <wp:posOffset>1580155</wp:posOffset>
            </wp:positionH>
            <wp:positionV relativeFrom="paragraph">
              <wp:posOffset>-21868</wp:posOffset>
            </wp:positionV>
            <wp:extent cx="2109844" cy="1054345"/>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2109844" cy="1054345"/>
                    </a:xfrm>
                    <a:prstGeom prst="rect">
                      <a:avLst/>
                    </a:prstGeom>
                  </pic:spPr>
                </pic:pic>
              </a:graphicData>
            </a:graphic>
          </wp:anchor>
        </w:drawing>
      </w:r>
      <w:r>
        <w:rPr/>
        <w:t>On 4</w:t>
      </w:r>
      <w:r>
        <w:rPr>
          <w:position w:val="5"/>
          <w:sz w:val="16"/>
        </w:rPr>
        <w:t>th </w:t>
      </w:r>
      <w:r>
        <w:rPr/>
        <w:t>December we will have the wonderful ‘Love Actually’, </w:t>
      </w:r>
      <w:r>
        <w:rPr>
          <w:spacing w:val="-3"/>
        </w:rPr>
        <w:t>perfect </w:t>
      </w:r>
      <w:r>
        <w:rPr/>
        <w:t>for the run-up to Christmas.</w:t>
      </w:r>
      <w:r>
        <w:rPr>
          <w:spacing w:val="58"/>
        </w:rPr>
        <w:t> </w:t>
      </w:r>
      <w:r>
        <w:rPr/>
        <w:t>Both</w:t>
      </w:r>
    </w:p>
    <w:p>
      <w:pPr>
        <w:pStyle w:val="BodyText"/>
        <w:spacing w:line="261" w:lineRule="auto"/>
      </w:pPr>
      <w:r>
        <w:rPr/>
        <w:t>films at 7.30 pm. All welcome, introduction to films, refreshments available, donations.</w:t>
      </w:r>
    </w:p>
    <w:p>
      <w:pPr>
        <w:pStyle w:val="BodyText"/>
        <w:spacing w:line="261" w:lineRule="auto" w:before="160"/>
        <w:ind w:right="572"/>
      </w:pPr>
      <w:r>
        <w:rPr/>
        <w:br w:type="column"/>
      </w:r>
      <w:r>
        <w:rPr/>
        <w:t>“stunning”. It gives a real insight into ‘the Golden Era’ of late Victorian/Edwardian society and the class hierarchy and snobbery. This is only put to one side for the cricket match. It was agreed that there is something of ‘Brideshead Revisited’ and ‘Great Expectations’ in these themes. It also gives an insight into the way boys relate to each other at public school as well as a pubescent </w:t>
      </w:r>
      <w:r>
        <w:rPr>
          <w:spacing w:val="-3"/>
        </w:rPr>
        <w:t>boy’s </w:t>
      </w:r>
      <w:r>
        <w:rPr/>
        <w:t>take on the world, in particular, the behaviour and actions of adults. Leo understands certain things but totally misunderstands or misinterprets others. One of our number was impressed at how mature, well-read and well spoken he was. Despite this, he becomes confused over what is genuine liking and what is pretence on the part of those whose aim is to make use of his innocence. It is ultimately very sad, poignant and full of </w:t>
      </w:r>
      <w:r>
        <w:rPr>
          <w:spacing w:val="-3"/>
        </w:rPr>
        <w:t>irony, </w:t>
      </w:r>
      <w:r>
        <w:rPr/>
        <w:t>in particular the effects of the culmination of events on Leo, then and for the rest of his life, and what happens to the </w:t>
      </w:r>
      <w:r>
        <w:rPr>
          <w:spacing w:val="-3"/>
        </w:rPr>
        <w:t>family.  </w:t>
      </w:r>
      <w:r>
        <w:rPr/>
        <w:t>All would recommend it and are looking to seeing the film again. Scores were 8.5 – 9 out of</w:t>
      </w:r>
      <w:r>
        <w:rPr>
          <w:spacing w:val="-1"/>
        </w:rPr>
        <w:t> </w:t>
      </w:r>
      <w:r>
        <w:rPr/>
        <w:t>10.</w:t>
      </w:r>
    </w:p>
    <w:p>
      <w:pPr>
        <w:pStyle w:val="BodyText"/>
        <w:spacing w:line="261" w:lineRule="auto" w:before="43"/>
        <w:ind w:right="1204"/>
      </w:pPr>
      <w:r>
        <w:rPr/>
        <w:t>We will discuss ‘The Diary of Anne Frank’ and ‘Wilding’ by Isabella Tree, postponed from September, on Wednesday 13</w:t>
      </w:r>
      <w:r>
        <w:rPr>
          <w:position w:val="5"/>
          <w:sz w:val="16"/>
        </w:rPr>
        <w:t>th </w:t>
      </w:r>
      <w:r>
        <w:rPr/>
        <w:t>November.</w:t>
      </w:r>
    </w:p>
    <w:p>
      <w:pPr>
        <w:pStyle w:val="Heading3"/>
        <w:spacing w:line="274" w:lineRule="exact"/>
        <w:ind w:left="3985"/>
        <w:rPr>
          <w:i/>
        </w:rPr>
      </w:pPr>
      <w:r>
        <w:rPr>
          <w:i/>
        </w:rPr>
        <w:t>Linda Gorman</w:t>
      </w:r>
    </w:p>
    <w:p>
      <w:pPr>
        <w:spacing w:after="0" w:line="274" w:lineRule="exact"/>
        <w:sectPr>
          <w:pgSz w:w="11910" w:h="16840"/>
          <w:pgMar w:header="715" w:footer="354" w:top="1100" w:bottom="540" w:left="340" w:right="0"/>
          <w:cols w:num="2" w:equalWidth="0">
            <w:col w:w="5472" w:space="68"/>
            <w:col w:w="6030"/>
          </w:cols>
        </w:sectPr>
      </w:pPr>
    </w:p>
    <w:p>
      <w:pPr>
        <w:spacing w:line="261" w:lineRule="auto" w:before="0"/>
        <w:ind w:left="908" w:right="6083" w:firstLine="2592"/>
        <w:jc w:val="left"/>
        <w:rPr>
          <w:b/>
          <w:i/>
          <w:sz w:val="24"/>
        </w:rPr>
      </w:pPr>
      <w:r>
        <w:rPr/>
        <w:drawing>
          <wp:anchor distT="0" distB="0" distL="0" distR="0" allowOverlap="1" layoutInCell="1" locked="0" behindDoc="1" simplePos="0" relativeHeight="250092544">
            <wp:simplePos x="0" y="0"/>
            <wp:positionH relativeFrom="page">
              <wp:posOffset>420175</wp:posOffset>
            </wp:positionH>
            <wp:positionV relativeFrom="page">
              <wp:posOffset>868127</wp:posOffset>
            </wp:positionV>
            <wp:extent cx="455107" cy="50292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455107" cy="502920"/>
                    </a:xfrm>
                    <a:prstGeom prst="rect">
                      <a:avLst/>
                    </a:prstGeom>
                  </pic:spPr>
                </pic:pic>
              </a:graphicData>
            </a:graphic>
          </wp:anchor>
        </w:drawing>
      </w:r>
      <w:r>
        <w:rPr/>
        <w:drawing>
          <wp:anchor distT="0" distB="0" distL="0" distR="0" allowOverlap="1" layoutInCell="1" locked="0" behindDoc="0" simplePos="0" relativeHeight="251663360">
            <wp:simplePos x="0" y="0"/>
            <wp:positionH relativeFrom="page">
              <wp:posOffset>4690933</wp:posOffset>
            </wp:positionH>
            <wp:positionV relativeFrom="paragraph">
              <wp:posOffset>-1500182</wp:posOffset>
            </wp:positionV>
            <wp:extent cx="1695893" cy="1731205"/>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1695893" cy="1731205"/>
                    </a:xfrm>
                    <a:prstGeom prst="rect">
                      <a:avLst/>
                    </a:prstGeom>
                  </pic:spPr>
                </pic:pic>
              </a:graphicData>
            </a:graphic>
          </wp:anchor>
        </w:drawing>
      </w:r>
      <w:r>
        <w:rPr/>
        <w:pict>
          <v:shape style="position:absolute;margin-left:305.051605pt;margin-top:-161.91568pt;width:263.75pt;height:324.5pt;mso-position-horizontal-relative:page;mso-position-vertical-relative:paragraph;z-index:2516643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449" w:hRule="atLeast"/>
                    </w:trPr>
                    <w:tc>
                      <w:tcPr>
                        <w:tcW w:w="5244" w:type="dxa"/>
                      </w:tcPr>
                      <w:p>
                        <w:pPr>
                          <w:pStyle w:val="TableParagraph"/>
                          <w:spacing w:line="232" w:lineRule="auto" w:before="55" w:after="44"/>
                          <w:ind w:left="1088" w:right="1072"/>
                          <w:jc w:val="center"/>
                          <w:rPr>
                            <w:rFonts w:ascii="Impact"/>
                            <w:sz w:val="32"/>
                          </w:rPr>
                        </w:pPr>
                        <w:r>
                          <w:rPr>
                            <w:rFonts w:ascii="Impact"/>
                            <w:sz w:val="32"/>
                          </w:rPr>
                          <w:t>BRINGING THE PUB BACK TO WESTON COLVILLE</w:t>
                        </w:r>
                      </w:p>
                      <w:p>
                        <w:pPr>
                          <w:pStyle w:val="TableParagraph"/>
                          <w:ind w:left="1276"/>
                          <w:rPr>
                            <w:sz w:val="20"/>
                          </w:rPr>
                        </w:pPr>
                        <w:r>
                          <w:rPr>
                            <w:sz w:val="20"/>
                          </w:rPr>
                          <w:drawing>
                            <wp:inline distT="0" distB="0" distL="0" distR="0">
                              <wp:extent cx="1682514" cy="1717548"/>
                              <wp:effectExtent l="0" t="0" r="0" b="0"/>
                              <wp:docPr id="15" name="image7.jpeg"/>
                              <wp:cNvGraphicFramePr>
                                <a:graphicFrameLocks noChangeAspect="1"/>
                              </wp:cNvGraphicFramePr>
                              <a:graphic>
                                <a:graphicData uri="http://schemas.openxmlformats.org/drawingml/2006/picture">
                                  <pic:pic>
                                    <pic:nvPicPr>
                                      <pic:cNvPr id="16" name="image7.jpeg"/>
                                      <pic:cNvPicPr/>
                                    </pic:nvPicPr>
                                    <pic:blipFill>
                                      <a:blip r:embed="rId14" cstate="print"/>
                                      <a:stretch>
                                        <a:fillRect/>
                                      </a:stretch>
                                    </pic:blipFill>
                                    <pic:spPr>
                                      <a:xfrm>
                                        <a:off x="0" y="0"/>
                                        <a:ext cx="1682514" cy="1717548"/>
                                      </a:xfrm>
                                      <a:prstGeom prst="rect">
                                        <a:avLst/>
                                      </a:prstGeom>
                                    </pic:spPr>
                                  </pic:pic>
                                </a:graphicData>
                              </a:graphic>
                            </wp:inline>
                          </w:drawing>
                        </w:r>
                        <w:r>
                          <w:rPr>
                            <w:sz w:val="20"/>
                          </w:rPr>
                        </w:r>
                      </w:p>
                      <w:p>
                        <w:pPr>
                          <w:pStyle w:val="TableParagraph"/>
                          <w:numPr>
                            <w:ilvl w:val="0"/>
                            <w:numId w:val="1"/>
                          </w:numPr>
                          <w:tabs>
                            <w:tab w:pos="223" w:val="left" w:leader="none"/>
                          </w:tabs>
                          <w:spacing w:line="289" w:lineRule="exact" w:before="33" w:after="0"/>
                          <w:ind w:left="222" w:right="0" w:hanging="115"/>
                          <w:jc w:val="left"/>
                          <w:rPr>
                            <w:rFonts w:ascii="Impact" w:hAnsi="Impact"/>
                            <w:sz w:val="20"/>
                          </w:rPr>
                        </w:pPr>
                        <w:r>
                          <w:rPr>
                            <w:rFonts w:ascii="Impact" w:hAnsi="Impact"/>
                            <w:sz w:val="20"/>
                          </w:rPr>
                          <w:t>REAL ALE &amp; CIDER FROM LOCAL BREWERIES, LAGER, GUINNESS</w:t>
                        </w:r>
                      </w:p>
                      <w:p>
                        <w:pPr>
                          <w:pStyle w:val="TableParagraph"/>
                          <w:numPr>
                            <w:ilvl w:val="1"/>
                            <w:numId w:val="1"/>
                          </w:numPr>
                          <w:tabs>
                            <w:tab w:pos="1103" w:val="left" w:leader="none"/>
                            <w:tab w:pos="3148" w:val="left" w:leader="none"/>
                          </w:tabs>
                          <w:spacing w:line="240" w:lineRule="exact" w:before="0" w:after="0"/>
                          <w:ind w:left="1102" w:right="0" w:hanging="115"/>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Meiryo UI" w:hAnsi="Meiryo UI"/>
                            <w:sz w:val="20"/>
                          </w:rPr>
                          <w:t>•</w:t>
                        </w:r>
                        <w:r>
                          <w:rPr>
                            <w:rFonts w:ascii="Impact" w:hAnsi="Impact"/>
                            <w:sz w:val="20"/>
                          </w:rPr>
                          <w:t>SOFT</w:t>
                        </w:r>
                        <w:r>
                          <w:rPr>
                            <w:rFonts w:ascii="Impact" w:hAnsi="Impact"/>
                            <w:spacing w:val="-1"/>
                            <w:sz w:val="20"/>
                          </w:rPr>
                          <w:t> </w:t>
                        </w:r>
                        <w:r>
                          <w:rPr>
                            <w:rFonts w:ascii="Impact" w:hAnsi="Impact"/>
                            <w:sz w:val="20"/>
                          </w:rPr>
                          <w:t>DRINKS</w:t>
                        </w:r>
                      </w:p>
                      <w:p>
                        <w:pPr>
                          <w:pStyle w:val="TableParagraph"/>
                          <w:numPr>
                            <w:ilvl w:val="0"/>
                            <w:numId w:val="1"/>
                          </w:numPr>
                          <w:tabs>
                            <w:tab w:pos="223" w:val="left" w:leader="none"/>
                          </w:tabs>
                          <w:spacing w:line="289" w:lineRule="exact" w:before="0" w:after="0"/>
                          <w:ind w:left="222" w:right="0" w:hanging="115"/>
                          <w:jc w:val="left"/>
                          <w:rPr>
                            <w:rFonts w:ascii="Impact" w:hAnsi="Impact"/>
                            <w:sz w:val="20"/>
                          </w:rPr>
                        </w:pPr>
                        <w:r>
                          <w:rPr>
                            <w:rFonts w:ascii="Impact" w:hAnsi="Impact"/>
                            <w:sz w:val="20"/>
                          </w:rPr>
                          <w:t>FOOD BY ‘PIMP MY FISH’ – FISH &amp; CHIPS WITH A MODERN</w:t>
                        </w:r>
                        <w:r>
                          <w:rPr>
                            <w:rFonts w:ascii="Impact" w:hAnsi="Impact"/>
                            <w:spacing w:val="3"/>
                            <w:sz w:val="20"/>
                          </w:rPr>
                          <w:t> </w:t>
                        </w:r>
                        <w:r>
                          <w:rPr>
                            <w:rFonts w:ascii="Impact" w:hAnsi="Impact"/>
                            <w:sz w:val="20"/>
                          </w:rPr>
                          <w:t>TWIST!</w:t>
                        </w:r>
                      </w:p>
                      <w:p>
                        <w:pPr>
                          <w:pStyle w:val="TableParagraph"/>
                          <w:spacing w:line="461" w:lineRule="exact" w:before="33"/>
                          <w:ind w:left="10"/>
                          <w:jc w:val="center"/>
                          <w:rPr>
                            <w:rFonts w:ascii="Impact"/>
                            <w:sz w:val="38"/>
                          </w:rPr>
                        </w:pPr>
                        <w:r>
                          <w:rPr>
                            <w:rFonts w:ascii="Impact"/>
                            <w:sz w:val="38"/>
                          </w:rPr>
                          <w:t>WESTON COLVILLE READING ROOM</w:t>
                        </w:r>
                      </w:p>
                      <w:p>
                        <w:pPr>
                          <w:pStyle w:val="TableParagraph"/>
                          <w:spacing w:line="656" w:lineRule="exact"/>
                          <w:ind w:left="1"/>
                          <w:jc w:val="center"/>
                          <w:rPr>
                            <w:rFonts w:ascii="Impact"/>
                            <w:sz w:val="54"/>
                          </w:rPr>
                        </w:pPr>
                        <w:r>
                          <w:rPr>
                            <w:rFonts w:ascii="Impact"/>
                            <w:sz w:val="54"/>
                          </w:rPr>
                          <w:t>FRIDAY 8</w:t>
                        </w:r>
                        <w:r>
                          <w:rPr>
                            <w:rFonts w:ascii="Impact"/>
                            <w:position w:val="14"/>
                            <w:sz w:val="36"/>
                          </w:rPr>
                          <w:t>th </w:t>
                        </w:r>
                        <w:r>
                          <w:rPr>
                            <w:rFonts w:ascii="Impact"/>
                            <w:sz w:val="54"/>
                          </w:rPr>
                          <w:t>NOVEMBER</w:t>
                        </w:r>
                      </w:p>
                      <w:p>
                        <w:pPr>
                          <w:pStyle w:val="TableParagraph"/>
                          <w:spacing w:before="3"/>
                          <w:ind w:left="16"/>
                          <w:jc w:val="center"/>
                          <w:rPr>
                            <w:rFonts w:ascii="Impact"/>
                            <w:sz w:val="40"/>
                          </w:rPr>
                        </w:pPr>
                        <w:r>
                          <w:rPr>
                            <w:rFonts w:ascii="Impact"/>
                            <w:sz w:val="40"/>
                          </w:rPr>
                          <w:t>BAR &amp; FOOD 6.30 - 10.00 PM</w:t>
                        </w:r>
                      </w:p>
                      <w:p>
                        <w:pPr>
                          <w:pStyle w:val="TableParagraph"/>
                          <w:spacing w:before="13"/>
                          <w:ind w:left="394"/>
                          <w:jc w:val="center"/>
                          <w:rPr>
                            <w:rFonts w:ascii="Impact"/>
                            <w:sz w:val="24"/>
                          </w:rPr>
                        </w:pPr>
                        <w:r>
                          <w:rPr>
                            <w:rFonts w:ascii="Impact"/>
                            <w:sz w:val="24"/>
                          </w:rPr>
                          <w:t>FOR INFO, CONTACT: </w:t>
                        </w:r>
                        <w:hyperlink r:id="rId15">
                          <w:r>
                            <w:rPr>
                              <w:rFonts w:ascii="Impact"/>
                              <w:color w:val="000099"/>
                              <w:sz w:val="24"/>
                              <w:u w:val="single" w:color="000000"/>
                            </w:rPr>
                            <w:t>newtonjed@gmail.com</w:t>
                          </w:r>
                        </w:hyperlink>
                      </w:p>
                    </w:tc>
                  </w:tr>
                </w:tbl>
                <w:p>
                  <w:pPr>
                    <w:pStyle w:val="BodyText"/>
                    <w:ind w:left="0"/>
                  </w:pPr>
                </w:p>
              </w:txbxContent>
            </v:textbox>
            <w10:wrap type="none"/>
          </v:shape>
        </w:pict>
      </w:r>
      <w:r>
        <w:rPr>
          <w:b/>
          <w:i/>
          <w:sz w:val="24"/>
        </w:rPr>
        <w:t>Jacqueline Douglas </w:t>
      </w:r>
      <w:r>
        <w:rPr>
          <w:b/>
          <w:i/>
          <w:sz w:val="24"/>
        </w:rPr>
        <w:t>(291475, jacquelinetheteacher@hotmail.com)</w:t>
      </w:r>
    </w:p>
    <w:p>
      <w:pPr>
        <w:pStyle w:val="BodyText"/>
        <w:spacing w:before="6"/>
        <w:ind w:left="0"/>
        <w:rPr>
          <w:b/>
          <w:i/>
          <w:sz w:val="32"/>
        </w:rPr>
      </w:pPr>
    </w:p>
    <w:p>
      <w:pPr>
        <w:spacing w:before="0"/>
        <w:ind w:left="220" w:right="0" w:firstLine="0"/>
        <w:jc w:val="left"/>
        <w:rPr>
          <w:b/>
          <w:i/>
          <w:sz w:val="28"/>
        </w:rPr>
      </w:pPr>
      <w:r>
        <w:rPr>
          <w:b/>
          <w:i/>
          <w:sz w:val="28"/>
        </w:rPr>
        <w:t>West Wratting Book Club</w:t>
      </w:r>
    </w:p>
    <w:p>
      <w:pPr>
        <w:pStyle w:val="BodyText"/>
        <w:spacing w:before="76"/>
      </w:pPr>
      <w:r>
        <w:rPr/>
        <w:t>Our book for October was ‘The Go-Between’ by</w:t>
      </w:r>
    </w:p>
    <w:p>
      <w:pPr>
        <w:pStyle w:val="BodyText"/>
        <w:spacing w:before="9"/>
        <w:ind w:left="0"/>
        <w:rPr>
          <w:sz w:val="22"/>
        </w:rPr>
      </w:pPr>
    </w:p>
    <w:p>
      <w:pPr>
        <w:pStyle w:val="BodyText"/>
        <w:spacing w:line="62" w:lineRule="exact"/>
      </w:pPr>
      <w:r>
        <w:rPr/>
        <w:t>Weston Colville Film Club on Wednesday</w:t>
      </w:r>
    </w:p>
    <w:p>
      <w:pPr>
        <w:pStyle w:val="BodyText"/>
        <w:spacing w:line="24" w:lineRule="exact"/>
      </w:pPr>
      <w:r>
        <w:rPr/>
        <w:t>L P Hartley, the film of which will be shown at the</w:t>
      </w:r>
    </w:p>
    <w:p>
      <w:pPr>
        <w:pStyle w:val="BodyText"/>
        <w:ind w:left="0"/>
      </w:pPr>
    </w:p>
    <w:p>
      <w:pPr>
        <w:spacing w:before="0"/>
        <w:ind w:left="220" w:right="0" w:firstLine="0"/>
        <w:jc w:val="left"/>
        <w:rPr>
          <w:sz w:val="24"/>
        </w:rPr>
      </w:pPr>
      <w:r>
        <w:rPr>
          <w:sz w:val="24"/>
        </w:rPr>
        <w:t>/6</w:t>
      </w:r>
      <w:r>
        <w:rPr>
          <w:position w:val="5"/>
          <w:sz w:val="16"/>
        </w:rPr>
        <w:t>th </w:t>
      </w:r>
      <w:r>
        <w:rPr>
          <w:sz w:val="24"/>
        </w:rPr>
        <w:t>November.</w:t>
      </w:r>
    </w:p>
    <w:p>
      <w:pPr>
        <w:pStyle w:val="BodyText"/>
        <w:spacing w:line="261" w:lineRule="auto" w:before="84"/>
        <w:ind w:right="6184"/>
      </w:pPr>
      <w:r>
        <w:rPr/>
        <w:t>All who had read the book had thoroughly enjoyed it, with the language being described as “so good” and</w:t>
      </w:r>
    </w:p>
    <w:p>
      <w:pPr>
        <w:spacing w:after="0" w:line="261" w:lineRule="auto"/>
        <w:sectPr>
          <w:type w:val="continuous"/>
          <w:pgSz w:w="11910" w:h="16840"/>
          <w:pgMar w:top="1100" w:bottom="540" w:left="340" w:right="0"/>
        </w:sectPr>
      </w:pPr>
    </w:p>
    <w:p>
      <w:pPr>
        <w:tabs>
          <w:tab w:pos="5749" w:val="left" w:leader="none"/>
        </w:tabs>
        <w:spacing w:line="240" w:lineRule="auto"/>
        <w:ind w:left="226" w:right="0" w:firstLine="0"/>
        <w:rPr>
          <w:sz w:val="20"/>
        </w:rPr>
      </w:pP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6"/>
                          <w:ind w:left="103" w:right="77"/>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103" w:right="64"/>
                          <w:jc w:val="center"/>
                          <w:rPr>
                            <w:rFonts w:ascii="Arial"/>
                            <w:sz w:val="26"/>
                          </w:rPr>
                        </w:pPr>
                        <w:r>
                          <w:rPr>
                            <w:rFonts w:ascii="Arial"/>
                            <w:sz w:val="26"/>
                          </w:rPr>
                          <w:t>Please telephone Zara or Francis at</w:t>
                        </w:r>
                      </w:p>
                      <w:p>
                        <w:pPr>
                          <w:pStyle w:val="TableParagraph"/>
                          <w:spacing w:line="395" w:lineRule="exact" w:before="127"/>
                          <w:ind w:left="92" w:right="84"/>
                          <w:jc w:val="center"/>
                          <w:rPr>
                            <w:rFonts w:ascii="Arial"/>
                            <w:sz w:val="36"/>
                          </w:rPr>
                        </w:pPr>
                        <w:r>
                          <w:rPr>
                            <w:rFonts w:ascii="Arial"/>
                            <w:sz w:val="36"/>
                          </w:rPr>
                          <w:t>Napier Garden Planning</w:t>
                        </w:r>
                      </w:p>
                      <w:p>
                        <w:pPr>
                          <w:pStyle w:val="TableParagraph"/>
                          <w:spacing w:line="303" w:lineRule="exact"/>
                          <w:ind w:left="91" w:right="84"/>
                          <w:jc w:val="center"/>
                          <w:rPr>
                            <w:rFonts w:ascii="Arial"/>
                            <w:sz w:val="28"/>
                          </w:rPr>
                        </w:pPr>
                        <w:r>
                          <w:rPr>
                            <w:rFonts w:ascii="Arial"/>
                            <w:sz w:val="28"/>
                          </w:rPr>
                          <w:t>Tel : 01638 508847</w:t>
                        </w:r>
                      </w:p>
                      <w:p>
                        <w:pPr>
                          <w:pStyle w:val="TableParagraph"/>
                          <w:spacing w:line="208" w:lineRule="auto" w:before="128"/>
                          <w:ind w:left="800" w:right="774"/>
                          <w:jc w:val="center"/>
                          <w:rPr>
                            <w:rFonts w:ascii="Arial"/>
                            <w:sz w:val="26"/>
                          </w:rPr>
                        </w:pPr>
                        <w:r>
                          <w:rPr>
                            <w:rFonts w:ascii="Arial"/>
                            <w:sz w:val="26"/>
                          </w:rPr>
                          <w:t>Westley Waterless, Newmarket e-mail: </w:t>
                        </w:r>
                        <w:hyperlink r:id="rId16">
                          <w:r>
                            <w:rPr>
                              <w:rFonts w:ascii="Arial"/>
                              <w:sz w:val="26"/>
                            </w:rPr>
                            <w:t>napierfz@aol.com</w:t>
                          </w:r>
                        </w:hyperlink>
                      </w:p>
                    </w:tc>
                  </w:tr>
                </w:tbl>
                <w:p>
                  <w:pPr>
                    <w:pStyle w:val="BodyText"/>
                    <w:ind w:left="0"/>
                  </w:pPr>
                </w:p>
              </w:txbxContent>
            </v:textbox>
          </v:shape>
        </w:pict>
      </w:r>
      <w:r>
        <w:rPr>
          <w:sz w:val="20"/>
        </w:rPr>
      </w:r>
      <w:r>
        <w:rPr>
          <w:sz w:val="20"/>
        </w:rPr>
        <w:tab/>
      </w:r>
      <w:r>
        <w:rPr>
          <w:position w:val="2"/>
          <w:sz w:val="20"/>
        </w:rPr>
        <w:drawing>
          <wp:inline distT="0" distB="0" distL="0" distR="0">
            <wp:extent cx="3314998" cy="2150268"/>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17" cstate="print"/>
                    <a:stretch>
                      <a:fillRect/>
                    </a:stretch>
                  </pic:blipFill>
                  <pic:spPr>
                    <a:xfrm>
                      <a:off x="0" y="0"/>
                      <a:ext cx="3314998" cy="2150268"/>
                    </a:xfrm>
                    <a:prstGeom prst="rect">
                      <a:avLst/>
                    </a:prstGeom>
                  </pic:spPr>
                </pic:pic>
              </a:graphicData>
            </a:graphic>
          </wp:inline>
        </w:drawing>
      </w:r>
      <w:r>
        <w:rPr>
          <w:position w:val="2"/>
          <w:sz w:val="20"/>
        </w:rPr>
      </w:r>
    </w:p>
    <w:p>
      <w:pPr>
        <w:pStyle w:val="BodyText"/>
        <w:spacing w:before="8"/>
        <w:ind w:left="0"/>
        <w:rPr>
          <w:sz w:val="7"/>
        </w:rPr>
      </w:pPr>
    </w:p>
    <w:p>
      <w:pPr>
        <w:spacing w:after="0"/>
        <w:rPr>
          <w:sz w:val="7"/>
        </w:rPr>
        <w:sectPr>
          <w:pgSz w:w="11910" w:h="16840"/>
          <w:pgMar w:header="715" w:footer="354" w:top="1100" w:bottom="540" w:left="340" w:right="0"/>
        </w:sectPr>
      </w:pPr>
    </w:p>
    <w:p>
      <w:pPr>
        <w:pStyle w:val="Heading1"/>
        <w:spacing w:before="92"/>
        <w:rPr>
          <w:i/>
        </w:rPr>
      </w:pPr>
      <w:r>
        <w:rPr>
          <w:i/>
        </w:rPr>
        <w:t>West Wratting Football Club</w:t>
      </w:r>
    </w:p>
    <w:p>
      <w:pPr>
        <w:pStyle w:val="BodyText"/>
        <w:spacing w:line="261" w:lineRule="auto" w:before="56"/>
        <w:ind w:right="16"/>
      </w:pPr>
      <w:r>
        <w:rPr/>
        <w:t>West Wratting Football Club held a Spurs Legends night with World Cup winner Ossie Ardiles and Spurs Captain Graham Roberts on Saturday 19</w:t>
      </w:r>
      <w:r>
        <w:rPr>
          <w:position w:val="5"/>
          <w:sz w:val="16"/>
        </w:rPr>
        <w:t>th </w:t>
      </w:r>
      <w:r>
        <w:rPr/>
        <w:t>October which went very well and was enjoyed by all.</w:t>
      </w:r>
    </w:p>
    <w:p>
      <w:pPr>
        <w:pStyle w:val="BodyText"/>
        <w:spacing w:before="9"/>
        <w:ind w:left="0"/>
        <w:rPr>
          <w:sz w:val="7"/>
        </w:rPr>
      </w:pPr>
    </w:p>
    <w:p>
      <w:pPr>
        <w:pStyle w:val="BodyText"/>
        <w:ind w:left="570"/>
        <w:rPr>
          <w:sz w:val="20"/>
        </w:rPr>
      </w:pPr>
      <w:r>
        <w:rPr>
          <w:sz w:val="20"/>
        </w:rPr>
        <w:drawing>
          <wp:inline distT="0" distB="0" distL="0" distR="0">
            <wp:extent cx="2889559" cy="1804416"/>
            <wp:effectExtent l="0" t="0" r="0" b="0"/>
            <wp:docPr id="19" name="image9.jpeg"/>
            <wp:cNvGraphicFramePr>
              <a:graphicFrameLocks noChangeAspect="1"/>
            </wp:cNvGraphicFramePr>
            <a:graphic>
              <a:graphicData uri="http://schemas.openxmlformats.org/drawingml/2006/picture">
                <pic:pic>
                  <pic:nvPicPr>
                    <pic:cNvPr id="20" name="image9.jpeg"/>
                    <pic:cNvPicPr/>
                  </pic:nvPicPr>
                  <pic:blipFill>
                    <a:blip r:embed="rId18" cstate="print"/>
                    <a:stretch>
                      <a:fillRect/>
                    </a:stretch>
                  </pic:blipFill>
                  <pic:spPr>
                    <a:xfrm>
                      <a:off x="0" y="0"/>
                      <a:ext cx="2889559" cy="1804416"/>
                    </a:xfrm>
                    <a:prstGeom prst="rect">
                      <a:avLst/>
                    </a:prstGeom>
                  </pic:spPr>
                </pic:pic>
              </a:graphicData>
            </a:graphic>
          </wp:inline>
        </w:drawing>
      </w:r>
      <w:r>
        <w:rPr>
          <w:sz w:val="20"/>
        </w:rPr>
      </w:r>
    </w:p>
    <w:p>
      <w:pPr>
        <w:pStyle w:val="BodyText"/>
        <w:spacing w:line="261" w:lineRule="auto" w:before="85"/>
        <w:ind w:right="47"/>
      </w:pPr>
      <w:r>
        <w:rPr>
          <w:spacing w:val="-10"/>
        </w:rPr>
        <w:t>We </w:t>
      </w:r>
      <w:r>
        <w:rPr/>
        <w:t>raised money for the club but more importantly we also raised money for young Danny Hill and his </w:t>
      </w:r>
      <w:r>
        <w:rPr>
          <w:spacing w:val="-3"/>
        </w:rPr>
        <w:t>family. </w:t>
      </w:r>
      <w:r>
        <w:rPr/>
        <w:t>Danny is blind in one eye but was tackled in football and blinded in the other eye. </w:t>
      </w:r>
      <w:r>
        <w:rPr>
          <w:spacing w:val="-3"/>
        </w:rPr>
        <w:t>Danny’s </w:t>
      </w:r>
      <w:r>
        <w:rPr/>
        <w:t>sight in the injured eye is very slowly coming back and the hospital say he should fully see out of it in time. He has to go back to Addenbrookes on regular</w:t>
      </w:r>
      <w:r>
        <w:rPr>
          <w:spacing w:val="-19"/>
        </w:rPr>
        <w:t> </w:t>
      </w:r>
      <w:r>
        <w:rPr/>
        <w:t>visits.</w:t>
      </w:r>
    </w:p>
    <w:p>
      <w:pPr>
        <w:pStyle w:val="BodyText"/>
        <w:spacing w:line="261" w:lineRule="auto" w:before="54"/>
      </w:pPr>
      <w:r>
        <w:rPr/>
        <w:t>He is such a lovely lad and an exceptional footballer. Self employed and currently unable to work at the moment, he lives with Paige and two small children.</w:t>
      </w:r>
    </w:p>
    <w:p>
      <w:pPr>
        <w:pStyle w:val="Heading3"/>
        <w:spacing w:line="267" w:lineRule="exact"/>
        <w:ind w:left="1354"/>
        <w:rPr>
          <w:i/>
        </w:rPr>
      </w:pPr>
      <w:r>
        <w:rPr>
          <w:i/>
        </w:rPr>
        <w:t>Blanche </w:t>
      </w:r>
      <w:r>
        <w:rPr>
          <w:i/>
          <w:spacing w:val="-3"/>
        </w:rPr>
        <w:t>Miller, </w:t>
      </w:r>
      <w:r>
        <w:rPr>
          <w:i/>
        </w:rPr>
        <w:t>Sports Pavilion </w:t>
      </w:r>
      <w:r>
        <w:rPr>
          <w:i/>
          <w:spacing w:val="-3"/>
        </w:rPr>
        <w:t>Secretary</w:t>
      </w:r>
    </w:p>
    <w:p>
      <w:pPr>
        <w:pStyle w:val="BodyText"/>
        <w:ind w:left="0"/>
        <w:rPr>
          <w:b/>
          <w:i/>
          <w:sz w:val="26"/>
        </w:rPr>
      </w:pPr>
    </w:p>
    <w:p>
      <w:pPr>
        <w:pStyle w:val="BodyText"/>
        <w:spacing w:before="4"/>
        <w:ind w:left="0"/>
        <w:rPr>
          <w:b/>
          <w:i/>
          <w:sz w:val="20"/>
        </w:rPr>
      </w:pPr>
    </w:p>
    <w:p>
      <w:pPr>
        <w:spacing w:before="0"/>
        <w:ind w:left="220" w:right="0" w:firstLine="0"/>
        <w:jc w:val="left"/>
        <w:rPr>
          <w:b/>
          <w:i/>
          <w:sz w:val="28"/>
        </w:rPr>
      </w:pPr>
      <w:r>
        <w:rPr>
          <w:b/>
          <w:i/>
          <w:sz w:val="28"/>
        </w:rPr>
        <w:t>Coppicing Work Parties in Lower Wood</w:t>
      </w:r>
    </w:p>
    <w:p>
      <w:pPr>
        <w:pStyle w:val="BodyText"/>
        <w:spacing w:line="261" w:lineRule="auto" w:before="55"/>
        <w:ind w:right="136"/>
      </w:pPr>
      <w:r>
        <w:rPr/>
        <w:t>The new season is upon us and the work parties have begun. We meet in the wood on the main ride at</w:t>
      </w:r>
    </w:p>
    <w:p>
      <w:pPr>
        <w:pStyle w:val="BodyText"/>
        <w:spacing w:line="261" w:lineRule="auto"/>
        <w:ind w:right="36"/>
      </w:pPr>
      <w:r>
        <w:rPr/>
        <w:t>10 am and usually continue until approximately 3 pm. Currently the trust has closed the path that goes from the bridge to the main ride, because so many trees are falling in this area and felling work is being undertaken. Whilst this is occurring it is best to enter the wood from the Weston Green end.</w:t>
      </w:r>
    </w:p>
    <w:p>
      <w:pPr>
        <w:pStyle w:val="BodyText"/>
        <w:spacing w:line="261" w:lineRule="auto" w:before="90"/>
        <w:ind w:left="230" w:right="704"/>
      </w:pPr>
      <w:r>
        <w:rPr/>
        <w:br w:type="column"/>
      </w:r>
      <w:r>
        <w:rPr/>
        <w:t>The work parties will continue throughout the winter and will be on the last Saturday of each month, so 30</w:t>
      </w:r>
      <w:r>
        <w:rPr>
          <w:position w:val="5"/>
          <w:sz w:val="16"/>
        </w:rPr>
        <w:t>th </w:t>
      </w:r>
      <w:r>
        <w:rPr/>
        <w:t>Nov, 28</w:t>
      </w:r>
      <w:r>
        <w:rPr>
          <w:position w:val="5"/>
          <w:sz w:val="16"/>
        </w:rPr>
        <w:t>th </w:t>
      </w:r>
      <w:r>
        <w:rPr/>
        <w:t>Dec, 25</w:t>
      </w:r>
      <w:r>
        <w:rPr>
          <w:position w:val="5"/>
          <w:sz w:val="16"/>
        </w:rPr>
        <w:t>th </w:t>
      </w:r>
      <w:r>
        <w:rPr/>
        <w:t>Jan, and 29</w:t>
      </w:r>
      <w:r>
        <w:rPr>
          <w:position w:val="5"/>
          <w:sz w:val="16"/>
        </w:rPr>
        <w:t>th </w:t>
      </w:r>
      <w:r>
        <w:rPr/>
        <w:t>Feb (a leap year!). Please come along to help out or have a chat to find out what we’re doing.</w:t>
      </w:r>
    </w:p>
    <w:p>
      <w:pPr>
        <w:pStyle w:val="Heading3"/>
        <w:spacing w:line="272" w:lineRule="exact"/>
        <w:ind w:left="259"/>
        <w:rPr>
          <w:i/>
        </w:rPr>
      </w:pPr>
      <w:r>
        <w:rPr>
          <w:i/>
        </w:rPr>
        <w:t>Duncan Mackay (Volunteer Warden of Lower Wood)</w:t>
      </w:r>
    </w:p>
    <w:p>
      <w:pPr>
        <w:pStyle w:val="BodyText"/>
        <w:spacing w:before="1"/>
        <w:ind w:left="0"/>
        <w:rPr>
          <w:b/>
          <w:i/>
          <w:sz w:val="30"/>
        </w:rPr>
      </w:pPr>
    </w:p>
    <w:p>
      <w:pPr>
        <w:spacing w:before="0"/>
        <w:ind w:left="230" w:right="0" w:firstLine="0"/>
        <w:jc w:val="left"/>
        <w:rPr>
          <w:b/>
          <w:i/>
          <w:sz w:val="28"/>
        </w:rPr>
      </w:pPr>
      <w:r>
        <w:rPr>
          <w:b/>
          <w:i/>
          <w:sz w:val="28"/>
        </w:rPr>
        <w:t>Litter</w:t>
      </w:r>
    </w:p>
    <w:p>
      <w:pPr>
        <w:pStyle w:val="BodyText"/>
        <w:spacing w:line="261" w:lineRule="auto" w:before="76"/>
        <w:ind w:left="230" w:right="490"/>
      </w:pPr>
      <w:r>
        <w:rPr/>
        <w:t>A big thank you to Winter Glennon-Lynch for helping me on the litter picking scene. He is always very enthusiastic and is particularly effective with our</w:t>
      </w:r>
    </w:p>
    <w:p>
      <w:pPr>
        <w:pStyle w:val="BodyText"/>
        <w:spacing w:line="261" w:lineRule="auto"/>
        <w:ind w:left="230" w:right="566"/>
      </w:pPr>
      <w:r>
        <w:rPr/>
        <w:drawing>
          <wp:anchor distT="0" distB="0" distL="0" distR="0" allowOverlap="1" layoutInCell="1" locked="0" behindDoc="1" simplePos="0" relativeHeight="250099712">
            <wp:simplePos x="0" y="0"/>
            <wp:positionH relativeFrom="page">
              <wp:posOffset>5773190</wp:posOffset>
            </wp:positionH>
            <wp:positionV relativeFrom="paragraph">
              <wp:posOffset>1164225</wp:posOffset>
            </wp:positionV>
            <wp:extent cx="1439842" cy="1919789"/>
            <wp:effectExtent l="0" t="0" r="0" b="0"/>
            <wp:wrapNone/>
            <wp:docPr id="21" name="image10.jpeg"/>
            <wp:cNvGraphicFramePr>
              <a:graphicFrameLocks noChangeAspect="1"/>
            </wp:cNvGraphicFramePr>
            <a:graphic>
              <a:graphicData uri="http://schemas.openxmlformats.org/drawingml/2006/picture">
                <pic:pic>
                  <pic:nvPicPr>
                    <pic:cNvPr id="22" name="image10.jpeg"/>
                    <pic:cNvPicPr/>
                  </pic:nvPicPr>
                  <pic:blipFill>
                    <a:blip r:embed="rId19" cstate="print"/>
                    <a:stretch>
                      <a:fillRect/>
                    </a:stretch>
                  </pic:blipFill>
                  <pic:spPr>
                    <a:xfrm>
                      <a:off x="0" y="0"/>
                      <a:ext cx="1439842" cy="1919789"/>
                    </a:xfrm>
                    <a:prstGeom prst="rect">
                      <a:avLst/>
                    </a:prstGeom>
                  </pic:spPr>
                </pic:pic>
              </a:graphicData>
            </a:graphic>
          </wp:anchor>
        </w:drawing>
      </w:r>
      <w:r>
        <w:rPr/>
        <w:t>long-handled litter </w:t>
      </w:r>
      <w:r>
        <w:rPr>
          <w:spacing w:val="-3"/>
        </w:rPr>
        <w:t>picker. </w:t>
      </w:r>
      <w:r>
        <w:rPr/>
        <w:t>He recently went into the undergrowth at the end of Six Mile Bottom Road, and came out with crisp and chocolate packets, </w:t>
      </w:r>
      <w:r>
        <w:rPr>
          <w:spacing w:val="-3"/>
        </w:rPr>
        <w:t>fromWalker </w:t>
      </w:r>
      <w:r>
        <w:rPr/>
        <w:t>Crisps, Golden </w:t>
      </w:r>
      <w:r>
        <w:rPr>
          <w:spacing w:val="-4"/>
        </w:rPr>
        <w:t>Wonder </w:t>
      </w:r>
      <w:r>
        <w:rPr/>
        <w:t>Wheat Crunchies, Cadburys Dairy Milk Giant Buttons, </w:t>
      </w:r>
      <w:r>
        <w:rPr>
          <w:spacing w:val="-4"/>
        </w:rPr>
        <w:t>Walkers </w:t>
      </w:r>
      <w:r>
        <w:rPr/>
        <w:t>Pops, dating from about 1998-2005.  Although slightly faded and torn, all of</w:t>
      </w:r>
      <w:r>
        <w:rPr>
          <w:spacing w:val="-1"/>
        </w:rPr>
        <w:t> </w:t>
      </w:r>
      <w:r>
        <w:rPr/>
        <w:t>the</w:t>
      </w:r>
    </w:p>
    <w:p>
      <w:pPr>
        <w:pStyle w:val="BodyText"/>
        <w:spacing w:line="261" w:lineRule="auto"/>
        <w:ind w:left="230" w:right="2911"/>
      </w:pPr>
      <w:r>
        <w:rPr/>
        <w:drawing>
          <wp:anchor distT="0" distB="0" distL="0" distR="0" allowOverlap="1" layoutInCell="1" locked="0" behindDoc="0" simplePos="0" relativeHeight="251665408">
            <wp:simplePos x="0" y="0"/>
            <wp:positionH relativeFrom="page">
              <wp:posOffset>3866891</wp:posOffset>
            </wp:positionH>
            <wp:positionV relativeFrom="paragraph">
              <wp:posOffset>1394456</wp:posOffset>
            </wp:positionV>
            <wp:extent cx="1570516" cy="2094022"/>
            <wp:effectExtent l="0" t="0" r="0" b="0"/>
            <wp:wrapNone/>
            <wp:docPr id="23" name="image11.jpeg"/>
            <wp:cNvGraphicFramePr>
              <a:graphicFrameLocks noChangeAspect="1"/>
            </wp:cNvGraphicFramePr>
            <a:graphic>
              <a:graphicData uri="http://schemas.openxmlformats.org/drawingml/2006/picture">
                <pic:pic>
                  <pic:nvPicPr>
                    <pic:cNvPr id="24" name="image11.jpeg"/>
                    <pic:cNvPicPr/>
                  </pic:nvPicPr>
                  <pic:blipFill>
                    <a:blip r:embed="rId20" cstate="print"/>
                    <a:stretch>
                      <a:fillRect/>
                    </a:stretch>
                  </pic:blipFill>
                  <pic:spPr>
                    <a:xfrm>
                      <a:off x="0" y="0"/>
                      <a:ext cx="1570516" cy="2094022"/>
                    </a:xfrm>
                    <a:prstGeom prst="rect">
                      <a:avLst/>
                    </a:prstGeom>
                  </pic:spPr>
                </pic:pic>
              </a:graphicData>
            </a:graphic>
          </wp:anchor>
        </w:drawing>
      </w:r>
      <w:r>
        <w:rPr/>
        <w:t>empty packets were in perfect condition showing no sign of physical deterioration, and in fact the oldest Walkers crisp packet said 'for extra new freshness’. They weren't kidding.</w:t>
      </w:r>
    </w:p>
    <w:p>
      <w:pPr>
        <w:pStyle w:val="BodyText"/>
        <w:ind w:left="0"/>
        <w:rPr>
          <w:sz w:val="26"/>
        </w:rPr>
      </w:pPr>
    </w:p>
    <w:p>
      <w:pPr>
        <w:pStyle w:val="BodyText"/>
        <w:spacing w:before="4"/>
        <w:ind w:left="0"/>
        <w:rPr>
          <w:sz w:val="35"/>
        </w:rPr>
      </w:pPr>
    </w:p>
    <w:p>
      <w:pPr>
        <w:pStyle w:val="BodyText"/>
        <w:spacing w:line="261" w:lineRule="auto"/>
        <w:ind w:left="2790" w:right="750"/>
      </w:pPr>
      <w:r>
        <w:rPr/>
        <w:t>Winter also found a discarded Book of Mormons which I have dried out and have started reading.</w:t>
      </w:r>
    </w:p>
    <w:p>
      <w:pPr>
        <w:pStyle w:val="BodyText"/>
        <w:spacing w:line="261" w:lineRule="auto" w:before="56"/>
        <w:ind w:left="2790" w:right="490"/>
      </w:pPr>
      <w:r>
        <w:rPr/>
        <w:t>Thanks again, Winter, and no doubt we will be venturing out again soon.</w:t>
      </w:r>
    </w:p>
    <w:p>
      <w:pPr>
        <w:pStyle w:val="Heading3"/>
        <w:spacing w:line="267" w:lineRule="exact"/>
        <w:ind w:left="3188"/>
        <w:rPr>
          <w:i/>
        </w:rPr>
      </w:pPr>
      <w:r>
        <w:rPr>
          <w:i/>
        </w:rPr>
        <w:t>Colin McCall (290036)</w:t>
      </w:r>
    </w:p>
    <w:p>
      <w:pPr>
        <w:spacing w:after="0" w:line="267" w:lineRule="exact"/>
        <w:sectPr>
          <w:type w:val="continuous"/>
          <w:pgSz w:w="11910" w:h="16840"/>
          <w:pgMar w:top="1100" w:bottom="540" w:left="340" w:right="0"/>
          <w:cols w:num="2" w:equalWidth="0">
            <w:col w:w="5469" w:space="61"/>
            <w:col w:w="6040"/>
          </w:cols>
        </w:sectPr>
      </w:pPr>
    </w:p>
    <w:p>
      <w:pPr>
        <w:tabs>
          <w:tab w:pos="5754" w:val="left" w:leader="none"/>
        </w:tabs>
        <w:spacing w:line="240" w:lineRule="auto"/>
        <w:ind w:left="226" w:right="0" w:firstLine="0"/>
        <w:rPr>
          <w:sz w:val="20"/>
        </w:rPr>
      </w:pPr>
      <w:r>
        <w:rPr>
          <w:position w:val="4"/>
          <w:sz w:val="20"/>
        </w:rPr>
        <w:drawing>
          <wp:inline distT="0" distB="0" distL="0" distR="0">
            <wp:extent cx="3303814" cy="2143696"/>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21" cstate="print"/>
                    <a:stretch>
                      <a:fillRect/>
                    </a:stretch>
                  </pic:blipFill>
                  <pic:spPr>
                    <a:xfrm>
                      <a:off x="0" y="0"/>
                      <a:ext cx="3303814" cy="2143696"/>
                    </a:xfrm>
                    <a:prstGeom prst="rect">
                      <a:avLst/>
                    </a:prstGeom>
                  </pic:spPr>
                </pic:pic>
              </a:graphicData>
            </a:graphic>
          </wp:inline>
        </w:drawing>
      </w:r>
      <w:r>
        <w:rPr>
          <w:position w:val="4"/>
          <w:sz w:val="20"/>
        </w:rPr>
      </w:r>
      <w:r>
        <w:rPr>
          <w:position w:val="4"/>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49" w:lineRule="exact"/>
                          <w:ind w:left="87" w:right="84"/>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84" w:right="84"/>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before="121"/>
                          <w:ind w:left="103" w:right="74"/>
                          <w:jc w:val="center"/>
                          <w:rPr>
                            <w:rFonts w:ascii="Arial"/>
                            <w:sz w:val="20"/>
                          </w:rPr>
                        </w:pPr>
                        <w:r>
                          <w:rPr>
                            <w:rFonts w:ascii="Arial"/>
                            <w:sz w:val="20"/>
                          </w:rPr>
                          <w:t>Ideal for:</w:t>
                        </w:r>
                      </w:p>
                      <w:p>
                        <w:pPr>
                          <w:pStyle w:val="TableParagraph"/>
                          <w:numPr>
                            <w:ilvl w:val="0"/>
                            <w:numId w:val="2"/>
                          </w:numPr>
                          <w:tabs>
                            <w:tab w:pos="266" w:val="left" w:leader="none"/>
                          </w:tabs>
                          <w:spacing w:line="208" w:lineRule="auto" w:before="35" w:after="0"/>
                          <w:ind w:left="1075" w:right="31" w:hanging="104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2"/>
                          </w:numPr>
                          <w:tabs>
                            <w:tab w:pos="426" w:val="left" w:leader="none"/>
                          </w:tabs>
                          <w:spacing w:line="240" w:lineRule="auto" w:before="55" w:after="0"/>
                          <w:ind w:left="425"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2"/>
                          </w:numPr>
                          <w:tabs>
                            <w:tab w:pos="306" w:val="left" w:leader="none"/>
                            <w:tab w:pos="2868" w:val="left" w:leader="none"/>
                          </w:tabs>
                          <w:spacing w:line="240" w:lineRule="auto" w:before="30" w:after="0"/>
                          <w:ind w:left="305"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2"/>
                          </w:numPr>
                          <w:tabs>
                            <w:tab w:pos="786" w:val="left" w:leader="none"/>
                          </w:tabs>
                          <w:spacing w:line="240" w:lineRule="auto" w:before="50" w:after="0"/>
                          <w:ind w:left="785"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11" w:lineRule="exact" w:before="75"/>
                          <w:ind w:left="85" w:right="84"/>
                          <w:jc w:val="center"/>
                          <w:rPr>
                            <w:rFonts w:ascii="Arial"/>
                            <w:sz w:val="28"/>
                          </w:rPr>
                        </w:pPr>
                        <w:r>
                          <w:rPr>
                            <w:rFonts w:ascii="Arial"/>
                            <w:sz w:val="28"/>
                          </w:rPr>
                          <w:t>01223 290270</w:t>
                        </w:r>
                      </w:p>
                      <w:p>
                        <w:pPr>
                          <w:pStyle w:val="TableParagraph"/>
                          <w:spacing w:line="208" w:lineRule="auto" w:before="23"/>
                          <w:ind w:left="335" w:right="322" w:firstLine="21"/>
                          <w:jc w:val="center"/>
                          <w:rPr>
                            <w:rFonts w:ascii="Arial"/>
                            <w:sz w:val="28"/>
                          </w:rPr>
                        </w:pPr>
                        <w:hyperlink r:id="rId22">
                          <w:r>
                            <w:rPr>
                              <w:rFonts w:ascii="Arial"/>
                              <w:sz w:val="28"/>
                            </w:rPr>
                            <w:t>wwvhbookings@gmail.com</w:t>
                          </w:r>
                        </w:hyperlink>
                        <w:r>
                          <w:rPr>
                            <w:rFonts w:ascii="Arial"/>
                            <w:sz w:val="28"/>
                          </w:rPr>
                          <w:t> </w:t>
                        </w:r>
                        <w:hyperlink r:id="rId23">
                          <w:r>
                            <w:rPr>
                              <w:rFonts w:ascii="Arial"/>
                              <w:spacing w:val="-1"/>
                              <w:sz w:val="28"/>
                            </w:rPr>
                            <w:t>www.westwratting.org.uk/village-hall/</w:t>
                          </w:r>
                        </w:hyperlink>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pgSz w:w="11910" w:h="16840"/>
          <w:pgMar w:header="715" w:footer="354" w:top="1100" w:bottom="540" w:left="340" w:right="0"/>
        </w:sectPr>
      </w:pPr>
    </w:p>
    <w:p>
      <w:pPr>
        <w:pStyle w:val="Heading1"/>
        <w:spacing w:before="73"/>
        <w:rPr>
          <w:i/>
        </w:rPr>
      </w:pPr>
      <w:r>
        <w:rPr>
          <w:i/>
        </w:rPr>
        <w:t>St Andrew's Churchyard Clear-up</w:t>
      </w:r>
    </w:p>
    <w:p>
      <w:pPr>
        <w:pStyle w:val="BodyText"/>
        <w:spacing w:line="261" w:lineRule="auto" w:before="55"/>
        <w:ind w:right="-10"/>
      </w:pPr>
      <w:r>
        <w:rPr/>
        <w:t>The autumn clear-up of our churchyard will take place on Saturday 16</w:t>
      </w:r>
      <w:r>
        <w:rPr>
          <w:position w:val="5"/>
          <w:sz w:val="16"/>
        </w:rPr>
        <w:t>th </w:t>
      </w:r>
      <w:r>
        <w:rPr/>
        <w:t>November from 10 am to 12 noon.</w:t>
      </w:r>
    </w:p>
    <w:p>
      <w:pPr>
        <w:pStyle w:val="BodyText"/>
        <w:spacing w:line="261" w:lineRule="auto"/>
      </w:pPr>
      <w:r>
        <w:rPr/>
        <w:t>Everyone is welcome, and, as always, coffee, tea and doughnuts will be served.</w:t>
      </w:r>
    </w:p>
    <w:p>
      <w:pPr>
        <w:pStyle w:val="BodyText"/>
        <w:spacing w:line="261" w:lineRule="auto" w:before="57"/>
        <w:ind w:right="190"/>
      </w:pPr>
      <w:r>
        <w:rPr/>
        <w:t>The churchyard is a beautiful part of the village, and if nothing else, do come down for a chat.</w:t>
      </w:r>
    </w:p>
    <w:p>
      <w:pPr>
        <w:pStyle w:val="Heading3"/>
        <w:spacing w:before="7"/>
        <w:ind w:left="3187"/>
        <w:rPr>
          <w:i/>
        </w:rPr>
      </w:pPr>
      <w:r>
        <w:rPr/>
        <w:drawing>
          <wp:anchor distT="0" distB="0" distL="0" distR="0" allowOverlap="1" layoutInCell="1" locked="0" behindDoc="0" simplePos="0" relativeHeight="251667456">
            <wp:simplePos x="0" y="0"/>
            <wp:positionH relativeFrom="page">
              <wp:posOffset>383538</wp:posOffset>
            </wp:positionH>
            <wp:positionV relativeFrom="paragraph">
              <wp:posOffset>406289</wp:posOffset>
            </wp:positionV>
            <wp:extent cx="735569" cy="749300"/>
            <wp:effectExtent l="0" t="0" r="0" b="0"/>
            <wp:wrapNone/>
            <wp:docPr id="27" name="image13.jpeg"/>
            <wp:cNvGraphicFramePr>
              <a:graphicFrameLocks noChangeAspect="1"/>
            </wp:cNvGraphicFramePr>
            <a:graphic>
              <a:graphicData uri="http://schemas.openxmlformats.org/drawingml/2006/picture">
                <pic:pic>
                  <pic:nvPicPr>
                    <pic:cNvPr id="28" name="image13.jpeg"/>
                    <pic:cNvPicPr/>
                  </pic:nvPicPr>
                  <pic:blipFill>
                    <a:blip r:embed="rId24" cstate="print"/>
                    <a:stretch>
                      <a:fillRect/>
                    </a:stretch>
                  </pic:blipFill>
                  <pic:spPr>
                    <a:xfrm>
                      <a:off x="0" y="0"/>
                      <a:ext cx="735569" cy="749300"/>
                    </a:xfrm>
                    <a:prstGeom prst="rect">
                      <a:avLst/>
                    </a:prstGeom>
                  </pic:spPr>
                </pic:pic>
              </a:graphicData>
            </a:graphic>
          </wp:anchor>
        </w:drawing>
      </w:r>
      <w:r>
        <w:rPr>
          <w:i/>
        </w:rPr>
        <w:t>Colin McCall (290036)</w:t>
      </w:r>
    </w:p>
    <w:p>
      <w:pPr>
        <w:pStyle w:val="BodyText"/>
        <w:ind w:left="0"/>
        <w:rPr>
          <w:b/>
          <w:i/>
          <w:sz w:val="26"/>
        </w:rPr>
      </w:pPr>
    </w:p>
    <w:p>
      <w:pPr>
        <w:pStyle w:val="BodyText"/>
        <w:spacing w:before="5"/>
        <w:ind w:left="0"/>
        <w:rPr>
          <w:b/>
          <w:i/>
          <w:sz w:val="36"/>
        </w:rPr>
      </w:pPr>
    </w:p>
    <w:p>
      <w:pPr>
        <w:spacing w:before="0"/>
        <w:ind w:left="2160" w:right="835" w:hanging="160"/>
        <w:jc w:val="left"/>
        <w:rPr>
          <w:b/>
          <w:i/>
          <w:sz w:val="28"/>
        </w:rPr>
      </w:pPr>
      <w:r>
        <w:rPr/>
        <w:drawing>
          <wp:anchor distT="0" distB="0" distL="0" distR="0" allowOverlap="1" layoutInCell="1" locked="0" behindDoc="0" simplePos="0" relativeHeight="251668480">
            <wp:simplePos x="0" y="0"/>
            <wp:positionH relativeFrom="page">
              <wp:posOffset>2976200</wp:posOffset>
            </wp:positionH>
            <wp:positionV relativeFrom="paragraph">
              <wp:posOffset>-190997</wp:posOffset>
            </wp:positionV>
            <wp:extent cx="711200" cy="711200"/>
            <wp:effectExtent l="0" t="0" r="0" b="0"/>
            <wp:wrapNone/>
            <wp:docPr id="29" name="image14.jpeg"/>
            <wp:cNvGraphicFramePr>
              <a:graphicFrameLocks noChangeAspect="1"/>
            </wp:cNvGraphicFramePr>
            <a:graphic>
              <a:graphicData uri="http://schemas.openxmlformats.org/drawingml/2006/picture">
                <pic:pic>
                  <pic:nvPicPr>
                    <pic:cNvPr id="30" name="image14.jpeg"/>
                    <pic:cNvPicPr/>
                  </pic:nvPicPr>
                  <pic:blipFill>
                    <a:blip r:embed="rId25" cstate="print"/>
                    <a:stretch>
                      <a:fillRect/>
                    </a:stretch>
                  </pic:blipFill>
                  <pic:spPr>
                    <a:xfrm>
                      <a:off x="0" y="0"/>
                      <a:ext cx="711200" cy="711200"/>
                    </a:xfrm>
                    <a:prstGeom prst="rect">
                      <a:avLst/>
                    </a:prstGeom>
                  </pic:spPr>
                </pic:pic>
              </a:graphicData>
            </a:graphic>
          </wp:anchor>
        </w:drawing>
      </w:r>
      <w:r>
        <w:rPr>
          <w:b/>
          <w:i/>
          <w:sz w:val="28"/>
        </w:rPr>
        <w:t>Weston Colville </w:t>
      </w:r>
      <w:r>
        <w:rPr>
          <w:b/>
          <w:i/>
          <w:sz w:val="28"/>
        </w:rPr>
        <w:t>Cricket Club</w:t>
      </w:r>
    </w:p>
    <w:p>
      <w:pPr>
        <w:pStyle w:val="BodyText"/>
        <w:spacing w:line="261" w:lineRule="auto" w:before="213"/>
        <w:ind w:right="27"/>
      </w:pPr>
      <w:r>
        <w:rPr/>
        <w:t>As we head into the winter the future of the cricket club remains in the balance. </w:t>
      </w:r>
      <w:r>
        <w:rPr>
          <w:spacing w:val="-3"/>
        </w:rPr>
        <w:t>With </w:t>
      </w:r>
      <w:r>
        <w:rPr/>
        <w:t>the support of parents we managed to get through 2019 and provide cricket opportunities for our 40 junior members.  If we are to sustain that into 2020, some changes may be required.</w:t>
      </w:r>
    </w:p>
    <w:p>
      <w:pPr>
        <w:pStyle w:val="BodyText"/>
        <w:spacing w:line="261" w:lineRule="auto" w:before="55"/>
        <w:ind w:right="27"/>
      </w:pPr>
      <w:r>
        <w:rPr/>
        <w:t>At the moment Trevor and I are the only remaining qualified coaches (at one point we had eight).  In order to spread the load, and more importantly to make sure we have a qualified person available for all training and matches, we believe we need at least two more coaches.  Courses are held during the winter, and some of the necessary requirements, ie Safeguarding &amp; Child Protection and First Aid, can</w:t>
      </w:r>
      <w:r>
        <w:rPr>
          <w:spacing w:val="-25"/>
        </w:rPr>
        <w:t> </w:t>
      </w:r>
      <w:r>
        <w:rPr/>
        <w:t>be done online. If anyone would like more details on the coach qualification process then please get in</w:t>
      </w:r>
      <w:r>
        <w:rPr>
          <w:spacing w:val="-11"/>
        </w:rPr>
        <w:t> </w:t>
      </w:r>
      <w:r>
        <w:rPr/>
        <w:t>touch.</w:t>
      </w:r>
    </w:p>
    <w:p>
      <w:pPr>
        <w:pStyle w:val="BodyText"/>
        <w:spacing w:line="261" w:lineRule="auto" w:before="52"/>
        <w:ind w:right="43"/>
      </w:pPr>
      <w:r>
        <w:rPr/>
        <w:t>It does not matter whether we play one match or twenty matches each season, the ground still needs to be maintained. A few years ago we were hit by the theft of mowers and as a result the insurance has gone through the roof. It is estimated that insurance costs for 2020, which comprise equipment, public liability and player injury, will be around £1,200. Add to that</w:t>
      </w:r>
    </w:p>
    <w:p>
      <w:pPr>
        <w:pStyle w:val="BodyText"/>
        <w:spacing w:line="261" w:lineRule="auto" w:before="110"/>
        <w:ind w:right="572"/>
      </w:pPr>
      <w:r>
        <w:rPr/>
        <w:br w:type="column"/>
      </w:r>
      <w:r>
        <w:rPr/>
        <w:t>the cost of servicing the mowers (approx £1,500) and it can be seen that expenses soon mount up. Our main income is from subscriptions but they come in from April which is after the main expenses are due. So to keep our heads above water, and ideally build up a surplus for unplanned expenses, the club needs to find ways of raising funds. Please get in touch if you have any ideas on how we can keep afloat. I am on WhatsApp so that could be used as a messaging service.</w:t>
      </w:r>
    </w:p>
    <w:p>
      <w:pPr>
        <w:pStyle w:val="BodyText"/>
        <w:spacing w:line="261" w:lineRule="auto" w:before="52"/>
        <w:ind w:right="578"/>
      </w:pPr>
      <w:r>
        <w:rPr/>
        <w:t>The club did not have an AGM in 2018/19 so it is important that one is held before the start of the 2020 season (provisional plan for this is Feb/Mar). Failure to do this would go against the club constitution and also possibly invalidate our Clubmark accreditation. The following is a list of roles that become available at each AGM. Details of an AGM will be posted in due course but if anyone is interested in taking up or assisting with any of the following, again please get in touch.</w:t>
      </w:r>
    </w:p>
    <w:p>
      <w:pPr>
        <w:pStyle w:val="BodyText"/>
        <w:spacing w:line="261" w:lineRule="auto" w:before="52"/>
        <w:ind w:left="500" w:right="637"/>
      </w:pPr>
      <w:r>
        <w:rPr/>
        <w:t>Chairman, Secretary, Treasurer, Welfare Officer, Committee Member, Groundsman, Junior Cricket Co-ordinator, Coaches, Scorers, Umpires, Website Maintenance, Tuck Shop Organisation, Team Managers.</w:t>
      </w:r>
    </w:p>
    <w:p>
      <w:pPr>
        <w:pStyle w:val="BodyText"/>
        <w:spacing w:line="261" w:lineRule="auto" w:before="56"/>
        <w:ind w:right="678"/>
      </w:pPr>
      <w:r>
        <w:rPr/>
        <w:t>Finally, keeping the club going is intended to fulfil two objectives: firstly to provide opportunities for young players to learn and play cricket, and secondly the hope is that a senior team will reform and thus provide a pathway for juniors to enter adult cricket. The club remains cautiously optimistic that the objectives can be achieved, but unless we can get some help, both practically and financially, both remain in the balance.</w:t>
      </w:r>
    </w:p>
    <w:p>
      <w:pPr>
        <w:pStyle w:val="Heading3"/>
        <w:spacing w:before="1"/>
        <w:ind w:left="2639"/>
        <w:rPr>
          <w:i/>
        </w:rPr>
      </w:pPr>
      <w:r>
        <w:rPr>
          <w:i/>
        </w:rPr>
        <w:t>Steve Potter  (07774</w:t>
      </w:r>
      <w:r>
        <w:rPr>
          <w:i/>
          <w:spacing w:val="-5"/>
        </w:rPr>
        <w:t> </w:t>
      </w:r>
      <w:r>
        <w:rPr>
          <w:i/>
        </w:rPr>
        <w:t>051634,</w:t>
      </w:r>
    </w:p>
    <w:p>
      <w:pPr>
        <w:spacing w:before="24"/>
        <w:ind w:left="2401" w:right="0" w:firstLine="0"/>
        <w:jc w:val="left"/>
        <w:rPr>
          <w:b/>
          <w:i/>
          <w:sz w:val="24"/>
        </w:rPr>
      </w:pPr>
      <w:r>
        <w:rPr>
          <w:rFonts w:ascii="Trebuchet MS"/>
          <w:i/>
          <w:sz w:val="20"/>
        </w:rPr>
        <w:t>steve.potter113@btinternet.com</w:t>
      </w:r>
      <w:r>
        <w:rPr>
          <w:b/>
          <w:i/>
          <w:sz w:val="24"/>
        </w:rPr>
        <w:t>)</w:t>
      </w:r>
    </w:p>
    <w:p>
      <w:pPr>
        <w:spacing w:after="0"/>
        <w:jc w:val="left"/>
        <w:rPr>
          <w:sz w:val="24"/>
        </w:rPr>
        <w:sectPr>
          <w:type w:val="continuous"/>
          <w:pgSz w:w="11910" w:h="16840"/>
          <w:pgMar w:top="1100" w:bottom="540" w:left="340" w:right="0"/>
          <w:cols w:num="2" w:equalWidth="0">
            <w:col w:w="5468" w:space="72"/>
            <w:col w:w="6030"/>
          </w:cols>
        </w:sectPr>
      </w:pPr>
    </w:p>
    <w:p>
      <w:pPr>
        <w:pStyle w:val="Heading1"/>
        <w:spacing w:before="163"/>
        <w:jc w:val="both"/>
        <w:rPr>
          <w:i/>
        </w:rPr>
      </w:pPr>
      <w:r>
        <w:rPr>
          <w:i/>
        </w:rPr>
        <w:t>West Wratting Oil Syndicate</w:t>
      </w:r>
    </w:p>
    <w:p>
      <w:pPr>
        <w:pStyle w:val="BodyText"/>
        <w:spacing w:line="261" w:lineRule="auto" w:before="55"/>
        <w:ind w:right="25"/>
        <w:jc w:val="both"/>
      </w:pPr>
      <w:r>
        <w:rPr/>
        <w:t>There will be a </w:t>
      </w:r>
      <w:r>
        <w:rPr>
          <w:spacing w:val="-6"/>
        </w:rPr>
        <w:t>West </w:t>
      </w:r>
      <w:r>
        <w:rPr/>
        <w:t>Wratting oil syndicate fill-up</w:t>
      </w:r>
      <w:r>
        <w:rPr>
          <w:spacing w:val="-22"/>
        </w:rPr>
        <w:t> </w:t>
      </w:r>
      <w:r>
        <w:rPr/>
        <w:t>this month and the order cut-off is Monday </w:t>
      </w:r>
      <w:r>
        <w:rPr>
          <w:spacing w:val="-3"/>
        </w:rPr>
        <w:t>11</w:t>
      </w:r>
      <w:r>
        <w:rPr>
          <w:spacing w:val="-3"/>
          <w:position w:val="5"/>
          <w:sz w:val="16"/>
        </w:rPr>
        <w:t>th </w:t>
      </w:r>
      <w:r>
        <w:rPr/>
        <w:t>November at 6.30</w:t>
      </w:r>
      <w:r>
        <w:rPr>
          <w:spacing w:val="-1"/>
        </w:rPr>
        <w:t> </w:t>
      </w:r>
      <w:r>
        <w:rPr/>
        <w:t>pm.</w:t>
      </w:r>
    </w:p>
    <w:p>
      <w:pPr>
        <w:pStyle w:val="BodyText"/>
        <w:spacing w:line="261" w:lineRule="auto" w:before="58"/>
        <w:ind w:right="50"/>
      </w:pPr>
      <w:r>
        <w:rPr/>
        <w:t>Place your orders either by email to me at </w:t>
      </w:r>
      <w:hyperlink r:id="rId26">
        <w:r>
          <w:rPr>
            <w:rFonts w:ascii="Trebuchet MS" w:hAnsi="Trebuchet MS"/>
            <w:i/>
            <w:sz w:val="20"/>
          </w:rPr>
          <w:t>WestWrattingOil@gmail.com </w:t>
        </w:r>
      </w:hyperlink>
      <w:r>
        <w:rPr/>
        <w:t>and put your surname in the subject box (if you don’t get a reply from me to your emailed order within 48 hours, please place your order with The Chestnut Tree pub by phone), or by phoning the pub during licensing hours – not too late, please – on 290384. Please also make sure that you tell me if you have any special delivery requirements, such as ‘Phone day before for gate to be unlocked’ etc. In addition to the regular suppliers, I may use BoilerJuice or another order consolidation website, whoever gives the best price.</w:t>
      </w:r>
    </w:p>
    <w:p>
      <w:pPr>
        <w:pStyle w:val="BodyText"/>
        <w:spacing w:line="261" w:lineRule="auto" w:before="50"/>
        <w:ind w:right="-9"/>
      </w:pPr>
      <w:r>
        <w:rPr/>
        <w:t>Remember that syndicate orders take at least a couple of weeks from the cut-off date to be collated, brokered and delivered, but if you take the minimum of 500 litres every time there’s a fill up, you’ll always be buying at the best price.</w:t>
      </w:r>
    </w:p>
    <w:p>
      <w:pPr>
        <w:spacing w:before="5"/>
        <w:ind w:left="1270" w:right="0" w:firstLine="0"/>
        <w:jc w:val="left"/>
        <w:rPr>
          <w:b/>
          <w:i/>
          <w:sz w:val="24"/>
        </w:rPr>
      </w:pPr>
      <w:r>
        <w:rPr>
          <w:b/>
          <w:i/>
          <w:sz w:val="24"/>
        </w:rPr>
        <w:t>Phil Tempest ( </w:t>
      </w:r>
      <w:hyperlink r:id="rId27">
        <w:r>
          <w:rPr>
            <w:rFonts w:ascii="Trebuchet MS"/>
            <w:i/>
            <w:sz w:val="20"/>
          </w:rPr>
          <w:t>westwrattingoil@gmail.com </w:t>
        </w:r>
      </w:hyperlink>
      <w:r>
        <w:rPr>
          <w:b/>
          <w:i/>
          <w:sz w:val="24"/>
        </w:rPr>
        <w:t>)</w:t>
      </w:r>
    </w:p>
    <w:p>
      <w:pPr>
        <w:pStyle w:val="BodyText"/>
        <w:spacing w:before="1"/>
        <w:ind w:left="0"/>
        <w:rPr>
          <w:b/>
          <w:i/>
        </w:rPr>
      </w:pPr>
    </w:p>
    <w:p>
      <w:pPr>
        <w:pStyle w:val="Heading1"/>
        <w:spacing w:before="1"/>
        <w:rPr>
          <w:i/>
        </w:rPr>
      </w:pPr>
      <w:r>
        <w:rPr>
          <w:i/>
        </w:rPr>
        <w:t>Weston Colville Oil Co-operative</w:t>
      </w:r>
    </w:p>
    <w:p>
      <w:pPr>
        <w:tabs>
          <w:tab w:pos="2379" w:val="left" w:leader="none"/>
        </w:tabs>
        <w:spacing w:line="312" w:lineRule="auto" w:before="55"/>
        <w:ind w:left="220" w:right="252" w:firstLine="0"/>
        <w:jc w:val="left"/>
        <w:rPr>
          <w:b/>
          <w:sz w:val="24"/>
        </w:rPr>
      </w:pPr>
      <w:r>
        <w:rPr>
          <w:sz w:val="24"/>
        </w:rPr>
        <w:t>Ordering</w:t>
      </w:r>
      <w:r>
        <w:rPr>
          <w:spacing w:val="-2"/>
          <w:sz w:val="24"/>
        </w:rPr>
        <w:t> </w:t>
      </w:r>
      <w:r>
        <w:rPr>
          <w:sz w:val="24"/>
        </w:rPr>
        <w:t>deadline:</w:t>
        <w:tab/>
      </w:r>
      <w:r>
        <w:rPr>
          <w:b/>
          <w:sz w:val="24"/>
        </w:rPr>
        <w:t>noon, Sunday 1</w:t>
      </w:r>
      <w:r>
        <w:rPr>
          <w:b/>
          <w:position w:val="5"/>
          <w:sz w:val="16"/>
        </w:rPr>
        <w:t>st </w:t>
      </w:r>
      <w:r>
        <w:rPr>
          <w:b/>
          <w:spacing w:val="-5"/>
          <w:sz w:val="24"/>
        </w:rPr>
        <w:t>December. </w:t>
      </w:r>
      <w:r>
        <w:rPr>
          <w:b/>
          <w:sz w:val="24"/>
        </w:rPr>
        <w:t>Church End to the bottom of Mill</w:t>
      </w:r>
      <w:r>
        <w:rPr>
          <w:b/>
          <w:spacing w:val="-4"/>
          <w:sz w:val="24"/>
        </w:rPr>
        <w:t> </w:t>
      </w:r>
      <w:r>
        <w:rPr>
          <w:b/>
          <w:sz w:val="24"/>
        </w:rPr>
        <w:t>Hill:</w:t>
      </w:r>
    </w:p>
    <w:p>
      <w:pPr>
        <w:spacing w:line="218" w:lineRule="exact" w:before="0"/>
        <w:ind w:left="326" w:right="0" w:firstLine="0"/>
        <w:jc w:val="left"/>
        <w:rPr>
          <w:rFonts w:ascii="Trebuchet MS"/>
          <w:i/>
          <w:sz w:val="20"/>
        </w:rPr>
      </w:pPr>
      <w:r>
        <w:rPr>
          <w:sz w:val="24"/>
        </w:rPr>
        <w:t>Alastair Douglas (291475, or </w:t>
      </w:r>
      <w:r>
        <w:rPr>
          <w:rFonts w:ascii="Trebuchet MS"/>
          <w:i/>
          <w:sz w:val="20"/>
        </w:rPr>
        <w:t>salguoda@hotmail.co.uk)</w:t>
      </w:r>
    </w:p>
    <w:p>
      <w:pPr>
        <w:pStyle w:val="Heading2"/>
        <w:spacing w:before="84"/>
      </w:pPr>
      <w:r>
        <w:rPr/>
        <w:t>Chapel Road, Common Road, Horseshoe Lane:</w:t>
      </w:r>
    </w:p>
    <w:p>
      <w:pPr>
        <w:spacing w:before="24"/>
        <w:ind w:left="326" w:right="0" w:firstLine="0"/>
        <w:jc w:val="left"/>
        <w:rPr>
          <w:sz w:val="24"/>
        </w:rPr>
      </w:pPr>
      <w:r>
        <w:rPr>
          <w:sz w:val="24"/>
        </w:rPr>
        <w:t>Anne Vidler (290010, or </w:t>
      </w:r>
      <w:r>
        <w:rPr>
          <w:rFonts w:ascii="Trebuchet MS"/>
          <w:i/>
          <w:sz w:val="20"/>
        </w:rPr>
        <w:t>anne.vidler@talk21.com</w:t>
      </w:r>
      <w:r>
        <w:rPr>
          <w:sz w:val="24"/>
        </w:rPr>
        <w:t>)</w:t>
      </w:r>
    </w:p>
    <w:p>
      <w:pPr>
        <w:pStyle w:val="BodyText"/>
        <w:spacing w:line="261" w:lineRule="auto" w:before="84"/>
        <w:ind w:right="172"/>
      </w:pPr>
      <w:r>
        <w:rPr/>
        <w:t>Any orders left by email will always be acknowledged; if you do not get a reply, we haven’t received your order. Please don't phone before 8 am or after 10 pm (leave a message during the day). We keep a note of any special requirements, such as needing a phone call the day before delivery to arrange access; please let us know if you wish to</w:t>
      </w:r>
    </w:p>
    <w:p>
      <w:pPr>
        <w:pStyle w:val="BodyText"/>
        <w:spacing w:line="261" w:lineRule="auto" w:before="80"/>
        <w:ind w:right="798"/>
      </w:pPr>
      <w:r>
        <w:rPr/>
        <w:br w:type="column"/>
      </w:r>
      <w:r>
        <w:rPr/>
        <w:t>change these. The minimum delivery is 500 litres; this is a Trading Standards ruling because of the accuracy of lorry gauges. To get the minimum ask for 500 litres; do not ask for a ‘top up’ because you might get a ‘fill up’.</w:t>
      </w:r>
    </w:p>
    <w:p>
      <w:pPr>
        <w:pStyle w:val="BodyText"/>
        <w:spacing w:line="261" w:lineRule="auto" w:before="56"/>
        <w:ind w:right="578"/>
      </w:pPr>
      <w:r>
        <w:rPr/>
        <w:t>Orders will be collated and placed shortly after the order deadline and deliveries may or may not begin the same week. If you are close to running out, tell your contact. The price will not be known until the order is placed, and the supplier may ring for payment before delivery (failure to reply to this call may put your order in jeopardy) or bill you direct after delivery.</w:t>
      </w:r>
    </w:p>
    <w:p>
      <w:pPr>
        <w:spacing w:line="261" w:lineRule="auto" w:before="53"/>
        <w:ind w:left="220" w:right="625" w:firstLine="0"/>
        <w:jc w:val="left"/>
        <w:rPr>
          <w:sz w:val="24"/>
        </w:rPr>
      </w:pPr>
      <w:r>
        <w:rPr>
          <w:b/>
          <w:sz w:val="24"/>
        </w:rPr>
        <w:t>Please ensure we have your correct address and post code </w:t>
      </w:r>
      <w:r>
        <w:rPr>
          <w:sz w:val="24"/>
        </w:rPr>
        <w:t>because some deliveries have been delayed due to the lack of correct information.</w:t>
      </w:r>
    </w:p>
    <w:p>
      <w:pPr>
        <w:pStyle w:val="Heading3"/>
        <w:spacing w:line="267" w:lineRule="exact"/>
        <w:ind w:left="4265"/>
        <w:rPr>
          <w:i/>
        </w:rPr>
      </w:pPr>
      <w:r>
        <w:rPr>
          <w:i/>
        </w:rPr>
        <w:t>Anne Vidler</w:t>
      </w:r>
    </w:p>
    <w:p>
      <w:pPr>
        <w:pStyle w:val="BodyText"/>
        <w:ind w:left="0"/>
        <w:rPr>
          <w:b/>
          <w:i/>
          <w:sz w:val="26"/>
        </w:rPr>
      </w:pPr>
    </w:p>
    <w:p>
      <w:pPr>
        <w:spacing w:before="155"/>
        <w:ind w:left="220" w:right="0" w:firstLine="0"/>
        <w:jc w:val="left"/>
        <w:rPr>
          <w:b/>
          <w:i/>
          <w:sz w:val="28"/>
        </w:rPr>
      </w:pPr>
      <w:r>
        <w:rPr>
          <w:b/>
          <w:i/>
          <w:sz w:val="28"/>
        </w:rPr>
        <w:t>West Wratting Progressive Supper</w:t>
      </w:r>
    </w:p>
    <w:p>
      <w:pPr>
        <w:pStyle w:val="BodyText"/>
        <w:spacing w:line="261" w:lineRule="auto" w:before="95"/>
        <w:ind w:right="404"/>
      </w:pPr>
      <w:r>
        <w:rPr/>
        <w:t>All in West Wratting are invited to take part in the progressive supper on Saturday 18</w:t>
      </w:r>
      <w:r>
        <w:rPr>
          <w:position w:val="5"/>
          <w:sz w:val="16"/>
        </w:rPr>
        <w:t>th </w:t>
      </w:r>
      <w:r>
        <w:rPr/>
        <w:t>January. You are asked to provide one course of starter, main or dessert, for six people, including yourselves, in your home on the evening of Saturday 18</w:t>
      </w:r>
      <w:r>
        <w:rPr>
          <w:position w:val="5"/>
          <w:sz w:val="16"/>
        </w:rPr>
        <w:t>th </w:t>
      </w:r>
      <w:r>
        <w:rPr/>
        <w:t>January from 6.30 pm.</w:t>
      </w:r>
    </w:p>
    <w:p>
      <w:pPr>
        <w:pStyle w:val="BodyText"/>
        <w:spacing w:line="261" w:lineRule="auto"/>
        <w:ind w:right="584"/>
      </w:pPr>
      <w:r>
        <w:rPr/>
        <w:t>Each course takes place in a different household and you rotate around the village, ending in The Chestnut Tree. You don’t have to be a gourmet chef – the evening is about meeting new people and making new friends, with the young and the not-so-young all taking part. You can take part alone or as a two or group of three. If, for whatever reason, you are not able to use your home you are welcome to join us and are asked to bring a course to share in someone else’s home.</w:t>
      </w:r>
    </w:p>
    <w:p>
      <w:pPr>
        <w:pStyle w:val="BodyText"/>
        <w:spacing w:line="276" w:lineRule="auto" w:before="48"/>
        <w:ind w:right="630"/>
        <w:rPr>
          <w:rFonts w:ascii="Trebuchet MS"/>
          <w:i/>
          <w:sz w:val="20"/>
        </w:rPr>
      </w:pPr>
      <w:r>
        <w:rPr/>
        <w:t>To reserve your place or if you have any questions or are not sure what is involved please do email me: </w:t>
      </w:r>
      <w:hyperlink r:id="rId28">
        <w:r>
          <w:rPr>
            <w:rFonts w:ascii="Trebuchet MS"/>
            <w:i/>
            <w:sz w:val="20"/>
          </w:rPr>
          <w:t>Tamara.keith@gmail.com</w:t>
        </w:r>
      </w:hyperlink>
    </w:p>
    <w:p>
      <w:pPr>
        <w:pStyle w:val="BodyText"/>
        <w:spacing w:line="261" w:lineRule="auto" w:before="58"/>
        <w:ind w:right="630"/>
      </w:pPr>
      <w:r>
        <w:rPr/>
        <w:t>A lot of planning is involved in the evening to rotate everyone around the village, so the sooner you can commit to participating the better, please.</w:t>
      </w:r>
    </w:p>
    <w:p>
      <w:pPr>
        <w:pStyle w:val="BodyText"/>
        <w:spacing w:line="261" w:lineRule="auto" w:before="58"/>
        <w:ind w:right="950"/>
      </w:pPr>
      <w:r>
        <w:rPr/>
        <w:t>The cost is £10 to take part which will be going towards the </w:t>
      </w:r>
      <w:r>
        <w:rPr>
          <w:spacing w:val="-6"/>
        </w:rPr>
        <w:t>West </w:t>
      </w:r>
      <w:r>
        <w:rPr/>
        <w:t>Wratting playground</w:t>
      </w:r>
      <w:r>
        <w:rPr>
          <w:spacing w:val="-16"/>
        </w:rPr>
        <w:t> </w:t>
      </w:r>
      <w:r>
        <w:rPr/>
        <w:t>fundraising appeal.</w:t>
      </w:r>
    </w:p>
    <w:p>
      <w:pPr>
        <w:pStyle w:val="BodyText"/>
        <w:spacing w:line="300" w:lineRule="atLeast" w:before="33"/>
        <w:ind w:right="621"/>
      </w:pPr>
      <w:r>
        <w:rPr/>
        <w:drawing>
          <wp:anchor distT="0" distB="0" distL="0" distR="0" allowOverlap="1" layoutInCell="1" locked="0" behindDoc="0" simplePos="0" relativeHeight="251669504">
            <wp:simplePos x="0" y="0"/>
            <wp:positionH relativeFrom="page">
              <wp:posOffset>2793213</wp:posOffset>
            </wp:positionH>
            <wp:positionV relativeFrom="paragraph">
              <wp:posOffset>-224819</wp:posOffset>
            </wp:positionV>
            <wp:extent cx="687314" cy="708792"/>
            <wp:effectExtent l="0" t="0" r="0" b="0"/>
            <wp:wrapNone/>
            <wp:docPr id="31" name="image15.png"/>
            <wp:cNvGraphicFramePr>
              <a:graphicFrameLocks noChangeAspect="1"/>
            </wp:cNvGraphicFramePr>
            <a:graphic>
              <a:graphicData uri="http://schemas.openxmlformats.org/drawingml/2006/picture">
                <pic:pic>
                  <pic:nvPicPr>
                    <pic:cNvPr id="32" name="image15.png"/>
                    <pic:cNvPicPr/>
                  </pic:nvPicPr>
                  <pic:blipFill>
                    <a:blip r:embed="rId29" cstate="print"/>
                    <a:stretch>
                      <a:fillRect/>
                    </a:stretch>
                  </pic:blipFill>
                  <pic:spPr>
                    <a:xfrm>
                      <a:off x="0" y="0"/>
                      <a:ext cx="687314" cy="708792"/>
                    </a:xfrm>
                    <a:prstGeom prst="rect">
                      <a:avLst/>
                    </a:prstGeom>
                  </pic:spPr>
                </pic:pic>
              </a:graphicData>
            </a:graphic>
          </wp:anchor>
        </w:drawing>
      </w:r>
      <w:r>
        <w:rPr/>
        <w:pict>
          <v:shape style="position:absolute;margin-left:22.312309pt;margin-top:-103.439301pt;width:263.45pt;height:171.5pt;mso-position-horizontal-relative:page;mso-position-vertical-relative:paragraph;z-index:25167052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9"/>
                          <w:ind w:left="856" w:right="845"/>
                          <w:jc w:val="center"/>
                          <w:rPr>
                            <w:rFonts w:ascii="Arial"/>
                            <w:b/>
                            <w:sz w:val="32"/>
                          </w:rPr>
                        </w:pPr>
                        <w:r>
                          <w:rPr>
                            <w:rFonts w:ascii="Arial"/>
                            <w:b/>
                            <w:sz w:val="32"/>
                          </w:rPr>
                          <w:t>R BRISTLEY</w:t>
                        </w:r>
                      </w:p>
                      <w:p>
                        <w:pPr>
                          <w:pStyle w:val="TableParagraph"/>
                          <w:spacing w:line="199" w:lineRule="exact"/>
                          <w:ind w:left="856" w:right="816"/>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38"/>
                          <w:ind w:left="507" w:right="515"/>
                          <w:jc w:val="center"/>
                          <w:rPr>
                            <w:rFonts w:ascii="Arial"/>
                            <w:sz w:val="48"/>
                          </w:rPr>
                        </w:pPr>
                        <w:r>
                          <w:rPr>
                            <w:rFonts w:ascii="Arial"/>
                            <w:color w:val="FFFFFF"/>
                            <w:sz w:val="48"/>
                          </w:rPr>
                          <w:t>SANICLEAN</w:t>
                        </w:r>
                      </w:p>
                      <w:p>
                        <w:pPr>
                          <w:pStyle w:val="TableParagraph"/>
                          <w:spacing w:before="15"/>
                          <w:ind w:left="512" w:right="515"/>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3"/>
                          </w:numPr>
                          <w:tabs>
                            <w:tab w:pos="864" w:val="left" w:leader="none"/>
                          </w:tabs>
                          <w:spacing w:line="124" w:lineRule="auto" w:before="55" w:after="0"/>
                          <w:ind w:left="863" w:right="2430" w:hanging="280"/>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3"/>
                          </w:numPr>
                          <w:tabs>
                            <w:tab w:pos="864" w:val="left" w:leader="none"/>
                          </w:tabs>
                          <w:spacing w:line="234" w:lineRule="exact" w:before="0" w:after="0"/>
                          <w:ind w:left="863" w:right="0" w:hanging="281"/>
                          <w:jc w:val="left"/>
                          <w:rPr>
                            <w:rFonts w:ascii="Arial" w:hAnsi="Arial"/>
                            <w:sz w:val="19"/>
                          </w:rPr>
                        </w:pPr>
                        <w:r>
                          <w:rPr>
                            <w:rFonts w:ascii="Arial" w:hAnsi="Arial"/>
                            <w:sz w:val="19"/>
                          </w:rPr>
                          <w:t>Guttering &amp; Downpipes</w:t>
                        </w:r>
                      </w:p>
                      <w:p>
                        <w:pPr>
                          <w:pStyle w:val="TableParagraph"/>
                          <w:spacing w:line="108" w:lineRule="exact"/>
                          <w:ind w:left="863"/>
                          <w:rPr>
                            <w:rFonts w:ascii="Arial"/>
                            <w:sz w:val="19"/>
                          </w:rPr>
                        </w:pPr>
                        <w:r>
                          <w:rPr>
                            <w:rFonts w:ascii="Arial"/>
                            <w:sz w:val="19"/>
                          </w:rPr>
                          <w:t>Drain Repairs &amp; CCTV Surveys</w:t>
                        </w:r>
                      </w:p>
                      <w:p>
                        <w:pPr>
                          <w:pStyle w:val="TableParagraph"/>
                          <w:numPr>
                            <w:ilvl w:val="0"/>
                            <w:numId w:val="3"/>
                          </w:numPr>
                          <w:tabs>
                            <w:tab w:pos="864" w:val="left" w:leader="none"/>
                          </w:tabs>
                          <w:spacing w:line="81" w:lineRule="auto" w:before="56" w:after="0"/>
                          <w:ind w:left="863" w:right="1983" w:hanging="280"/>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3"/>
                          </w:numPr>
                          <w:tabs>
                            <w:tab w:pos="864" w:val="left" w:leader="none"/>
                          </w:tabs>
                          <w:spacing w:line="281" w:lineRule="exact" w:before="0" w:after="0"/>
                          <w:ind w:left="863" w:right="0" w:hanging="281"/>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69" w:lineRule="exact"/>
                          <w:ind w:left="943"/>
                          <w:rPr>
                            <w:rFonts w:ascii="Arial" w:hAnsi="Arial"/>
                            <w:b/>
                            <w:sz w:val="26"/>
                          </w:rPr>
                        </w:pPr>
                        <w:r>
                          <w:rPr>
                            <w:rFonts w:ascii="Gulim" w:hAnsi="Gulim"/>
                            <w:sz w:val="26"/>
                          </w:rPr>
                          <w:t>☎ </w:t>
                        </w:r>
                        <w:r>
                          <w:rPr>
                            <w:rFonts w:ascii="Arial" w:hAnsi="Arial"/>
                            <w:b/>
                            <w:sz w:val="26"/>
                          </w:rPr>
                          <w:t>Newmarket (01638) 662439</w:t>
                        </w:r>
                      </w:p>
                      <w:p>
                        <w:pPr>
                          <w:pStyle w:val="TableParagraph"/>
                          <w:spacing w:line="149" w:lineRule="exact"/>
                          <w:ind w:right="176"/>
                          <w:jc w:val="right"/>
                          <w:rPr>
                            <w:rFonts w:ascii="Arial"/>
                            <w:b/>
                            <w:sz w:val="14"/>
                          </w:rPr>
                        </w:pPr>
                        <w:r>
                          <w:rPr>
                            <w:rFonts w:ascii="Arial"/>
                            <w:b/>
                            <w:sz w:val="14"/>
                          </w:rPr>
                          <w:t>Est. 1974</w:t>
                        </w:r>
                      </w:p>
                    </w:tc>
                  </w:tr>
                </w:tbl>
                <w:p>
                  <w:pPr>
                    <w:pStyle w:val="BodyText"/>
                    <w:ind w:left="0"/>
                  </w:pPr>
                </w:p>
              </w:txbxContent>
            </v:textbox>
            <w10:wrap type="none"/>
          </v:shape>
        </w:pict>
      </w:r>
      <w:r>
        <w:rPr>
          <w:spacing w:val="-10"/>
        </w:rPr>
        <w:t>We </w:t>
      </w:r>
      <w:r>
        <w:rPr/>
        <w:t>look forward to welcoming you to the progressive </w:t>
      </w:r>
      <w:r>
        <w:rPr>
          <w:spacing w:val="-3"/>
        </w:rPr>
        <w:t>supper.</w:t>
      </w:r>
    </w:p>
    <w:p>
      <w:pPr>
        <w:spacing w:after="0" w:line="300" w:lineRule="atLeast"/>
        <w:sectPr>
          <w:pgSz w:w="11910" w:h="16840"/>
          <w:pgMar w:header="715" w:footer="354" w:top="1100" w:bottom="540" w:left="340" w:right="0"/>
          <w:cols w:num="2" w:equalWidth="0">
            <w:col w:w="5469" w:space="71"/>
            <w:col w:w="6030"/>
          </w:cols>
        </w:sectPr>
      </w:pPr>
    </w:p>
    <w:p>
      <w:pPr>
        <w:spacing w:line="261" w:lineRule="auto" w:before="18"/>
        <w:ind w:left="7689" w:right="564" w:hanging="186"/>
        <w:jc w:val="right"/>
        <w:rPr>
          <w:b/>
          <w:i/>
          <w:sz w:val="24"/>
        </w:rPr>
      </w:pPr>
      <w:r>
        <w:rPr>
          <w:b/>
          <w:i/>
          <w:sz w:val="24"/>
        </w:rPr>
        <w:t>Sherry (</w:t>
      </w:r>
      <w:r>
        <w:rPr>
          <w:rFonts w:ascii="Trebuchet MS"/>
          <w:i/>
          <w:sz w:val="20"/>
        </w:rPr>
        <w:t>sherry.odonovan@gmail.com</w:t>
      </w:r>
      <w:r>
        <w:rPr>
          <w:b/>
          <w:i/>
          <w:sz w:val="24"/>
        </w:rPr>
        <w:t>)</w:t>
      </w:r>
      <w:r>
        <w:rPr>
          <w:b/>
          <w:i/>
          <w:sz w:val="24"/>
        </w:rPr>
        <w:t> Tamara (</w:t>
      </w:r>
      <w:r>
        <w:rPr>
          <w:rFonts w:ascii="Trebuchet MS"/>
          <w:i/>
          <w:sz w:val="20"/>
        </w:rPr>
        <w:t>tamara.keith@gmail.com</w:t>
      </w:r>
      <w:r>
        <w:rPr>
          <w:b/>
          <w:i/>
          <w:sz w:val="24"/>
        </w:rPr>
        <w:t>)</w:t>
      </w:r>
    </w:p>
    <w:p>
      <w:pPr>
        <w:spacing w:after="0" w:line="261" w:lineRule="auto"/>
        <w:jc w:val="right"/>
        <w:rPr>
          <w:sz w:val="24"/>
        </w:rPr>
        <w:sectPr>
          <w:type w:val="continuous"/>
          <w:pgSz w:w="11910" w:h="16840"/>
          <w:pgMar w:top="1100" w:bottom="540" w:left="340" w:right="0"/>
        </w:sectPr>
      </w:pPr>
    </w:p>
    <w:p>
      <w:pPr>
        <w:pStyle w:val="Heading1"/>
        <w:spacing w:before="143"/>
        <w:ind w:right="712"/>
      </w:pPr>
      <w:r>
        <w:rPr>
          <w:i/>
        </w:rPr>
        <w:t>RAF </w:t>
      </w:r>
      <w:r>
        <w:rPr>
          <w:i/>
          <w:spacing w:val="-3"/>
        </w:rPr>
        <w:t>Wratting </w:t>
      </w:r>
      <w:r>
        <w:rPr>
          <w:i/>
        </w:rPr>
        <w:t>Common </w:t>
      </w:r>
      <w:r>
        <w:rPr/>
        <w:t>Remembrance Sunday, 10</w:t>
      </w:r>
      <w:r>
        <w:rPr>
          <w:position w:val="6"/>
          <w:sz w:val="18"/>
        </w:rPr>
        <w:t>th</w:t>
      </w:r>
      <w:r>
        <w:rPr>
          <w:spacing w:val="26"/>
          <w:position w:val="6"/>
          <w:sz w:val="18"/>
        </w:rPr>
        <w:t> </w:t>
      </w:r>
      <w:r>
        <w:rPr>
          <w:spacing w:val="-3"/>
        </w:rPr>
        <w:t>November</w:t>
      </w:r>
    </w:p>
    <w:p>
      <w:pPr>
        <w:pStyle w:val="BodyText"/>
        <w:spacing w:line="261" w:lineRule="auto" w:before="133"/>
        <w:ind w:left="1820"/>
      </w:pPr>
      <w:r>
        <w:rPr/>
        <w:drawing>
          <wp:anchor distT="0" distB="0" distL="0" distR="0" allowOverlap="1" layoutInCell="1" locked="0" behindDoc="0" simplePos="0" relativeHeight="251675648">
            <wp:simplePos x="0" y="0"/>
            <wp:positionH relativeFrom="page">
              <wp:posOffset>360000</wp:posOffset>
            </wp:positionH>
            <wp:positionV relativeFrom="paragraph">
              <wp:posOffset>83351</wp:posOffset>
            </wp:positionV>
            <wp:extent cx="943641" cy="875715"/>
            <wp:effectExtent l="0" t="0" r="0" b="0"/>
            <wp:wrapNone/>
            <wp:docPr id="33" name="image16.jpeg"/>
            <wp:cNvGraphicFramePr>
              <a:graphicFrameLocks noChangeAspect="1"/>
            </wp:cNvGraphicFramePr>
            <a:graphic>
              <a:graphicData uri="http://schemas.openxmlformats.org/drawingml/2006/picture">
                <pic:pic>
                  <pic:nvPicPr>
                    <pic:cNvPr id="34" name="image16.jpeg"/>
                    <pic:cNvPicPr/>
                  </pic:nvPicPr>
                  <pic:blipFill>
                    <a:blip r:embed="rId30" cstate="print"/>
                    <a:stretch>
                      <a:fillRect/>
                    </a:stretch>
                  </pic:blipFill>
                  <pic:spPr>
                    <a:xfrm>
                      <a:off x="0" y="0"/>
                      <a:ext cx="943641" cy="875715"/>
                    </a:xfrm>
                    <a:prstGeom prst="rect">
                      <a:avLst/>
                    </a:prstGeom>
                  </pic:spPr>
                </pic:pic>
              </a:graphicData>
            </a:graphic>
          </wp:anchor>
        </w:drawing>
      </w:r>
      <w:r>
        <w:rPr/>
        <w:t>There will be a short service at the memorial on Sunday 10</w:t>
      </w:r>
      <w:r>
        <w:rPr>
          <w:position w:val="5"/>
          <w:sz w:val="16"/>
        </w:rPr>
        <w:t>th </w:t>
      </w:r>
      <w:r>
        <w:rPr/>
        <w:t>November at 12 noon.</w:t>
      </w:r>
    </w:p>
    <w:p>
      <w:pPr>
        <w:pStyle w:val="BodyText"/>
        <w:spacing w:line="261" w:lineRule="auto" w:before="58"/>
        <w:ind w:left="1820"/>
      </w:pPr>
      <w:r>
        <w:rPr/>
        <w:t>The memorial is at Weston Woods Farm, Weston Colville, CB21 5NR.</w:t>
      </w:r>
    </w:p>
    <w:p>
      <w:pPr>
        <w:pStyle w:val="BodyText"/>
        <w:spacing w:line="261" w:lineRule="auto"/>
        <w:ind w:right="92"/>
      </w:pPr>
      <w:r>
        <w:rPr/>
        <w:t>We hope to be joined by some of the veterans who served with XC Squadron, 1651 Heavy Conversion Unit and 195 Squadron. Also, Cadets from 1451 (Haverhill) Squadron of the Air Training Corps will be on parade. Wreaths will be laid in memory of all those who served here and throughout the world, especially those who gave their lives in the cause of freedom. Attendees are invited to lay wreaths or crosses for those they wish to remember and anyone is welcome to attend.</w:t>
      </w:r>
    </w:p>
    <w:p>
      <w:pPr>
        <w:pStyle w:val="BodyText"/>
        <w:spacing w:before="7"/>
        <w:ind w:left="0"/>
        <w:rPr>
          <w:sz w:val="2"/>
        </w:rPr>
      </w:pPr>
      <w:r>
        <w:rPr/>
        <w:br w:type="column"/>
      </w:r>
      <w:r>
        <w:rPr>
          <w:sz w:val="2"/>
        </w:rPr>
      </w:r>
    </w:p>
    <w:p>
      <w:pPr>
        <w:pStyle w:val="BodyText"/>
        <w:ind w:left="194"/>
        <w:rPr>
          <w:sz w:val="20"/>
        </w:rPr>
      </w:pPr>
      <w:r>
        <w:rPr>
          <w:sz w:val="20"/>
        </w:rPr>
        <w:pict>
          <v:group style="width:263.25pt;height:171.1pt;mso-position-horizontal-relative:char;mso-position-vertical-relative:line" coordorigin="0,0" coordsize="5265,3422">
            <v:shape style="position:absolute;left:0;top:19;width:5265;height:3402" type="#_x0000_t75" stroked="false">
              <v:imagedata r:id="rId31" o:title=""/>
            </v:shape>
            <v:shape style="position:absolute;left:10;top:10;width:5245;height:3402" type="#_x0000_t202" filled="false" stroked="true" strokeweight="1pt" strokecolor="#000000">
              <v:textbox inset="0,0,0,0">
                <w:txbxContent>
                  <w:p>
                    <w:pPr>
                      <w:spacing w:before="189"/>
                      <w:ind w:left="235" w:right="252" w:firstLine="0"/>
                      <w:jc w:val="center"/>
                      <w:rPr>
                        <w:rFonts w:ascii="Palatino Linotype"/>
                        <w:sz w:val="50"/>
                      </w:rPr>
                    </w:pPr>
                    <w:r>
                      <w:rPr>
                        <w:rFonts w:ascii="Palatino Linotype"/>
                        <w:sz w:val="50"/>
                      </w:rPr>
                      <w:t>Mutton and Lamb</w:t>
                    </w:r>
                  </w:p>
                  <w:p>
                    <w:pPr>
                      <w:spacing w:line="283" w:lineRule="auto" w:before="196"/>
                      <w:ind w:left="185" w:right="188" w:firstLine="22"/>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4"/>
                      <w:ind w:left="266" w:right="197" w:firstLine="0"/>
                      <w:jc w:val="center"/>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5"/>
                      <w:ind w:left="246" w:right="252"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v:group>
        </w:pict>
      </w:r>
      <w:r>
        <w:rPr>
          <w:sz w:val="20"/>
        </w:rPr>
      </w:r>
    </w:p>
    <w:p>
      <w:pPr>
        <w:pStyle w:val="BodyText"/>
        <w:spacing w:line="261" w:lineRule="auto" w:before="28"/>
        <w:ind w:right="630"/>
      </w:pPr>
      <w:r>
        <w:rPr/>
        <w:t>financial year will be presented. All interested residents of our village are welcome to attend. New committee members must be elected at the AGM. If you might like to join the VHMC we would like to hear from you in advance of the meeting.</w:t>
      </w:r>
    </w:p>
    <w:p>
      <w:pPr>
        <w:pStyle w:val="Heading3"/>
        <w:spacing w:line="266" w:lineRule="exact"/>
        <w:ind w:left="427"/>
        <w:rPr>
          <w:i/>
        </w:rPr>
      </w:pPr>
      <w:r>
        <w:rPr/>
        <w:pict>
          <v:group style="position:absolute;margin-left:483.140198pt;margin-top:12.905712pt;width:107.65pt;height:107.9pt;mso-position-horizontal-relative:page;mso-position-vertical-relative:paragraph;z-index:-253208576" coordorigin="9663,258" coordsize="2153,2158">
            <v:shape style="position:absolute;left:9662;top:258;width:2153;height:2158" type="#_x0000_t75" stroked="false">
              <v:imagedata r:id="rId32" o:title=""/>
            </v:shape>
            <v:shape style="position:absolute;left:9967;top:562;width:1233;height:1238" type="#_x0000_t75" stroked="false">
              <v:imagedata r:id="rId33" o:title=""/>
            </v:shape>
            <w10:wrap type="none"/>
          </v:group>
        </w:pict>
      </w:r>
      <w:r>
        <w:rPr>
          <w:i/>
        </w:rPr>
        <w:t>Mike Rowland (290788), Anne Catchpole (290967)</w:t>
      </w:r>
    </w:p>
    <w:p>
      <w:pPr>
        <w:spacing w:after="0" w:line="266" w:lineRule="exact"/>
        <w:sectPr>
          <w:pgSz w:w="11910" w:h="16840"/>
          <w:pgMar w:header="715" w:footer="354" w:top="1100" w:bottom="540" w:left="340" w:right="0"/>
          <w:cols w:num="2" w:equalWidth="0">
            <w:col w:w="5358" w:space="182"/>
            <w:col w:w="6030"/>
          </w:cols>
        </w:sectPr>
      </w:pPr>
    </w:p>
    <w:p>
      <w:pPr>
        <w:spacing w:before="150"/>
        <w:ind w:left="1120" w:right="0" w:firstLine="0"/>
        <w:jc w:val="left"/>
        <w:rPr>
          <w:b/>
          <w:sz w:val="24"/>
        </w:rPr>
      </w:pPr>
      <w:r>
        <w:rPr>
          <w:b/>
          <w:sz w:val="24"/>
        </w:rPr>
        <w:t>WE WILL REMEMBER THEM.</w:t>
      </w:r>
    </w:p>
    <w:p>
      <w:pPr>
        <w:pStyle w:val="BodyText"/>
        <w:spacing w:line="261" w:lineRule="auto" w:before="184"/>
      </w:pPr>
      <w:r>
        <w:rPr/>
        <w:t>We are always pleased to hear from anyone interested in getting involved with the airfield memorial. With just two services per year to arrange, as well as year- round general maintenance, this is not an onerous</w:t>
      </w:r>
    </w:p>
    <w:p>
      <w:pPr>
        <w:pStyle w:val="Heading1"/>
        <w:spacing w:before="133"/>
        <w:rPr>
          <w:i/>
        </w:rPr>
      </w:pPr>
      <w:r>
        <w:rPr>
          <w:b w:val="0"/>
          <w:i w:val="0"/>
        </w:rPr>
        <w:br w:type="column"/>
      </w:r>
      <w:r>
        <w:rPr>
          <w:i/>
        </w:rPr>
        <w:t>Granta Vale Community Hubs</w:t>
      </w:r>
    </w:p>
    <w:p>
      <w:pPr>
        <w:spacing w:line="273" w:lineRule="auto" w:before="35"/>
        <w:ind w:left="220" w:right="0" w:firstLine="60"/>
        <w:jc w:val="left"/>
        <w:rPr>
          <w:sz w:val="24"/>
        </w:rPr>
      </w:pPr>
      <w:r>
        <w:rPr>
          <w:i/>
          <w:sz w:val="24"/>
        </w:rPr>
        <w:t>– Friendship, Community and </w:t>
      </w:r>
      <w:r>
        <w:rPr>
          <w:i/>
          <w:spacing w:val="-3"/>
          <w:sz w:val="24"/>
        </w:rPr>
        <w:t>Care </w:t>
      </w:r>
      <w:r>
        <w:rPr>
          <w:sz w:val="24"/>
        </w:rPr>
        <w:t>Balsham Church Institute, Church Lane, Balsham CB21 4DS on </w:t>
      </w:r>
      <w:r>
        <w:rPr>
          <w:spacing w:val="-3"/>
          <w:sz w:val="24"/>
        </w:rPr>
        <w:t>Thursday </w:t>
      </w:r>
      <w:r>
        <w:rPr>
          <w:sz w:val="24"/>
        </w:rPr>
        <w:t>7</w:t>
      </w:r>
      <w:r>
        <w:rPr>
          <w:position w:val="5"/>
          <w:sz w:val="16"/>
        </w:rPr>
        <w:t>th </w:t>
      </w:r>
      <w:r>
        <w:rPr>
          <w:sz w:val="24"/>
        </w:rPr>
        <w:t>November, 2 - 4 pm.</w:t>
      </w:r>
    </w:p>
    <w:p>
      <w:pPr>
        <w:spacing w:line="235" w:lineRule="auto" w:before="301"/>
        <w:ind w:left="331" w:right="814" w:hanging="200"/>
        <w:jc w:val="left"/>
        <w:rPr>
          <w:b/>
          <w:sz w:val="32"/>
        </w:rPr>
      </w:pPr>
      <w:r>
        <w:rPr/>
        <w:br w:type="column"/>
      </w:r>
      <w:r>
        <w:rPr>
          <w:b/>
          <w:color w:val="EEECE1"/>
          <w:sz w:val="32"/>
        </w:rPr>
        <w:t>Granta Vale</w:t>
      </w:r>
    </w:p>
    <w:p>
      <w:pPr>
        <w:spacing w:after="0" w:line="235" w:lineRule="auto"/>
        <w:jc w:val="left"/>
        <w:rPr>
          <w:sz w:val="32"/>
        </w:rPr>
        <w:sectPr>
          <w:type w:val="continuous"/>
          <w:pgSz w:w="11910" w:h="16840"/>
          <w:pgMar w:top="1100" w:bottom="540" w:left="340" w:right="0"/>
          <w:cols w:num="3" w:equalWidth="0">
            <w:col w:w="5425" w:space="115"/>
            <w:col w:w="4029" w:space="40"/>
            <w:col w:w="1961"/>
          </w:cols>
        </w:sectPr>
      </w:pPr>
    </w:p>
    <w:p>
      <w:pPr>
        <w:pStyle w:val="BodyText"/>
        <w:spacing w:line="261" w:lineRule="auto"/>
        <w:ind w:right="329"/>
      </w:pPr>
      <w:r>
        <w:rPr/>
        <w:t>project to assist with but is very rewarding. It is hoped that, with the continued support of people in the locality, this important memorial to our community’s war effort will survive for many generations.</w:t>
      </w:r>
    </w:p>
    <w:p>
      <w:pPr>
        <w:spacing w:line="261" w:lineRule="auto" w:before="89"/>
        <w:ind w:left="2445" w:right="0" w:hanging="1117"/>
        <w:jc w:val="both"/>
        <w:rPr>
          <w:b/>
          <w:i/>
          <w:sz w:val="24"/>
        </w:rPr>
      </w:pPr>
      <w:r>
        <w:rPr>
          <w:b/>
          <w:i/>
          <w:sz w:val="24"/>
        </w:rPr>
        <w:t>Dan Heath. Friends of </w:t>
      </w:r>
      <w:r>
        <w:rPr>
          <w:b/>
          <w:i/>
          <w:spacing w:val="-3"/>
          <w:sz w:val="24"/>
        </w:rPr>
        <w:t>Wratting </w:t>
      </w:r>
      <w:r>
        <w:rPr>
          <w:b/>
          <w:i/>
          <w:spacing w:val="-4"/>
          <w:sz w:val="24"/>
        </w:rPr>
        <w:t>Common</w:t>
      </w:r>
      <w:hyperlink r:id="rId34">
        <w:r>
          <w:rPr>
            <w:b/>
            <w:i/>
            <w:spacing w:val="-4"/>
            <w:sz w:val="24"/>
          </w:rPr>
          <w:t> </w:t>
        </w:r>
        <w:r>
          <w:rPr>
            <w:b/>
            <w:i/>
            <w:sz w:val="24"/>
          </w:rPr>
          <w:t>(</w:t>
        </w:r>
        <w:r>
          <w:rPr>
            <w:rFonts w:ascii="Trebuchet MS"/>
            <w:i/>
            <w:sz w:val="20"/>
          </w:rPr>
          <w:t>rafwrattingcommon@gmail.com</w:t>
        </w:r>
        <w:r>
          <w:rPr>
            <w:b/>
            <w:i/>
            <w:sz w:val="24"/>
          </w:rPr>
          <w:t>,</w:t>
        </w:r>
      </w:hyperlink>
      <w:r>
        <w:rPr>
          <w:b/>
          <w:i/>
          <w:sz w:val="24"/>
        </w:rPr>
        <w:t> 07736 737174, 01440 730192)</w:t>
      </w:r>
    </w:p>
    <w:p>
      <w:pPr>
        <w:pStyle w:val="BodyText"/>
        <w:spacing w:before="10"/>
        <w:ind w:left="0"/>
        <w:rPr>
          <w:b/>
          <w:i/>
          <w:sz w:val="36"/>
        </w:rPr>
      </w:pPr>
    </w:p>
    <w:p>
      <w:pPr>
        <w:pStyle w:val="Heading1"/>
        <w:rPr>
          <w:i/>
        </w:rPr>
      </w:pPr>
      <w:r>
        <w:rPr>
          <w:i/>
        </w:rPr>
        <w:t>West Wratting Village Hall AGM</w:t>
      </w:r>
    </w:p>
    <w:p>
      <w:pPr>
        <w:pStyle w:val="BodyText"/>
        <w:spacing w:line="261" w:lineRule="auto" w:before="75"/>
        <w:ind w:right="136"/>
      </w:pPr>
      <w:r>
        <w:rPr/>
        <w:t>The AGM of the Village Hall Management Committee is scheduled for Monday 9</w:t>
      </w:r>
      <w:r>
        <w:rPr>
          <w:position w:val="5"/>
          <w:sz w:val="16"/>
        </w:rPr>
        <w:t>th </w:t>
      </w:r>
      <w:r>
        <w:rPr/>
        <w:t>December at</w:t>
      </w:r>
    </w:p>
    <w:p>
      <w:pPr>
        <w:pStyle w:val="BodyText"/>
        <w:spacing w:line="274" w:lineRule="exact"/>
      </w:pPr>
      <w:r>
        <w:rPr/>
        <w:drawing>
          <wp:anchor distT="0" distB="0" distL="0" distR="0" allowOverlap="1" layoutInCell="1" locked="0" behindDoc="1" simplePos="0" relativeHeight="250106880">
            <wp:simplePos x="0" y="0"/>
            <wp:positionH relativeFrom="page">
              <wp:posOffset>431374</wp:posOffset>
            </wp:positionH>
            <wp:positionV relativeFrom="paragraph">
              <wp:posOffset>908845</wp:posOffset>
            </wp:positionV>
            <wp:extent cx="839300" cy="1015365"/>
            <wp:effectExtent l="0" t="0" r="0" b="0"/>
            <wp:wrapNone/>
            <wp:docPr id="35" name="image20.jpeg"/>
            <wp:cNvGraphicFramePr>
              <a:graphicFrameLocks noChangeAspect="1"/>
            </wp:cNvGraphicFramePr>
            <a:graphic>
              <a:graphicData uri="http://schemas.openxmlformats.org/drawingml/2006/picture">
                <pic:pic>
                  <pic:nvPicPr>
                    <pic:cNvPr id="36" name="image20.jpeg"/>
                    <pic:cNvPicPr/>
                  </pic:nvPicPr>
                  <pic:blipFill>
                    <a:blip r:embed="rId35" cstate="print"/>
                    <a:stretch>
                      <a:fillRect/>
                    </a:stretch>
                  </pic:blipFill>
                  <pic:spPr>
                    <a:xfrm>
                      <a:off x="0" y="0"/>
                      <a:ext cx="839300" cy="1015365"/>
                    </a:xfrm>
                    <a:prstGeom prst="rect">
                      <a:avLst/>
                    </a:prstGeom>
                  </pic:spPr>
                </pic:pic>
              </a:graphicData>
            </a:graphic>
          </wp:anchor>
        </w:drawing>
      </w:r>
      <w:r>
        <w:rPr/>
        <w:t>7.30 pm, when the report and accounts for the last</w:t>
      </w:r>
    </w:p>
    <w:p>
      <w:pPr>
        <w:pStyle w:val="BodyText"/>
        <w:spacing w:line="253" w:lineRule="exact"/>
      </w:pPr>
      <w:r>
        <w:rPr/>
        <w:br w:type="column"/>
      </w:r>
      <w:r>
        <w:rPr/>
        <w:t>Abington Institute, 66 High Street, Great Abington</w:t>
      </w:r>
    </w:p>
    <w:p>
      <w:pPr>
        <w:pStyle w:val="BodyText"/>
        <w:spacing w:before="24"/>
      </w:pPr>
      <w:r>
        <w:rPr/>
        <w:t>CB21 6AB on Tuesday 19</w:t>
      </w:r>
      <w:r>
        <w:rPr>
          <w:position w:val="5"/>
          <w:sz w:val="16"/>
        </w:rPr>
        <w:t>th </w:t>
      </w:r>
      <w:r>
        <w:rPr/>
        <w:t>November, 2 - 4 pm.</w:t>
      </w:r>
    </w:p>
    <w:p>
      <w:pPr>
        <w:pStyle w:val="BodyText"/>
        <w:spacing w:line="261" w:lineRule="auto" w:before="84"/>
        <w:ind w:right="1191"/>
      </w:pPr>
      <w:r>
        <w:rPr/>
        <w:t>The Parish Nurse will be there as well as a representative from REACH and other services.</w:t>
      </w:r>
    </w:p>
    <w:p>
      <w:pPr>
        <w:spacing w:line="235" w:lineRule="auto" w:before="0"/>
        <w:ind w:left="580" w:right="0" w:firstLine="1526"/>
        <w:jc w:val="left"/>
        <w:rPr>
          <w:b/>
          <w:i/>
          <w:sz w:val="24"/>
        </w:rPr>
      </w:pPr>
      <w:r>
        <w:rPr/>
        <w:drawing>
          <wp:anchor distT="0" distB="0" distL="0" distR="0" allowOverlap="1" layoutInCell="1" locked="0" behindDoc="0" simplePos="0" relativeHeight="251676672">
            <wp:simplePos x="0" y="0"/>
            <wp:positionH relativeFrom="page">
              <wp:posOffset>6260905</wp:posOffset>
            </wp:positionH>
            <wp:positionV relativeFrom="paragraph">
              <wp:posOffset>453571</wp:posOffset>
            </wp:positionV>
            <wp:extent cx="898558" cy="1474068"/>
            <wp:effectExtent l="0" t="0" r="0" b="0"/>
            <wp:wrapNone/>
            <wp:docPr id="37" name="image21.jpeg"/>
            <wp:cNvGraphicFramePr>
              <a:graphicFrameLocks noChangeAspect="1"/>
            </wp:cNvGraphicFramePr>
            <a:graphic>
              <a:graphicData uri="http://schemas.openxmlformats.org/drawingml/2006/picture">
                <pic:pic>
                  <pic:nvPicPr>
                    <pic:cNvPr id="38" name="image21.jpeg"/>
                    <pic:cNvPicPr/>
                  </pic:nvPicPr>
                  <pic:blipFill>
                    <a:blip r:embed="rId36" cstate="print"/>
                    <a:stretch>
                      <a:fillRect/>
                    </a:stretch>
                  </pic:blipFill>
                  <pic:spPr>
                    <a:xfrm>
                      <a:off x="0" y="0"/>
                      <a:ext cx="898558" cy="1474068"/>
                    </a:xfrm>
                    <a:prstGeom prst="rect">
                      <a:avLst/>
                    </a:prstGeom>
                  </pic:spPr>
                </pic:pic>
              </a:graphicData>
            </a:graphic>
          </wp:anchor>
        </w:drawing>
      </w:r>
      <w:r>
        <w:rPr/>
        <w:pict>
          <v:shape style="position:absolute;margin-left:304.22879pt;margin-top:29.920374pt;width:263.75pt;height:293.350pt;mso-position-horizontal-relative:page;mso-position-vertical-relative:paragraph;z-index:2516776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5826" w:hRule="atLeast"/>
                    </w:trPr>
                    <w:tc>
                      <w:tcPr>
                        <w:tcW w:w="5244" w:type="dxa"/>
                      </w:tcPr>
                      <w:p>
                        <w:pPr>
                          <w:pStyle w:val="TableParagraph"/>
                          <w:spacing w:before="63"/>
                          <w:ind w:left="105"/>
                          <w:rPr>
                            <w:rFonts w:ascii="Euphemia" w:hAnsi="Euphemia"/>
                            <w:sz w:val="48"/>
                          </w:rPr>
                        </w:pPr>
                        <w:r>
                          <w:rPr>
                            <w:rFonts w:ascii="Euphemia" w:hAnsi="Euphemia"/>
                            <w:sz w:val="48"/>
                          </w:rPr>
                          <w:t>Café Church</w:t>
                        </w:r>
                      </w:p>
                      <w:p>
                        <w:pPr>
                          <w:pStyle w:val="TableParagraph"/>
                          <w:spacing w:line="288" w:lineRule="auto" w:before="54"/>
                          <w:ind w:left="829" w:right="1637" w:hanging="685"/>
                          <w:rPr>
                            <w:rFonts w:ascii="Arial"/>
                            <w:b/>
                            <w:sz w:val="32"/>
                          </w:rPr>
                        </w:pPr>
                        <w:r>
                          <w:rPr>
                            <w:rFonts w:ascii="Arial"/>
                            <w:b/>
                            <w:sz w:val="32"/>
                          </w:rPr>
                          <w:t>Sunday 10</w:t>
                        </w:r>
                        <w:r>
                          <w:rPr>
                            <w:rFonts w:ascii="Arial"/>
                            <w:b/>
                            <w:position w:val="8"/>
                            <w:sz w:val="21"/>
                          </w:rPr>
                          <w:t>th </w:t>
                        </w:r>
                        <w:r>
                          <w:rPr>
                            <w:rFonts w:ascii="Arial"/>
                            <w:b/>
                            <w:sz w:val="32"/>
                          </w:rPr>
                          <w:t>November 4 - 5 pm</w:t>
                        </w:r>
                      </w:p>
                      <w:p>
                        <w:pPr>
                          <w:pStyle w:val="TableParagraph"/>
                          <w:spacing w:before="19"/>
                          <w:ind w:left="105"/>
                          <w:rPr>
                            <w:rFonts w:ascii="Arial"/>
                            <w:sz w:val="36"/>
                          </w:rPr>
                        </w:pPr>
                        <w:r>
                          <w:rPr>
                            <w:rFonts w:ascii="Arial"/>
                            <w:sz w:val="36"/>
                          </w:rPr>
                          <w:t>West Wratting Church</w:t>
                        </w:r>
                      </w:p>
                      <w:p>
                        <w:pPr>
                          <w:pStyle w:val="TableParagraph"/>
                          <w:spacing w:before="128"/>
                          <w:ind w:left="945"/>
                          <w:rPr>
                            <w:rFonts w:ascii="Arial"/>
                            <w:b/>
                            <w:sz w:val="40"/>
                          </w:rPr>
                        </w:pPr>
                        <w:r>
                          <w:rPr>
                            <w:rFonts w:ascii="Arial"/>
                            <w:b/>
                            <w:sz w:val="40"/>
                          </w:rPr>
                          <w:t>Rev Alex Jacob</w:t>
                        </w:r>
                      </w:p>
                      <w:p>
                        <w:pPr>
                          <w:pStyle w:val="TableParagraph"/>
                          <w:spacing w:before="51"/>
                          <w:ind w:left="1525"/>
                          <w:rPr>
                            <w:rFonts w:ascii="Arial"/>
                            <w:b/>
                            <w:sz w:val="24"/>
                          </w:rPr>
                        </w:pPr>
                        <w:r>
                          <w:rPr>
                            <w:rFonts w:ascii="Arial"/>
                            <w:b/>
                            <w:sz w:val="24"/>
                          </w:rPr>
                          <w:t>(from Balsham)</w:t>
                        </w:r>
                      </w:p>
                      <w:p>
                        <w:pPr>
                          <w:pStyle w:val="TableParagraph"/>
                          <w:spacing w:line="256" w:lineRule="auto" w:before="45"/>
                          <w:ind w:left="2205" w:hanging="2040"/>
                          <w:rPr>
                            <w:rFonts w:ascii="Arial" w:hAnsi="Arial"/>
                            <w:b/>
                            <w:sz w:val="26"/>
                          </w:rPr>
                        </w:pPr>
                        <w:r>
                          <w:rPr>
                            <w:rFonts w:ascii="Arial" w:hAnsi="Arial"/>
                            <w:b/>
                            <w:sz w:val="26"/>
                          </w:rPr>
                          <w:t>CEO, Church’s Ministry among Jewish People</w:t>
                        </w:r>
                      </w:p>
                      <w:p>
                        <w:pPr>
                          <w:pStyle w:val="TableParagraph"/>
                          <w:spacing w:line="254" w:lineRule="auto" w:before="86"/>
                          <w:ind w:left="1245" w:right="218" w:hanging="1140"/>
                          <w:rPr>
                            <w:rFonts w:ascii="Arial" w:hAnsi="Arial"/>
                            <w:b/>
                            <w:sz w:val="36"/>
                          </w:rPr>
                        </w:pPr>
                        <w:r>
                          <w:rPr>
                            <w:rFonts w:ascii="Arial" w:hAnsi="Arial"/>
                            <w:b/>
                            <w:sz w:val="36"/>
                          </w:rPr>
                          <w:t>“Understanding Jesus in his Jewish context”</w:t>
                        </w:r>
                      </w:p>
                      <w:p>
                        <w:pPr>
                          <w:pStyle w:val="TableParagraph"/>
                          <w:spacing w:line="365" w:lineRule="exact" w:before="72"/>
                          <w:ind w:left="227"/>
                          <w:jc w:val="center"/>
                          <w:rPr>
                            <w:rFonts w:ascii="Comic Sans MS"/>
                            <w:sz w:val="28"/>
                          </w:rPr>
                        </w:pPr>
                        <w:r>
                          <w:rPr>
                            <w:rFonts w:ascii="Comic Sans MS"/>
                            <w:sz w:val="28"/>
                          </w:rPr>
                          <w:t>Tea, coffee and cakes</w:t>
                        </w:r>
                      </w:p>
                      <w:p>
                        <w:pPr>
                          <w:pStyle w:val="TableParagraph"/>
                          <w:spacing w:line="342" w:lineRule="exact"/>
                          <w:ind w:left="248"/>
                          <w:jc w:val="center"/>
                          <w:rPr>
                            <w:rFonts w:ascii="Comic Sans MS"/>
                            <w:b/>
                            <w:sz w:val="28"/>
                          </w:rPr>
                        </w:pPr>
                        <w:r>
                          <w:rPr>
                            <w:rFonts w:ascii="Comic Sans MS"/>
                            <w:b/>
                            <w:sz w:val="28"/>
                          </w:rPr>
                          <w:t>Fun activities for children</w:t>
                        </w:r>
                      </w:p>
                      <w:p>
                        <w:pPr>
                          <w:pStyle w:val="TableParagraph"/>
                          <w:spacing w:line="311" w:lineRule="exact"/>
                          <w:ind w:left="238"/>
                          <w:jc w:val="center"/>
                          <w:rPr>
                            <w:rFonts w:ascii="Comic Sans MS"/>
                            <w:sz w:val="24"/>
                          </w:rPr>
                        </w:pPr>
                        <w:r>
                          <w:rPr>
                            <w:rFonts w:ascii="Comic Sans MS"/>
                            <w:sz w:val="24"/>
                          </w:rPr>
                          <w:t>Everyone, all ages, welcome</w:t>
                        </w:r>
                      </w:p>
                    </w:tc>
                  </w:tr>
                </w:tbl>
                <w:p>
                  <w:pPr>
                    <w:pStyle w:val="BodyText"/>
                    <w:ind w:left="0"/>
                  </w:pPr>
                </w:p>
              </w:txbxContent>
            </v:textbox>
            <w10:wrap type="none"/>
          </v:shape>
        </w:pict>
      </w:r>
      <w:r>
        <w:rPr>
          <w:b/>
          <w:i/>
          <w:sz w:val="24"/>
        </w:rPr>
        <w:t>Steve Jordan, Community Worker </w:t>
      </w:r>
      <w:r>
        <w:rPr>
          <w:b/>
          <w:i/>
          <w:sz w:val="24"/>
        </w:rPr>
        <w:t>(07508 430057, </w:t>
      </w:r>
      <w:hyperlink r:id="rId37">
        <w:r>
          <w:rPr>
            <w:rFonts w:ascii="Trebuchet MS"/>
            <w:b/>
            <w:i/>
            <w:sz w:val="20"/>
          </w:rPr>
          <w:t>7churches@community.gmail.com </w:t>
        </w:r>
      </w:hyperlink>
      <w:r>
        <w:rPr>
          <w:b/>
          <w:i/>
          <w:sz w:val="24"/>
        </w:rPr>
        <w:t>)</w:t>
      </w:r>
    </w:p>
    <w:p>
      <w:pPr>
        <w:spacing w:after="0" w:line="235" w:lineRule="auto"/>
        <w:jc w:val="left"/>
        <w:rPr>
          <w:sz w:val="24"/>
        </w:rPr>
        <w:sectPr>
          <w:type w:val="continuous"/>
          <w:pgSz w:w="11910" w:h="16840"/>
          <w:pgMar w:top="1100" w:bottom="540" w:left="340" w:right="0"/>
          <w:cols w:num="2" w:equalWidth="0">
            <w:col w:w="5469" w:space="71"/>
            <w:col w:w="6030"/>
          </w:cols>
        </w:sectPr>
      </w:pPr>
    </w:p>
    <w:p>
      <w:pPr>
        <w:pStyle w:val="BodyText"/>
        <w:spacing w:before="6"/>
        <w:ind w:left="0"/>
        <w:rPr>
          <w:b/>
          <w:i/>
          <w:sz w:val="7"/>
        </w:rPr>
      </w:pPr>
    </w:p>
    <w:p>
      <w:pPr>
        <w:tabs>
          <w:tab w:pos="5806" w:val="left" w:leader="none"/>
        </w:tabs>
        <w:spacing w:line="240" w:lineRule="auto"/>
        <w:ind w:left="216" w:right="0" w:firstLine="0"/>
        <w:rPr>
          <w:sz w:val="20"/>
        </w:rPr>
      </w:pP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73"/>
                          <w:ind w:left="35"/>
                          <w:jc w:val="center"/>
                          <w:rPr>
                            <w:rFonts w:ascii="Comic Sans MS"/>
                            <w:sz w:val="28"/>
                          </w:rPr>
                        </w:pPr>
                        <w:r>
                          <w:rPr>
                            <w:rFonts w:ascii="Comic Sans MS"/>
                            <w:color w:val="FF2600"/>
                            <w:sz w:val="28"/>
                          </w:rPr>
                          <w:t>Chalice Tree Sew Crafty Workshops</w:t>
                        </w:r>
                      </w:p>
                      <w:p>
                        <w:pPr>
                          <w:pStyle w:val="TableParagraph"/>
                          <w:spacing w:line="380" w:lineRule="exact" w:before="14"/>
                          <w:ind w:left="1733" w:right="361" w:hanging="1300"/>
                          <w:rPr>
                            <w:rFonts w:ascii="Trebuchet MS"/>
                            <w:sz w:val="24"/>
                          </w:rPr>
                        </w:pPr>
                        <w:r>
                          <w:rPr>
                            <w:rFonts w:ascii="Trebuchet MS"/>
                            <w:sz w:val="24"/>
                          </w:rPr>
                          <w:t>at 7 Honey Hill, West Wratting CB21 5NQ Adult beginner and refresher</w:t>
                        </w:r>
                      </w:p>
                      <w:p>
                        <w:pPr>
                          <w:pStyle w:val="TableParagraph"/>
                          <w:spacing w:line="257" w:lineRule="exact"/>
                          <w:ind w:left="1913"/>
                          <w:rPr>
                            <w:rFonts w:ascii="Trebuchet MS" w:hAnsi="Trebuchet MS"/>
                            <w:sz w:val="24"/>
                          </w:rPr>
                        </w:pPr>
                        <w:r>
                          <w:rPr>
                            <w:rFonts w:ascii="Trebuchet MS" w:hAnsi="Trebuchet MS"/>
                            <w:sz w:val="24"/>
                          </w:rPr>
                          <w:t>sewing lessons available –</w:t>
                        </w:r>
                      </w:p>
                      <w:p>
                        <w:pPr>
                          <w:pStyle w:val="TableParagraph"/>
                          <w:spacing w:line="326" w:lineRule="auto" w:before="2"/>
                          <w:ind w:left="1633" w:right="230" w:firstLine="600"/>
                          <w:rPr>
                            <w:rFonts w:ascii="Trebuchet MS"/>
                            <w:sz w:val="24"/>
                          </w:rPr>
                        </w:pPr>
                        <w:r>
                          <w:rPr>
                            <w:rFonts w:ascii="Trebuchet MS"/>
                            <w:sz w:val="24"/>
                          </w:rPr>
                          <w:t>one to one or group Bespoke workshops and parties</w:t>
                        </w:r>
                      </w:p>
                      <w:p>
                        <w:pPr>
                          <w:pStyle w:val="TableParagraph"/>
                          <w:spacing w:before="3"/>
                          <w:ind w:left="2153"/>
                          <w:rPr>
                            <w:rFonts w:ascii="Trebuchet MS"/>
                            <w:b/>
                            <w:sz w:val="26"/>
                          </w:rPr>
                        </w:pPr>
                        <w:r>
                          <w:rPr>
                            <w:rFonts w:ascii="Trebuchet MS"/>
                            <w:b/>
                            <w:sz w:val="26"/>
                          </w:rPr>
                          <w:t>Rhiannon</w:t>
                        </w:r>
                        <w:r>
                          <w:rPr>
                            <w:rFonts w:ascii="Trebuchet MS"/>
                            <w:b/>
                            <w:spacing w:val="-13"/>
                            <w:sz w:val="26"/>
                          </w:rPr>
                          <w:t> </w:t>
                        </w:r>
                        <w:r>
                          <w:rPr>
                            <w:rFonts w:ascii="Trebuchet MS"/>
                            <w:b/>
                            <w:sz w:val="26"/>
                          </w:rPr>
                          <w:t>Waygood</w:t>
                        </w:r>
                      </w:p>
                      <w:p>
                        <w:pPr>
                          <w:pStyle w:val="TableParagraph"/>
                          <w:tabs>
                            <w:tab w:pos="2215" w:val="left" w:leader="none"/>
                          </w:tabs>
                          <w:spacing w:line="249" w:lineRule="exact" w:before="237"/>
                          <w:ind w:left="36"/>
                          <w:jc w:val="center"/>
                          <w:rPr>
                            <w:rFonts w:ascii="Trebuchet MS"/>
                            <w:sz w:val="24"/>
                          </w:rPr>
                        </w:pPr>
                        <w:r>
                          <w:rPr>
                            <w:rFonts w:ascii="Trebuchet MS"/>
                            <w:sz w:val="24"/>
                          </w:rPr>
                          <w:t>01223</w:t>
                        </w:r>
                        <w:r>
                          <w:rPr>
                            <w:rFonts w:ascii="Trebuchet MS"/>
                            <w:spacing w:val="-5"/>
                            <w:sz w:val="24"/>
                          </w:rPr>
                          <w:t> </w:t>
                        </w:r>
                        <w:r>
                          <w:rPr>
                            <w:rFonts w:ascii="Trebuchet MS"/>
                            <w:sz w:val="24"/>
                          </w:rPr>
                          <w:t>291490</w:t>
                          <w:tab/>
                          <w:t>07774</w:t>
                        </w:r>
                        <w:r>
                          <w:rPr>
                            <w:rFonts w:ascii="Trebuchet MS"/>
                            <w:spacing w:val="-11"/>
                            <w:sz w:val="24"/>
                          </w:rPr>
                          <w:t> </w:t>
                        </w:r>
                        <w:r>
                          <w:rPr>
                            <w:rFonts w:ascii="Trebuchet MS"/>
                            <w:sz w:val="24"/>
                          </w:rPr>
                          <w:t>414085</w:t>
                        </w:r>
                      </w:p>
                      <w:p>
                        <w:pPr>
                          <w:pStyle w:val="TableParagraph"/>
                          <w:spacing w:line="249" w:lineRule="exact"/>
                          <w:ind w:left="33"/>
                          <w:jc w:val="center"/>
                          <w:rPr>
                            <w:rFonts w:ascii="Trebuchet MS"/>
                            <w:sz w:val="24"/>
                          </w:rPr>
                        </w:pPr>
                        <w:hyperlink r:id="rId38">
                          <w:r>
                            <w:rPr>
                              <w:rFonts w:ascii="Trebuchet MS"/>
                              <w:color w:val="0563C1"/>
                              <w:sz w:val="24"/>
                              <w:u w:val="single" w:color="0563C1"/>
                            </w:rPr>
                            <w:t>rhiannon.sewcrafty@yahoo.com</w:t>
                          </w:r>
                        </w:hyperlink>
                      </w:p>
                    </w:tc>
                  </w:tr>
                </w:tbl>
                <w:p>
                  <w:pPr>
                    <w:pStyle w:val="BodyText"/>
                    <w:ind w:left="0"/>
                  </w:pPr>
                </w:p>
              </w:txbxContent>
            </v:textbox>
          </v:shape>
        </w:pict>
      </w:r>
      <w:r>
        <w:rPr>
          <w:sz w:val="20"/>
        </w:rPr>
      </w:r>
      <w:r>
        <w:rPr>
          <w:sz w:val="20"/>
        </w:rPr>
        <w:tab/>
      </w:r>
      <w:r>
        <w:rPr>
          <w:position w:val="18"/>
          <w:sz w:val="20"/>
        </w:rPr>
        <w:drawing>
          <wp:inline distT="0" distB="0" distL="0" distR="0">
            <wp:extent cx="524192" cy="471773"/>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39" cstate="print"/>
                    <a:stretch>
                      <a:fillRect/>
                    </a:stretch>
                  </pic:blipFill>
                  <pic:spPr>
                    <a:xfrm>
                      <a:off x="0" y="0"/>
                      <a:ext cx="524192" cy="471773"/>
                    </a:xfrm>
                    <a:prstGeom prst="rect">
                      <a:avLst/>
                    </a:prstGeom>
                  </pic:spPr>
                </pic:pic>
              </a:graphicData>
            </a:graphic>
          </wp:inline>
        </w:drawing>
      </w:r>
      <w:r>
        <w:rPr>
          <w:position w:val="18"/>
          <w:sz w:val="20"/>
        </w:rPr>
      </w:r>
    </w:p>
    <w:p>
      <w:pPr>
        <w:spacing w:after="0" w:line="240" w:lineRule="auto"/>
        <w:rPr>
          <w:sz w:val="20"/>
        </w:rPr>
        <w:sectPr>
          <w:type w:val="continuous"/>
          <w:pgSz w:w="11910" w:h="16840"/>
          <w:pgMar w:top="1100" w:bottom="540" w:left="340" w:right="0"/>
        </w:sectPr>
      </w:pPr>
    </w:p>
    <w:p>
      <w:pPr>
        <w:tabs>
          <w:tab w:pos="5758" w:val="left" w:leader="none"/>
        </w:tabs>
        <w:spacing w:line="240" w:lineRule="auto"/>
        <w:ind w:left="216" w:right="0" w:firstLine="0"/>
        <w:rPr>
          <w:sz w:val="20"/>
        </w:rPr>
      </w:pPr>
      <w:r>
        <w:rPr>
          <w:position w:val="1"/>
          <w:sz w:val="20"/>
        </w:rPr>
        <w:pict>
          <v:shape style="width:264pt;height:171.4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909" cy="1076325"/>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40" cstate="print"/>
                                      <a:stretch>
                                        <a:fillRect/>
                                      </a:stretch>
                                    </pic:blipFill>
                                    <pic:spPr>
                                      <a:xfrm>
                                        <a:off x="0" y="0"/>
                                        <a:ext cx="978909"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47"/>
                          <w:ind w:left="76" w:right="56"/>
                          <w:jc w:val="center"/>
                          <w:rPr>
                            <w:rFonts w:ascii="Lucida Sans Unicode"/>
                            <w:sz w:val="30"/>
                          </w:rPr>
                        </w:pPr>
                        <w:r>
                          <w:rPr>
                            <w:rFonts w:ascii="Lucida Sans Unicode"/>
                            <w:color w:val="578726"/>
                            <w:sz w:val="30"/>
                          </w:rPr>
                          <w:t>COUNTRY GARDENS &amp; LANDSCAPES</w:t>
                        </w:r>
                      </w:p>
                      <w:p>
                        <w:pPr>
                          <w:pStyle w:val="TableParagraph"/>
                          <w:spacing w:line="249" w:lineRule="auto" w:before="100"/>
                          <w:ind w:left="693" w:right="664"/>
                          <w:jc w:val="center"/>
                          <w:rPr>
                            <w:rFonts w:ascii="Lucida Sans Unicode"/>
                            <w:sz w:val="15"/>
                          </w:rPr>
                        </w:pPr>
                        <w:r>
                          <w:rPr>
                            <w:rFonts w:ascii="Lucida Sans Unicode"/>
                            <w:color w:val="578726"/>
                            <w:sz w:val="15"/>
                          </w:rPr>
                          <w:t>FULLY QUALIFIED AND INSURED REFERENCES AVAILABLE</w:t>
                        </w:r>
                      </w:p>
                      <w:p>
                        <w:pPr>
                          <w:pStyle w:val="TableParagraph"/>
                          <w:spacing w:before="1"/>
                          <w:ind w:left="86" w:right="56"/>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5"/>
                          <w:ind w:left="93"/>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3"/>
                          <w:rPr>
                            <w:rFonts w:ascii="Lucida Sans Unicode"/>
                            <w:sz w:val="12"/>
                          </w:rPr>
                        </w:pPr>
                        <w:r>
                          <w:rPr>
                            <w:rFonts w:ascii="Lucida Sans Unicode"/>
                            <w:sz w:val="12"/>
                          </w:rPr>
                          <w:t>MOB: 07795 364135</w:t>
                        </w:r>
                      </w:p>
                      <w:p>
                        <w:pPr>
                          <w:pStyle w:val="TableParagraph"/>
                          <w:spacing w:line="208" w:lineRule="auto" w:before="5"/>
                          <w:ind w:left="93" w:right="432"/>
                          <w:rPr>
                            <w:rFonts w:ascii="Lucida Sans Unicode"/>
                            <w:sz w:val="12"/>
                          </w:rPr>
                        </w:pPr>
                        <w:r>
                          <w:rPr>
                            <w:rFonts w:ascii="Lucida Sans Unicode"/>
                            <w:sz w:val="12"/>
                          </w:rPr>
                          <w:t>TEL: 01440 761028 </w:t>
                        </w:r>
                        <w:hyperlink r:id="rId41">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2"/>
                          </w:rPr>
                        </w:pPr>
                      </w:p>
                    </w:tc>
                  </w:tr>
                </w:tbl>
                <w:p>
                  <w:pPr>
                    <w:pStyle w:val="BodyText"/>
                    <w:ind w:left="0"/>
                  </w:pPr>
                </w:p>
              </w:txbxContent>
            </v:textbox>
          </v:shape>
        </w:pict>
      </w:r>
      <w:r>
        <w:rPr>
          <w:position w:val="1"/>
          <w:sz w:val="20"/>
        </w:rPr>
      </w:r>
      <w:r>
        <w:rPr>
          <w:position w:val="1"/>
          <w:sz w:val="20"/>
        </w:rPr>
        <w:tab/>
      </w:r>
      <w:r>
        <w:rPr>
          <w:sz w:val="20"/>
        </w:rPr>
        <w:pict>
          <v:shape style="width:263pt;height:17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2" w:right="294"/>
                          <w:jc w:val="center"/>
                          <w:rPr>
                            <w:rFonts w:ascii="Bookman Old Style"/>
                            <w:b/>
                            <w:sz w:val="43"/>
                          </w:rPr>
                        </w:pPr>
                        <w:r>
                          <w:rPr>
                            <w:rFonts w:ascii="Bookman Old Style"/>
                            <w:b/>
                            <w:sz w:val="43"/>
                          </w:rPr>
                          <w:t>TIM PHILLIPS &amp; Co.</w:t>
                        </w:r>
                      </w:p>
                      <w:p>
                        <w:pPr>
                          <w:pStyle w:val="TableParagraph"/>
                          <w:ind w:left="332"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2" w:right="293"/>
                          <w:jc w:val="center"/>
                          <w:rPr>
                            <w:rFonts w:ascii="Bookman Old Style"/>
                            <w:b/>
                            <w:sz w:val="18"/>
                          </w:rPr>
                        </w:pPr>
                        <w:r>
                          <w:rPr>
                            <w:rFonts w:ascii="Bookman Old Style"/>
                            <w:b/>
                            <w:sz w:val="18"/>
                          </w:rPr>
                          <w:t>EASY, FREE PARKING</w:t>
                        </w:r>
                      </w:p>
                      <w:p>
                        <w:pPr>
                          <w:pStyle w:val="TableParagraph"/>
                          <w:spacing w:before="108"/>
                          <w:ind w:left="332" w:right="291"/>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2" w:right="294"/>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2" w:right="292"/>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1"/>
                            <w:sz w:val="20"/>
                          </w:rPr>
                          <w:t> </w:t>
                        </w:r>
                        <w:hyperlink r:id="rId42">
                          <w:r>
                            <w:rPr>
                              <w:rFonts w:ascii="Bookman Old Style"/>
                              <w:b w:val="0"/>
                              <w:color w:val="FFFFFF"/>
                              <w:sz w:val="20"/>
                            </w:rPr>
                            <w:t>www.tpaccounts.co.uk</w:t>
                          </w:r>
                        </w:hyperlink>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340" w:right="0"/>
        </w:sectPr>
      </w:pPr>
    </w:p>
    <w:p>
      <w:pPr>
        <w:pStyle w:val="Heading1"/>
        <w:spacing w:before="124"/>
        <w:rPr>
          <w:i/>
        </w:rPr>
      </w:pPr>
      <w:r>
        <w:rPr/>
        <w:pict>
          <v:rect style="position:absolute;margin-left:310.855377pt;margin-top:-117.125954pt;width:250.157514pt;height:42.975029pt;mso-position-horizontal-relative:page;mso-position-vertical-relative:paragraph;z-index:-253204480" filled="false" stroked="true" strokeweight=".499779pt" strokecolor="#000000">
            <v:stroke dashstyle="solid"/>
            <w10:wrap type="none"/>
          </v:rect>
        </w:pict>
      </w:r>
      <w:r>
        <w:rPr/>
        <w:pict>
          <v:rect style="position:absolute;margin-left:310.605286pt;margin-top:-43.402218pt;width:250.6576pt;height:38.249230pt;mso-position-horizontal-relative:page;mso-position-vertical-relative:paragraph;z-index:-253203456" filled="true" fillcolor="#000000" stroked="false">
            <v:fill type="solid"/>
            <w10:wrap type="none"/>
          </v:rect>
        </w:pict>
      </w:r>
      <w:r>
        <w:rPr/>
        <w:drawing>
          <wp:anchor distT="0" distB="0" distL="0" distR="0" allowOverlap="1" layoutInCell="1" locked="0" behindDoc="0" simplePos="0" relativeHeight="251680768">
            <wp:simplePos x="0" y="0"/>
            <wp:positionH relativeFrom="page">
              <wp:posOffset>2541018</wp:posOffset>
            </wp:positionH>
            <wp:positionV relativeFrom="paragraph">
              <wp:posOffset>90010</wp:posOffset>
            </wp:positionV>
            <wp:extent cx="1069498" cy="1035814"/>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43" cstate="print"/>
                    <a:stretch>
                      <a:fillRect/>
                    </a:stretch>
                  </pic:blipFill>
                  <pic:spPr>
                    <a:xfrm>
                      <a:off x="0" y="0"/>
                      <a:ext cx="1069498" cy="1035814"/>
                    </a:xfrm>
                    <a:prstGeom prst="rect">
                      <a:avLst/>
                    </a:prstGeom>
                  </pic:spPr>
                </pic:pic>
              </a:graphicData>
            </a:graphic>
          </wp:anchor>
        </w:drawing>
      </w:r>
      <w:r>
        <w:rPr>
          <w:i/>
        </w:rPr>
        <w:t>True Riches</w:t>
      </w:r>
    </w:p>
    <w:p>
      <w:pPr>
        <w:pStyle w:val="BodyText"/>
        <w:spacing w:line="261" w:lineRule="auto" w:before="55"/>
        <w:ind w:right="1806"/>
      </w:pPr>
      <w:r>
        <w:rPr/>
        <w:t>There is a story of a pickpocket thief who stole only the most exquisite gems. He would hang around the diamond district of Hatton Garden and observe the</w:t>
      </w:r>
    </w:p>
    <w:p>
      <w:pPr>
        <w:pStyle w:val="BodyText"/>
        <w:spacing w:line="261" w:lineRule="auto"/>
        <w:ind w:right="18"/>
      </w:pPr>
      <w:r>
        <w:rPr/>
        <w:t>merchants as they came and went, so he could pick their pockets. One day the thief became very excited as he discovered a particular merchant had an extremely rare and expensive diamond. The thief followed the merchant on to a train and got into the same compartment. He spent the entire journey trying to pick the merchant’s pocket, to steal the precious diamond. When the diamond merchant got off the train, the pickpocket followed. Frustrated as he was, he approached the merchant and asked how he had hidden the diamond from him. “Well, I saw you watching me in the diamond district, and I suspected you were a pickpocket. So I hid the diamond where you would least likely find it – in your pocket” – at which point the merchant reached into the thief’s pocket and pulled it out.</w:t>
      </w:r>
    </w:p>
    <w:p>
      <w:pPr>
        <w:pStyle w:val="BodyText"/>
        <w:spacing w:line="261" w:lineRule="auto" w:before="43"/>
        <w:ind w:right="-7"/>
      </w:pPr>
      <w:r>
        <w:rPr/>
        <w:t>The story speaks of the treasure we have hidden in our own hearts. We are for ever looking for it, and sometimes we discover that it’s been in our pocket all along.</w:t>
      </w:r>
    </w:p>
    <w:p>
      <w:pPr>
        <w:pStyle w:val="BodyText"/>
        <w:spacing w:line="261" w:lineRule="auto" w:before="41"/>
        <w:ind w:right="671"/>
      </w:pPr>
      <w:r>
        <w:rPr/>
        <w:br w:type="column"/>
      </w:r>
      <w:r>
        <w:rPr/>
        <w:t>It is easy in our modern life to find ourselves running around in circles trying to achieve our dreams and expectations. Sometimes we need to pause and consider a better way forward.</w:t>
      </w:r>
    </w:p>
    <w:p>
      <w:pPr>
        <w:pStyle w:val="BodyText"/>
        <w:spacing w:line="261" w:lineRule="auto" w:before="57"/>
        <w:ind w:right="644"/>
      </w:pPr>
      <w:r>
        <w:rPr/>
        <w:t>You may be thinking of ways of being still, allowing time to be calm, time to listen and reflect, time to appreciate the good things in life and to be thankful. It’s not unusual to have a thankful heart, even a sense of God’s love. It’s not unusual to want to sit quietly somewhere, perhaps in a church, to be still and listen.</w:t>
      </w:r>
    </w:p>
    <w:p>
      <w:pPr>
        <w:pStyle w:val="BodyText"/>
        <w:spacing w:line="261" w:lineRule="auto" w:before="55"/>
        <w:ind w:right="592"/>
      </w:pPr>
      <w:r>
        <w:rPr/>
        <w:t>Over the past few months I have been taking a simple service of compline evening </w:t>
      </w:r>
      <w:r>
        <w:rPr>
          <w:spacing w:val="-3"/>
        </w:rPr>
        <w:t>prayer. </w:t>
      </w:r>
      <w:r>
        <w:rPr/>
        <w:t>A growing number of people have come to enjoy this time of candle lit reflection and choral music. At the moment we meet on the first Thursday of the month at St </w:t>
      </w:r>
      <w:r>
        <w:rPr>
          <w:spacing w:val="-3"/>
        </w:rPr>
        <w:t>Mary’s, </w:t>
      </w:r>
      <w:r>
        <w:rPr>
          <w:spacing w:val="-4"/>
        </w:rPr>
        <w:t>Weston </w:t>
      </w:r>
      <w:r>
        <w:rPr/>
        <w:t>Colville, 7 pm, and from January we will meet twice a month.  If you are nearer Hildersham church, there is a thirty minute meditation every Tuesday at 7 pm followed by compline. At Great Abington church there will be a time of shared silence, 12 noon until 1 pm, on the third Friday of every</w:t>
      </w:r>
      <w:r>
        <w:rPr>
          <w:spacing w:val="-1"/>
        </w:rPr>
        <w:t> </w:t>
      </w:r>
      <w:r>
        <w:rPr/>
        <w:t>month.</w:t>
      </w:r>
    </w:p>
    <w:p>
      <w:pPr>
        <w:pStyle w:val="BodyText"/>
        <w:spacing w:line="261" w:lineRule="auto" w:before="50"/>
        <w:ind w:right="691"/>
      </w:pPr>
      <w:r>
        <w:rPr/>
        <w:t>With such a growing need for reflective calm in our church settings, you may well discover that your true riches are closer to home than you realised.</w:t>
      </w:r>
    </w:p>
    <w:p>
      <w:pPr>
        <w:pStyle w:val="Heading3"/>
        <w:spacing w:line="267" w:lineRule="exact"/>
        <w:ind w:left="3923"/>
        <w:rPr>
          <w:i/>
        </w:rPr>
      </w:pPr>
      <w:r>
        <w:rPr>
          <w:i/>
        </w:rPr>
        <w:t>Steven Wheeler</w:t>
      </w:r>
    </w:p>
    <w:p>
      <w:pPr>
        <w:spacing w:after="0" w:line="267" w:lineRule="exact"/>
        <w:sectPr>
          <w:type w:val="continuous"/>
          <w:pgSz w:w="11910" w:h="16840"/>
          <w:pgMar w:top="1100" w:bottom="540" w:left="340" w:right="0"/>
          <w:cols w:num="2" w:equalWidth="0">
            <w:col w:w="5472" w:space="68"/>
            <w:col w:w="6030"/>
          </w:cols>
        </w:sectPr>
      </w:pPr>
    </w:p>
    <w:p>
      <w:pPr>
        <w:pStyle w:val="BodyText"/>
        <w:spacing w:before="8"/>
        <w:ind w:left="0"/>
        <w:rPr>
          <w:b/>
          <w:i/>
          <w:sz w:val="3"/>
        </w:rPr>
      </w:pPr>
    </w:p>
    <w:p>
      <w:pPr>
        <w:tabs>
          <w:tab w:pos="5734" w:val="left" w:leader="none"/>
        </w:tabs>
        <w:spacing w:line="240" w:lineRule="auto"/>
        <w:ind w:left="226" w:right="0" w:firstLine="0"/>
        <w:rPr>
          <w:sz w:val="20"/>
        </w:rPr>
      </w:pP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191"/>
                          <w:rPr>
                            <w:sz w:val="20"/>
                          </w:rPr>
                        </w:pPr>
                        <w:r>
                          <w:rPr>
                            <w:sz w:val="20"/>
                          </w:rPr>
                          <w:drawing>
                            <wp:inline distT="0" distB="0" distL="0" distR="0">
                              <wp:extent cx="3038189" cy="2133600"/>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44" cstate="print"/>
                                      <a:stretch>
                                        <a:fillRect/>
                                      </a:stretch>
                                    </pic:blipFill>
                                    <pic:spPr>
                                      <a:xfrm>
                                        <a:off x="0" y="0"/>
                                        <a:ext cx="3038189" cy="2133600"/>
                                      </a:xfrm>
                                      <a:prstGeom prst="rect">
                                        <a:avLst/>
                                      </a:prstGeom>
                                    </pic:spPr>
                                  </pic:pic>
                                </a:graphicData>
                              </a:graphic>
                            </wp:inline>
                          </w:drawing>
                        </w:r>
                        <w:r>
                          <w:rPr>
                            <w:sz w:val="20"/>
                          </w:rPr>
                        </w:r>
                      </w:p>
                    </w:tc>
                  </w:tr>
                </w:tbl>
                <w:p>
                  <w:pPr>
                    <w:pStyle w:val="BodyText"/>
                    <w:ind w:left="0"/>
                  </w:pPr>
                </w:p>
              </w:txbxContent>
            </v:textbox>
          </v:shape>
        </w:pict>
      </w:r>
      <w:r>
        <w:rPr>
          <w:sz w:val="20"/>
        </w:rPr>
      </w:r>
      <w:r>
        <w:rPr>
          <w:sz w:val="20"/>
        </w:rPr>
        <w:tab/>
      </w:r>
      <w:r>
        <w:rPr>
          <w:sz w:val="20"/>
        </w:rPr>
        <w:pict>
          <v:shape style="width:263.75pt;height:171.4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7" w:hRule="atLeast"/>
                    </w:trPr>
                    <w:tc>
                      <w:tcPr>
                        <w:tcW w:w="5244" w:type="dxa"/>
                      </w:tcPr>
                      <w:p>
                        <w:pPr>
                          <w:pStyle w:val="TableParagraph"/>
                          <w:spacing w:before="8"/>
                          <w:rPr>
                            <w:b/>
                            <w:i/>
                            <w:sz w:val="2"/>
                          </w:rPr>
                        </w:pPr>
                      </w:p>
                      <w:p>
                        <w:pPr>
                          <w:pStyle w:val="TableParagraph"/>
                          <w:ind w:left="40"/>
                          <w:rPr>
                            <w:sz w:val="20"/>
                          </w:rPr>
                        </w:pPr>
                        <w:r>
                          <w:rPr>
                            <w:sz w:val="20"/>
                          </w:rPr>
                          <w:drawing>
                            <wp:inline distT="0" distB="0" distL="0" distR="0">
                              <wp:extent cx="3205547" cy="2117979"/>
                              <wp:effectExtent l="0" t="0" r="0" b="0"/>
                              <wp:docPr id="47" name="image26.jpeg"/>
                              <wp:cNvGraphicFramePr>
                                <a:graphicFrameLocks noChangeAspect="1"/>
                              </wp:cNvGraphicFramePr>
                              <a:graphic>
                                <a:graphicData uri="http://schemas.openxmlformats.org/drawingml/2006/picture">
                                  <pic:pic>
                                    <pic:nvPicPr>
                                      <pic:cNvPr id="48" name="image26.jpeg"/>
                                      <pic:cNvPicPr/>
                                    </pic:nvPicPr>
                                    <pic:blipFill>
                                      <a:blip r:embed="rId45" cstate="print"/>
                                      <a:stretch>
                                        <a:fillRect/>
                                      </a:stretch>
                                    </pic:blipFill>
                                    <pic:spPr>
                                      <a:xfrm>
                                        <a:off x="0" y="0"/>
                                        <a:ext cx="3205547" cy="2117979"/>
                                      </a:xfrm>
                                      <a:prstGeom prst="rect">
                                        <a:avLst/>
                                      </a:prstGeom>
                                    </pic:spPr>
                                  </pic:pic>
                                </a:graphicData>
                              </a:graphic>
                            </wp:inline>
                          </w:drawing>
                        </w:r>
                        <w:r>
                          <w:rPr>
                            <w:sz w:val="20"/>
                          </w:rPr>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340" w:right="0"/>
        </w:sectPr>
      </w:pPr>
    </w:p>
    <w:p>
      <w:pPr>
        <w:tabs>
          <w:tab w:pos="5752" w:val="left" w:leader="none"/>
        </w:tabs>
        <w:spacing w:line="240" w:lineRule="auto"/>
        <w:ind w:left="22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74"/>
                          <w:ind w:left="103" w:right="64"/>
                          <w:jc w:val="center"/>
                          <w:rPr>
                            <w:rFonts w:ascii="Calibri"/>
                            <w:sz w:val="22"/>
                          </w:rPr>
                        </w:pPr>
                        <w:r>
                          <w:rPr>
                            <w:rFonts w:ascii="Calibri"/>
                            <w:w w:val="105"/>
                            <w:sz w:val="22"/>
                          </w:rPr>
                          <w:t>We service and repair all garden machinery.</w:t>
                        </w:r>
                      </w:p>
                      <w:p>
                        <w:pPr>
                          <w:pStyle w:val="TableParagraph"/>
                          <w:spacing w:line="232" w:lineRule="auto" w:before="98"/>
                          <w:ind w:left="483" w:right="450" w:firstLine="5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97" w:right="84"/>
                          <w:jc w:val="center"/>
                          <w:rPr>
                            <w:rFonts w:ascii="Calibri"/>
                            <w:sz w:val="22"/>
                          </w:rPr>
                        </w:pPr>
                        <w:r>
                          <w:rPr>
                            <w:rFonts w:ascii="Calibri"/>
                            <w:w w:val="105"/>
                            <w:sz w:val="22"/>
                          </w:rPr>
                          <w:t>Free collection and delivery.</w:t>
                        </w:r>
                      </w:p>
                      <w:p>
                        <w:pPr>
                          <w:pStyle w:val="TableParagraph"/>
                          <w:spacing w:line="415" w:lineRule="exact" w:before="107"/>
                          <w:ind w:left="86" w:right="84"/>
                          <w:jc w:val="center"/>
                          <w:rPr>
                            <w:rFonts w:ascii="Gill Sans MT"/>
                            <w:b/>
                            <w:sz w:val="36"/>
                          </w:rPr>
                        </w:pPr>
                        <w:r>
                          <w:rPr>
                            <w:rFonts w:ascii="Gill Sans MT"/>
                            <w:b/>
                            <w:sz w:val="36"/>
                          </w:rPr>
                          <w:t>Gog Magog Mower Services</w:t>
                        </w:r>
                      </w:p>
                      <w:p>
                        <w:pPr>
                          <w:pStyle w:val="TableParagraph"/>
                          <w:tabs>
                            <w:tab w:pos="2093" w:val="left" w:leader="none"/>
                          </w:tabs>
                          <w:spacing w:line="307" w:lineRule="auto"/>
                          <w:ind w:left="103" w:right="84"/>
                          <w:jc w:val="center"/>
                          <w:rPr>
                            <w:rFonts w:ascii="Calibri"/>
                            <w:sz w:val="22"/>
                          </w:rPr>
                        </w:pPr>
                        <w:r>
                          <w:rPr>
                            <w:rFonts w:ascii="Gill Sans MT"/>
                            <w:b/>
                            <w:w w:val="95"/>
                            <w:sz w:val="26"/>
                          </w:rPr>
                          <w:t>Unit</w:t>
                        </w:r>
                        <w:r>
                          <w:rPr>
                            <w:rFonts w:ascii="Gill Sans MT"/>
                            <w:b/>
                            <w:spacing w:val="-11"/>
                            <w:w w:val="95"/>
                            <w:sz w:val="26"/>
                          </w:rPr>
                          <w:t> </w:t>
                        </w:r>
                        <w:r>
                          <w:rPr>
                            <w:rFonts w:ascii="Gill Sans MT"/>
                            <w:b/>
                            <w:w w:val="95"/>
                            <w:sz w:val="26"/>
                          </w:rPr>
                          <w:t>1,</w:t>
                        </w:r>
                        <w:r>
                          <w:rPr>
                            <w:rFonts w:ascii="Gill Sans MT"/>
                            <w:b/>
                            <w:spacing w:val="-10"/>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0"/>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0"/>
                            <w:w w:val="95"/>
                            <w:sz w:val="26"/>
                          </w:rPr>
                          <w:t> </w:t>
                        </w:r>
                        <w:r>
                          <w:rPr>
                            <w:rFonts w:ascii="Gill Sans MT"/>
                            <w:b/>
                            <w:spacing w:val="-4"/>
                            <w:w w:val="95"/>
                            <w:sz w:val="26"/>
                          </w:rPr>
                          <w:t>Babraham </w:t>
                        </w:r>
                        <w:r>
                          <w:rPr>
                            <w:rFonts w:ascii="Calibri"/>
                            <w:sz w:val="22"/>
                          </w:rPr>
                          <w:t>01223</w:t>
                        </w:r>
                        <w:r>
                          <w:rPr>
                            <w:rFonts w:ascii="Calibri"/>
                            <w:spacing w:val="48"/>
                            <w:sz w:val="22"/>
                          </w:rPr>
                          <w:t> </w:t>
                        </w:r>
                        <w:r>
                          <w:rPr>
                            <w:rFonts w:ascii="Calibri"/>
                            <w:sz w:val="22"/>
                          </w:rPr>
                          <w:t>832894</w:t>
                          <w:tab/>
                        </w:r>
                        <w:hyperlink r:id="rId46">
                          <w:r>
                            <w:rPr>
                              <w:rFonts w:ascii="Calibri"/>
                              <w:color w:val="000099"/>
                              <w:sz w:val="22"/>
                            </w:rPr>
                            <w:t>david@gogmagogmowers.co.uk</w:t>
                          </w:r>
                        </w:hyperlink>
                        <w:r>
                          <w:rPr>
                            <w:rFonts w:ascii="Calibri"/>
                            <w:color w:val="000099"/>
                            <w:sz w:val="22"/>
                          </w:rPr>
                          <w:t> </w:t>
                        </w:r>
                        <w:hyperlink r:id="rId47">
                          <w:r>
                            <w:rPr>
                              <w:rFonts w:ascii="Calibri"/>
                              <w:sz w:val="22"/>
                            </w:rPr>
                            <w:t>www.gogmagogmowers.co.uk</w:t>
                          </w:r>
                        </w:hyperlink>
                      </w:p>
                    </w:tc>
                  </w:tr>
                </w:tbl>
                <w:p>
                  <w:pPr>
                    <w:pStyle w:val="BodyText"/>
                    <w:ind w:left="0"/>
                  </w:pPr>
                </w:p>
              </w:txbxContent>
            </v:textbox>
          </v:shape>
        </w:pict>
      </w:r>
      <w:r>
        <w:rPr>
          <w:position w:val="1"/>
          <w:sz w:val="20"/>
        </w:rPr>
      </w:r>
      <w:r>
        <w:rPr>
          <w:position w:val="1"/>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48" o:title=""/>
            </v:shape>
            <v:rect style="position:absolute;left:10;top:10;width:5245;height:3402" filled="false" stroked="true" strokeweight="1pt" strokecolor="#000000">
              <v:stroke dashstyle="solid"/>
            </v:rect>
            <v:shape style="position:absolute;left:2847;top:2697;width:2294;height:484" type="#_x0000_t202" filled="false" stroked="false">
              <v:textbox inset="0,0,0,0">
                <w:txbxContent>
                  <w:p>
                    <w:pPr>
                      <w:spacing w:line="228" w:lineRule="auto" w:before="1"/>
                      <w:ind w:left="0" w:right="0" w:firstLine="0"/>
                      <w:jc w:val="left"/>
                      <w:rPr>
                        <w:sz w:val="22"/>
                      </w:rPr>
                    </w:pPr>
                    <w:r>
                      <w:rPr>
                        <w:sz w:val="22"/>
                      </w:rPr>
                      <w:t>Email me at</w:t>
                    </w:r>
                    <w:hyperlink r:id="rId49">
                      <w:r>
                        <w:rPr>
                          <w:sz w:val="22"/>
                        </w:rPr>
                        <w:t> joanne10664@gmail.com</w:t>
                      </w:r>
                    </w:hyperlink>
                  </w:p>
                </w:txbxContent>
              </v:textbox>
              <w10:wrap type="none"/>
            </v:shape>
            <v:shape style="position:absolute;left:127;top:2657;width:1400;height:548" type="#_x0000_t202" filled="false" stroked="false">
              <v:textbox inset="0,0,0,0">
                <w:txbxContent>
                  <w:p>
                    <w:pPr>
                      <w:spacing w:line="244" w:lineRule="exact" w:before="0"/>
                      <w:ind w:left="0" w:right="0" w:firstLine="0"/>
                      <w:jc w:val="left"/>
                      <w:rPr>
                        <w:sz w:val="22"/>
                      </w:rPr>
                    </w:pPr>
                    <w:r>
                      <w:rPr>
                        <w:sz w:val="22"/>
                      </w:rPr>
                      <w:t>Call me on</w:t>
                    </w:r>
                  </w:p>
                  <w:p>
                    <w:pPr>
                      <w:spacing w:before="28"/>
                      <w:ind w:left="0" w:right="0" w:firstLine="0"/>
                      <w:jc w:val="left"/>
                      <w:rPr>
                        <w:sz w:val="24"/>
                      </w:rPr>
                    </w:pPr>
                    <w:r>
                      <w:rPr>
                        <w:sz w:val="24"/>
                      </w:rPr>
                      <w:t>07900 601835</w:t>
                    </w:r>
                  </w:p>
                </w:txbxContent>
              </v:textbox>
              <w10:wrap type="none"/>
            </v:shape>
            <v:shape style="position:absolute;left:347;top:1426;width:4589;height:532" type="#_x0000_t202" filled="false" stroked="false">
              <v:textbox inset="0,0,0,0">
                <w:txbxContent>
                  <w:p>
                    <w:pPr>
                      <w:spacing w:line="532" w:lineRule="exact" w:before="0"/>
                      <w:ind w:left="0" w:right="0" w:firstLine="0"/>
                      <w:jc w:val="left"/>
                      <w:rPr>
                        <w:b/>
                        <w:sz w:val="48"/>
                      </w:rPr>
                    </w:pPr>
                    <w:r>
                      <w:rPr>
                        <w:b/>
                        <w:sz w:val="48"/>
                      </w:rPr>
                      <w:t>Jo’s Cleaning Services</w:t>
                    </w:r>
                  </w:p>
                </w:txbxContent>
              </v:textbox>
              <w10:wrap type="none"/>
            </v:shape>
            <v:shape style="position:absolute;left:4084;top:119;width:1035;height:484" type="#_x0000_t202" filled="false" stroked="false">
              <v:textbox inset="0,0,0,0">
                <w:txbxContent>
                  <w:p>
                    <w:pPr>
                      <w:spacing w:line="228" w:lineRule="auto" w:before="1"/>
                      <w:ind w:left="67" w:right="0" w:hanging="68"/>
                      <w:jc w:val="left"/>
                      <w:rPr>
                        <w:sz w:val="22"/>
                      </w:rPr>
                    </w:pPr>
                    <w:r>
                      <w:rPr>
                        <w:sz w:val="22"/>
                      </w:rPr>
                      <w:t>Established since 1994</w:t>
                    </w:r>
                  </w:p>
                </w:txbxContent>
              </v:textbox>
              <w10:wrap type="none"/>
            </v:shape>
            <v:shape style="position:absolute;left:127;top:124;width:1148;height:311" type="#_x0000_t202" filled="false" stroked="false">
              <v:textbox inset="0,0,0,0">
                <w:txbxContent>
                  <w:p>
                    <w:pPr>
                      <w:spacing w:line="310" w:lineRule="exact" w:before="0"/>
                      <w:ind w:left="0" w:right="0" w:firstLine="0"/>
                      <w:jc w:val="left"/>
                      <w:rPr>
                        <w:b/>
                        <w:sz w:val="28"/>
                      </w:rPr>
                    </w:pPr>
                    <w:r>
                      <w:rPr>
                        <w:b/>
                        <w:sz w:val="28"/>
                      </w:rPr>
                      <w:t>Jo </w:t>
                    </w:r>
                    <w:r>
                      <w:rPr>
                        <w:b/>
                        <w:spacing w:val="-5"/>
                        <w:sz w:val="28"/>
                      </w:rPr>
                      <w:t>Taylor</w:t>
                    </w:r>
                  </w:p>
                </w:txbxContent>
              </v:textbox>
              <w10:wrap type="none"/>
            </v:shape>
          </v:group>
        </w:pict>
      </w:r>
      <w:r>
        <w:rPr>
          <w:sz w:val="20"/>
        </w:rPr>
      </w:r>
    </w:p>
    <w:p>
      <w:pPr>
        <w:pStyle w:val="BodyText"/>
        <w:spacing w:before="6"/>
        <w:ind w:left="0"/>
        <w:rPr>
          <w:b/>
          <w:i/>
          <w:sz w:val="19"/>
        </w:rPr>
      </w:pPr>
    </w:p>
    <w:p>
      <w:pPr>
        <w:spacing w:after="0"/>
        <w:rPr>
          <w:sz w:val="19"/>
        </w:rPr>
        <w:sectPr>
          <w:pgSz w:w="11910" w:h="16840"/>
          <w:pgMar w:header="715" w:footer="354" w:top="1100" w:bottom="540" w:left="340" w:right="0"/>
        </w:sectPr>
      </w:pPr>
    </w:p>
    <w:p>
      <w:pPr>
        <w:pStyle w:val="Heading1"/>
        <w:spacing w:before="88"/>
        <w:rPr>
          <w:i/>
        </w:rPr>
      </w:pPr>
      <w:r>
        <w:rPr>
          <w:i/>
        </w:rPr>
        <w:t>Jayne and John Wallace Say Goodbye</w:t>
      </w:r>
    </w:p>
    <w:p>
      <w:pPr>
        <w:pStyle w:val="BodyText"/>
        <w:spacing w:line="261" w:lineRule="auto" w:before="36"/>
        <w:ind w:right="76"/>
      </w:pPr>
      <w:r>
        <w:rPr/>
        <w:t>After a great many years (1983 - 1989 for Jayne, and returning as Jayne and John in 1994) we moved to Lincolnshire in early October. John has family here, and we both like the area. </w:t>
      </w:r>
      <w:r>
        <w:rPr>
          <w:spacing w:val="-10"/>
        </w:rPr>
        <w:t>We </w:t>
      </w:r>
      <w:r>
        <w:rPr/>
        <w:t>were supposed to move in early September, but Jayne had a heart attack late</w:t>
      </w:r>
      <w:r>
        <w:rPr>
          <w:spacing w:val="-30"/>
        </w:rPr>
        <w:t> </w:t>
      </w:r>
      <w:r>
        <w:rPr/>
        <w:t>in August, so was unable to drive for four weeks – and then packing took</w:t>
      </w:r>
      <w:r>
        <w:rPr>
          <w:spacing w:val="-1"/>
        </w:rPr>
        <w:t> </w:t>
      </w:r>
      <w:r>
        <w:rPr>
          <w:spacing w:val="-3"/>
        </w:rPr>
        <w:t>over.</w:t>
      </w:r>
    </w:p>
    <w:p>
      <w:pPr>
        <w:pStyle w:val="BodyText"/>
        <w:spacing w:line="261" w:lineRule="auto" w:before="54"/>
        <w:ind w:right="216"/>
      </w:pPr>
      <w:r>
        <w:rPr>
          <w:spacing w:val="-10"/>
        </w:rPr>
        <w:t>We </w:t>
      </w:r>
      <w:r>
        <w:rPr/>
        <w:t>send our best wishes to all who know us, and apologies to those whom we did not get to visit to</w:t>
      </w:r>
      <w:r>
        <w:rPr>
          <w:spacing w:val="-12"/>
        </w:rPr>
        <w:t> </w:t>
      </w:r>
      <w:r>
        <w:rPr/>
        <w:t>say goodbye before we</w:t>
      </w:r>
      <w:r>
        <w:rPr>
          <w:spacing w:val="-4"/>
        </w:rPr>
        <w:t> </w:t>
      </w:r>
      <w:r>
        <w:rPr/>
        <w:t>left.</w:t>
      </w:r>
    </w:p>
    <w:p>
      <w:pPr>
        <w:pStyle w:val="Heading3"/>
        <w:spacing w:line="267" w:lineRule="exact"/>
        <w:ind w:left="3043"/>
        <w:rPr>
          <w:i/>
        </w:rPr>
      </w:pPr>
      <w:r>
        <w:rPr>
          <w:i/>
        </w:rPr>
        <w:t>Jayne and John Wallace</w:t>
      </w:r>
    </w:p>
    <w:p>
      <w:pPr>
        <w:pStyle w:val="BodyText"/>
        <w:spacing w:before="10"/>
        <w:ind w:left="0"/>
        <w:rPr>
          <w:b/>
          <w:i/>
          <w:sz w:val="35"/>
        </w:rPr>
      </w:pPr>
    </w:p>
    <w:p>
      <w:pPr>
        <w:spacing w:before="0"/>
        <w:ind w:left="220" w:right="0" w:firstLine="0"/>
        <w:jc w:val="left"/>
        <w:rPr>
          <w:b/>
          <w:i/>
          <w:sz w:val="28"/>
        </w:rPr>
      </w:pPr>
      <w:r>
        <w:rPr>
          <w:b/>
          <w:i/>
          <w:sz w:val="28"/>
        </w:rPr>
        <w:t>Weston Colville Folk Evening</w:t>
      </w:r>
    </w:p>
    <w:p>
      <w:pPr>
        <w:pStyle w:val="BodyText"/>
        <w:spacing w:line="261" w:lineRule="auto" w:before="76"/>
        <w:ind w:right="327"/>
      </w:pPr>
      <w:r>
        <w:rPr/>
        <w:t>The Reading Room will host 'Camus' (pronounced 'car-mus') featuring our very own David Somerville. Fresh from Cambridge Folk Festival and en route to the festival in St Neots next June, he and his friends will entertain us on Saturday, 7</w:t>
      </w:r>
      <w:r>
        <w:rPr>
          <w:position w:val="5"/>
          <w:sz w:val="16"/>
        </w:rPr>
        <w:t>th </w:t>
      </w:r>
      <w:r>
        <w:rPr/>
        <w:t>December.</w:t>
      </w:r>
    </w:p>
    <w:p>
      <w:pPr>
        <w:spacing w:line="267" w:lineRule="exact" w:before="55"/>
        <w:ind w:left="503" w:right="0" w:firstLine="0"/>
        <w:jc w:val="left"/>
        <w:rPr>
          <w:sz w:val="22"/>
        </w:rPr>
      </w:pPr>
      <w:r>
        <w:rPr/>
        <w:drawing>
          <wp:anchor distT="0" distB="0" distL="0" distR="0" allowOverlap="1" layoutInCell="1" locked="0" behindDoc="0" simplePos="0" relativeHeight="251687936">
            <wp:simplePos x="0" y="0"/>
            <wp:positionH relativeFrom="page">
              <wp:posOffset>2569914</wp:posOffset>
            </wp:positionH>
            <wp:positionV relativeFrom="paragraph">
              <wp:posOffset>78177</wp:posOffset>
            </wp:positionV>
            <wp:extent cx="1208916" cy="791484"/>
            <wp:effectExtent l="0" t="0" r="0" b="0"/>
            <wp:wrapNone/>
            <wp:docPr id="49" name="image28.jpeg"/>
            <wp:cNvGraphicFramePr>
              <a:graphicFrameLocks noChangeAspect="1"/>
            </wp:cNvGraphicFramePr>
            <a:graphic>
              <a:graphicData uri="http://schemas.openxmlformats.org/drawingml/2006/picture">
                <pic:pic>
                  <pic:nvPicPr>
                    <pic:cNvPr id="50" name="image28.jpeg"/>
                    <pic:cNvPicPr/>
                  </pic:nvPicPr>
                  <pic:blipFill>
                    <a:blip r:embed="rId50" cstate="print"/>
                    <a:stretch>
                      <a:fillRect/>
                    </a:stretch>
                  </pic:blipFill>
                  <pic:spPr>
                    <a:xfrm>
                      <a:off x="0" y="0"/>
                      <a:ext cx="1208916" cy="791484"/>
                    </a:xfrm>
                    <a:prstGeom prst="rect">
                      <a:avLst/>
                    </a:prstGeom>
                  </pic:spPr>
                </pic:pic>
              </a:graphicData>
            </a:graphic>
          </wp:anchor>
        </w:drawing>
      </w:r>
      <w:r>
        <w:rPr>
          <w:sz w:val="24"/>
        </w:rPr>
        <w:t>David Somerville – </w:t>
      </w:r>
      <w:r>
        <w:rPr>
          <w:sz w:val="22"/>
        </w:rPr>
        <w:t>Northumbrian</w:t>
      </w:r>
    </w:p>
    <w:p>
      <w:pPr>
        <w:spacing w:line="264" w:lineRule="auto" w:before="0"/>
        <w:ind w:left="503" w:right="2030" w:firstLine="1133"/>
        <w:jc w:val="left"/>
        <w:rPr>
          <w:sz w:val="22"/>
        </w:rPr>
      </w:pPr>
      <w:r>
        <w:rPr>
          <w:sz w:val="22"/>
        </w:rPr>
        <w:t>small pipes, keyboard </w:t>
      </w:r>
      <w:r>
        <w:rPr>
          <w:sz w:val="24"/>
        </w:rPr>
        <w:t>Greg Smith – </w:t>
      </w:r>
      <w:r>
        <w:rPr>
          <w:sz w:val="22"/>
        </w:rPr>
        <w:t>fiddle, viola </w:t>
      </w:r>
      <w:r>
        <w:rPr>
          <w:sz w:val="24"/>
        </w:rPr>
        <w:t>Andrew Burn – </w:t>
      </w:r>
      <w:r>
        <w:rPr>
          <w:sz w:val="22"/>
        </w:rPr>
        <w:t>melodeon,</w:t>
      </w:r>
    </w:p>
    <w:p>
      <w:pPr>
        <w:spacing w:line="208" w:lineRule="exact" w:before="0"/>
        <w:ind w:left="1353" w:right="0" w:firstLine="0"/>
        <w:jc w:val="left"/>
        <w:rPr>
          <w:sz w:val="22"/>
        </w:rPr>
      </w:pPr>
      <w:r>
        <w:rPr>
          <w:sz w:val="22"/>
        </w:rPr>
        <w:t>Northumbrian small pipes</w:t>
      </w:r>
    </w:p>
    <w:p>
      <w:pPr>
        <w:pStyle w:val="BodyText"/>
        <w:spacing w:line="261" w:lineRule="auto" w:before="80"/>
        <w:ind w:left="1520" w:right="199" w:hanging="160"/>
      </w:pPr>
      <w:r>
        <w:rPr/>
        <w:drawing>
          <wp:anchor distT="0" distB="0" distL="0" distR="0" allowOverlap="1" layoutInCell="1" locked="0" behindDoc="1" simplePos="0" relativeHeight="250123264">
            <wp:simplePos x="0" y="0"/>
            <wp:positionH relativeFrom="page">
              <wp:posOffset>156605</wp:posOffset>
            </wp:positionH>
            <wp:positionV relativeFrom="paragraph">
              <wp:posOffset>34652</wp:posOffset>
            </wp:positionV>
            <wp:extent cx="1007981" cy="1084722"/>
            <wp:effectExtent l="0" t="0" r="0" b="0"/>
            <wp:wrapNone/>
            <wp:docPr id="51" name="image29.png"/>
            <wp:cNvGraphicFramePr>
              <a:graphicFrameLocks noChangeAspect="1"/>
            </wp:cNvGraphicFramePr>
            <a:graphic>
              <a:graphicData uri="http://schemas.openxmlformats.org/drawingml/2006/picture">
                <pic:pic>
                  <pic:nvPicPr>
                    <pic:cNvPr id="52" name="image29.png"/>
                    <pic:cNvPicPr/>
                  </pic:nvPicPr>
                  <pic:blipFill>
                    <a:blip r:embed="rId51" cstate="print"/>
                    <a:stretch>
                      <a:fillRect/>
                    </a:stretch>
                  </pic:blipFill>
                  <pic:spPr>
                    <a:xfrm>
                      <a:off x="0" y="0"/>
                      <a:ext cx="1007981" cy="1084722"/>
                    </a:xfrm>
                    <a:prstGeom prst="rect">
                      <a:avLst/>
                    </a:prstGeom>
                  </pic:spPr>
                </pic:pic>
              </a:graphicData>
            </a:graphic>
          </wp:anchor>
        </w:drawing>
      </w:r>
      <w:r>
        <w:rPr/>
        <w:t>The three friends have been playing together in various folk bands for over forty years and their music is an eclectic</w:t>
      </w:r>
    </w:p>
    <w:p>
      <w:pPr>
        <w:pStyle w:val="BodyText"/>
        <w:spacing w:line="261" w:lineRule="auto"/>
        <w:ind w:left="1140" w:firstLine="240"/>
      </w:pPr>
      <w:r>
        <w:rPr/>
        <w:t>mix of material from the folk traditions of countries including England, Scotland,</w:t>
      </w:r>
    </w:p>
    <w:p>
      <w:pPr>
        <w:pStyle w:val="BodyText"/>
        <w:spacing w:line="261" w:lineRule="auto"/>
        <w:ind w:firstLine="920"/>
      </w:pPr>
      <w:r>
        <w:rPr/>
        <w:t>Ireland, USA, Spain. David says: “if we like the tune we'll play it”.</w:t>
      </w:r>
    </w:p>
    <w:p>
      <w:pPr>
        <w:spacing w:line="261" w:lineRule="auto" w:before="54"/>
        <w:ind w:left="220" w:right="76" w:firstLine="0"/>
        <w:jc w:val="left"/>
        <w:rPr>
          <w:rFonts w:ascii="Trebuchet MS"/>
          <w:i/>
          <w:sz w:val="20"/>
        </w:rPr>
      </w:pPr>
      <w:r>
        <w:rPr>
          <w:sz w:val="24"/>
        </w:rPr>
        <w:t>The music begins at 7.30 pm, donations on the door, refreshments available, all welcome. Enquiries: 291475, </w:t>
      </w:r>
      <w:hyperlink r:id="rId10">
        <w:r>
          <w:rPr>
            <w:rFonts w:ascii="Trebuchet MS"/>
            <w:i/>
            <w:sz w:val="20"/>
          </w:rPr>
          <w:t>jacquelinetheteacher@hotmail.com</w:t>
        </w:r>
      </w:hyperlink>
    </w:p>
    <w:p>
      <w:pPr>
        <w:pStyle w:val="Heading1"/>
        <w:spacing w:before="88"/>
        <w:ind w:left="109"/>
        <w:rPr>
          <w:i/>
        </w:rPr>
      </w:pPr>
      <w:r>
        <w:rPr>
          <w:b w:val="0"/>
          <w:i w:val="0"/>
        </w:rPr>
        <w:br w:type="column"/>
      </w:r>
      <w:r>
        <w:rPr>
          <w:i/>
        </w:rPr>
        <w:t>Weston Colville Marsh Tit Study</w:t>
      </w:r>
    </w:p>
    <w:p>
      <w:pPr>
        <w:pStyle w:val="BodyText"/>
        <w:spacing w:line="261" w:lineRule="auto" w:before="76"/>
        <w:ind w:left="109" w:right="590"/>
      </w:pPr>
      <w:r>
        <w:rPr>
          <w:spacing w:val="-5"/>
        </w:rPr>
        <w:t>We're </w:t>
      </w:r>
      <w:r>
        <w:rPr/>
        <w:t>pleased to announce that Phil Rowe has invited your very own South Cambs Ringing Group to appear on his show on Cambridge 105 Radio show at 11.30 on </w:t>
      </w:r>
      <w:r>
        <w:rPr>
          <w:spacing w:val="-3"/>
        </w:rPr>
        <w:t>Wednesday </w:t>
      </w:r>
      <w:r>
        <w:rPr/>
        <w:t>6</w:t>
      </w:r>
      <w:r>
        <w:rPr>
          <w:position w:val="5"/>
          <w:sz w:val="16"/>
        </w:rPr>
        <w:t>th </w:t>
      </w:r>
      <w:r>
        <w:rPr/>
        <w:t>November, when we have a ten- minute slot to spread the word about conservation of these rare and beautiful birds. </w:t>
      </w:r>
      <w:r>
        <w:rPr>
          <w:spacing w:val="-10"/>
        </w:rPr>
        <w:t>We </w:t>
      </w:r>
      <w:r>
        <w:rPr/>
        <w:t>hope you'll listen in with your friends, family and kindred spirits and enjoy it as much as we</w:t>
      </w:r>
      <w:r>
        <w:rPr>
          <w:spacing w:val="-2"/>
        </w:rPr>
        <w:t> </w:t>
      </w:r>
      <w:r>
        <w:rPr/>
        <w:t>will.</w:t>
      </w:r>
    </w:p>
    <w:p>
      <w:pPr>
        <w:pStyle w:val="BodyText"/>
        <w:spacing w:line="261" w:lineRule="auto" w:before="53"/>
        <w:ind w:left="109" w:right="611"/>
      </w:pPr>
      <w:r>
        <w:rPr/>
        <w:drawing>
          <wp:anchor distT="0" distB="0" distL="0" distR="0" allowOverlap="1" layoutInCell="1" locked="0" behindDoc="1" simplePos="0" relativeHeight="250124288">
            <wp:simplePos x="0" y="0"/>
            <wp:positionH relativeFrom="page">
              <wp:posOffset>5844728</wp:posOffset>
            </wp:positionH>
            <wp:positionV relativeFrom="paragraph">
              <wp:posOffset>468733</wp:posOffset>
            </wp:positionV>
            <wp:extent cx="1355210" cy="2396169"/>
            <wp:effectExtent l="0" t="0" r="0" b="0"/>
            <wp:wrapNone/>
            <wp:docPr id="53" name="image30.jpeg"/>
            <wp:cNvGraphicFramePr>
              <a:graphicFrameLocks noChangeAspect="1"/>
            </wp:cNvGraphicFramePr>
            <a:graphic>
              <a:graphicData uri="http://schemas.openxmlformats.org/drawingml/2006/picture">
                <pic:pic>
                  <pic:nvPicPr>
                    <pic:cNvPr id="54" name="image30.jpeg"/>
                    <pic:cNvPicPr/>
                  </pic:nvPicPr>
                  <pic:blipFill>
                    <a:blip r:embed="rId52" cstate="print"/>
                    <a:stretch>
                      <a:fillRect/>
                    </a:stretch>
                  </pic:blipFill>
                  <pic:spPr>
                    <a:xfrm>
                      <a:off x="0" y="0"/>
                      <a:ext cx="1355210" cy="2396169"/>
                    </a:xfrm>
                    <a:prstGeom prst="rect">
                      <a:avLst/>
                    </a:prstGeom>
                  </pic:spPr>
                </pic:pic>
              </a:graphicData>
            </a:graphic>
          </wp:anchor>
        </w:drawing>
      </w:r>
      <w:r>
        <w:rPr/>
        <w:t>After four days of sustained effort, at the eleventh hour while we were trudging away empty-handed and downhearted, a wily and</w:t>
      </w:r>
    </w:p>
    <w:p>
      <w:pPr>
        <w:pStyle w:val="BodyText"/>
        <w:spacing w:line="261" w:lineRule="auto"/>
        <w:ind w:left="109" w:right="2758"/>
      </w:pPr>
      <w:r>
        <w:rPr/>
        <w:t>elusive Marsh Tit was finally coaxed into a feeder trap (made to Dr Richard</w:t>
      </w:r>
    </w:p>
    <w:p>
      <w:pPr>
        <w:pStyle w:val="BodyText"/>
        <w:spacing w:line="261" w:lineRule="auto"/>
        <w:ind w:left="109" w:right="2770"/>
      </w:pPr>
      <w:r>
        <w:rPr/>
        <w:drawing>
          <wp:anchor distT="0" distB="0" distL="0" distR="0" allowOverlap="1" layoutInCell="1" locked="0" behindDoc="0" simplePos="0" relativeHeight="251688960">
            <wp:simplePos x="0" y="0"/>
            <wp:positionH relativeFrom="page">
              <wp:posOffset>3877745</wp:posOffset>
            </wp:positionH>
            <wp:positionV relativeFrom="paragraph">
              <wp:posOffset>1950778</wp:posOffset>
            </wp:positionV>
            <wp:extent cx="988101" cy="2154665"/>
            <wp:effectExtent l="0" t="0" r="0" b="0"/>
            <wp:wrapNone/>
            <wp:docPr id="55" name="image31.jpeg"/>
            <wp:cNvGraphicFramePr>
              <a:graphicFrameLocks noChangeAspect="1"/>
            </wp:cNvGraphicFramePr>
            <a:graphic>
              <a:graphicData uri="http://schemas.openxmlformats.org/drawingml/2006/picture">
                <pic:pic>
                  <pic:nvPicPr>
                    <pic:cNvPr id="56" name="image31.jpeg"/>
                    <pic:cNvPicPr/>
                  </pic:nvPicPr>
                  <pic:blipFill>
                    <a:blip r:embed="rId53" cstate="print"/>
                    <a:stretch>
                      <a:fillRect/>
                    </a:stretch>
                  </pic:blipFill>
                  <pic:spPr>
                    <a:xfrm>
                      <a:off x="0" y="0"/>
                      <a:ext cx="988101" cy="2154665"/>
                    </a:xfrm>
                    <a:prstGeom prst="rect">
                      <a:avLst/>
                    </a:prstGeom>
                  </pic:spPr>
                </pic:pic>
              </a:graphicData>
            </a:graphic>
          </wp:anchor>
        </w:drawing>
      </w:r>
      <w:r>
        <w:rPr/>
        <w:pict>
          <v:shape style="position:absolute;margin-left:305.333099pt;margin-top:153.603424pt;width:262.05pt;height:170.6pt;mso-position-horizontal-relative:page;mso-position-vertical-relative:paragraph;z-index:2516920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1"/>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10"/>
                            <w:sz w:val="19"/>
                          </w:rPr>
                          <w:t> </w:t>
                        </w:r>
                        <w:r>
                          <w:rPr>
                            <w:rFonts w:ascii="Arial"/>
                            <w:sz w:val="19"/>
                          </w:rPr>
                          <w:t>566226</w:t>
                        </w:r>
                      </w:p>
                      <w:p>
                        <w:pPr>
                          <w:pStyle w:val="TableParagraph"/>
                          <w:spacing w:before="2"/>
                          <w:ind w:right="37"/>
                          <w:jc w:val="right"/>
                          <w:rPr>
                            <w:rFonts w:ascii="Arial"/>
                            <w:sz w:val="19"/>
                          </w:rPr>
                        </w:pPr>
                        <w:hyperlink r:id="rId54">
                          <w:r>
                            <w:rPr>
                              <w:rFonts w:ascii="Arial"/>
                              <w:sz w:val="19"/>
                            </w:rPr>
                            <w:t>rdjaggardandson@btinternet.com</w:t>
                          </w:r>
                        </w:hyperlink>
                      </w:p>
                    </w:tc>
                  </w:tr>
                </w:tbl>
                <w:p>
                  <w:pPr>
                    <w:pStyle w:val="BodyText"/>
                    <w:ind w:left="0"/>
                  </w:pPr>
                </w:p>
              </w:txbxContent>
            </v:textbox>
            <w10:wrap type="none"/>
          </v:shape>
        </w:pict>
      </w:r>
      <w:r>
        <w:rPr/>
        <w:t>Broughton's proven design by Duncan Mackay) at Joyce's famous bird bistro on Mill Hill, and acquired his colour rings (Black over White over Black) and his rather apt name, ‘Rasputin’. He hatched this year and has a wing length of 65 mm, which means there is a 99% chance he is male.</w:t>
      </w:r>
    </w:p>
    <w:p>
      <w:pPr>
        <w:spacing w:after="0" w:line="261" w:lineRule="auto"/>
        <w:sectPr>
          <w:type w:val="continuous"/>
          <w:pgSz w:w="11910" w:h="16840"/>
          <w:pgMar w:top="1100" w:bottom="540" w:left="340" w:right="0"/>
          <w:cols w:num="2" w:equalWidth="0">
            <w:col w:w="5611" w:space="40"/>
            <w:col w:w="5919"/>
          </w:cols>
        </w:sectPr>
      </w:pPr>
    </w:p>
    <w:p>
      <w:pPr>
        <w:pStyle w:val="BodyText"/>
        <w:spacing w:line="261" w:lineRule="auto" w:before="180"/>
        <w:ind w:right="96"/>
      </w:pPr>
      <w:r>
        <w:rPr/>
        <w:t>Rasputin is a big lad. At </w:t>
      </w:r>
      <w:r>
        <w:rPr>
          <w:spacing w:val="-3"/>
        </w:rPr>
        <w:t>11.9 </w:t>
      </w:r>
      <w:r>
        <w:rPr/>
        <w:t>g, he's 200 mg below the maximum weight for a Marsh </w:t>
      </w:r>
      <w:r>
        <w:rPr>
          <w:spacing w:val="-3"/>
        </w:rPr>
        <w:t>Tit </w:t>
      </w:r>
      <w:r>
        <w:rPr/>
        <w:t>ever recorded in the UK. One more good meal of Joyce's, Emma's, Jackie's or John's sunflower hearts, and he'll claim</w:t>
      </w:r>
      <w:r>
        <w:rPr>
          <w:spacing w:val="-13"/>
        </w:rPr>
        <w:t> </w:t>
      </w:r>
      <w:r>
        <w:rPr/>
        <w:t>the national record for </w:t>
      </w:r>
      <w:r>
        <w:rPr>
          <w:spacing w:val="-4"/>
        </w:rPr>
        <w:t>Weston </w:t>
      </w:r>
      <w:r>
        <w:rPr/>
        <w:t>Colville and </w:t>
      </w:r>
      <w:r>
        <w:rPr>
          <w:spacing w:val="-6"/>
        </w:rPr>
        <w:t>West </w:t>
      </w:r>
      <w:r>
        <w:rPr/>
        <w:t>Wratting!</w:t>
      </w:r>
    </w:p>
    <w:p>
      <w:pPr>
        <w:pStyle w:val="BodyText"/>
        <w:spacing w:line="261" w:lineRule="auto" w:before="55"/>
        <w:ind w:right="137"/>
      </w:pPr>
      <w:r>
        <w:rPr/>
        <w:t>It's a pleasure to note that within a couple of days, Rasputin was seen on the sunflower hearts at Joyce's, both in the camera feeder and the cage trap. Clearly, his first contact with us has not put him off his food or humans, as the feeders are about four metres from Joyce's kitchen window.</w:t>
      </w:r>
    </w:p>
    <w:p>
      <w:pPr>
        <w:pStyle w:val="BodyText"/>
        <w:spacing w:line="261" w:lineRule="auto" w:before="55"/>
        <w:ind w:right="72"/>
      </w:pPr>
      <w:r>
        <w:rPr/>
        <w:t>Rasputin was also good enough to oblige us with a poo sample for DNA sequencing and identification of the bacteria in his gut, in our new collaboration with the University of Cambridge. Usually, we hardly</w:t>
      </w:r>
    </w:p>
    <w:p>
      <w:pPr>
        <w:pStyle w:val="BodyText"/>
        <w:spacing w:line="273" w:lineRule="exact"/>
      </w:pPr>
      <w:r>
        <w:rPr/>
        <w:t>get any poo at all . . .</w:t>
      </w:r>
    </w:p>
    <w:p>
      <w:pPr>
        <w:pStyle w:val="BodyText"/>
        <w:spacing w:line="261" w:lineRule="auto" w:before="84"/>
        <w:ind w:right="100"/>
      </w:pPr>
      <w:r>
        <w:rPr/>
        <w:t>Rasputin is the 38</w:t>
      </w:r>
      <w:r>
        <w:rPr>
          <w:position w:val="5"/>
          <w:sz w:val="16"/>
        </w:rPr>
        <w:t>th </w:t>
      </w:r>
      <w:r>
        <w:rPr/>
        <w:t>Marsh Tit to be colour-ringed in our scientific study around Weston Colville and West Wratting. Please keep your eye out for them on your garden feeders and walks in the woods –</w:t>
      </w:r>
    </w:p>
    <w:p>
      <w:pPr>
        <w:spacing w:line="261" w:lineRule="auto" w:before="0"/>
        <w:ind w:left="220" w:right="298" w:firstLine="0"/>
        <w:jc w:val="left"/>
        <w:rPr>
          <w:sz w:val="24"/>
        </w:rPr>
      </w:pPr>
      <w:r>
        <w:rPr>
          <w:sz w:val="24"/>
        </w:rPr>
        <w:t>they're particularly visible at this time of year – and report them to us at </w:t>
      </w:r>
      <w:hyperlink r:id="rId55">
        <w:r>
          <w:rPr>
            <w:rFonts w:ascii="Trebuchet MS" w:hAnsi="Trebuchet MS"/>
            <w:i/>
            <w:sz w:val="20"/>
          </w:rPr>
          <w:t>cambsmarti@gmail.com </w:t>
        </w:r>
      </w:hyperlink>
      <w:r>
        <w:rPr>
          <w:sz w:val="24"/>
        </w:rPr>
        <w:t>or</w:t>
      </w:r>
    </w:p>
    <w:p>
      <w:pPr>
        <w:pStyle w:val="BodyText"/>
        <w:spacing w:line="274" w:lineRule="exact"/>
        <w:ind w:left="1192"/>
      </w:pPr>
      <w:r>
        <w:rPr/>
        <w:pict>
          <v:shape style="position:absolute;margin-left:28pt;margin-top:.42832pt;width:48.65pt;height:13.3pt;mso-position-horizontal-relative:page;mso-position-vertical-relative:paragraph;z-index:-253189120" type="#_x0000_t202" filled="false" stroked="false">
            <v:textbox inset="0,0,0,0">
              <w:txbxContent>
                <w:p>
                  <w:pPr>
                    <w:pStyle w:val="BodyText"/>
                    <w:spacing w:line="266" w:lineRule="exact"/>
                    <w:ind w:left="0"/>
                  </w:pPr>
                  <w:r>
                    <w:rPr/>
                    <w:t>Challenge</w:t>
                  </w:r>
                </w:p>
              </w:txbxContent>
            </v:textbox>
            <w10:wrap type="none"/>
          </v:shape>
        </w:pict>
      </w:r>
      <w:r>
        <w:rPr/>
        <w:drawing>
          <wp:anchor distT="0" distB="0" distL="0" distR="0" allowOverlap="1" layoutInCell="1" locked="0" behindDoc="0" simplePos="0" relativeHeight="251695104">
            <wp:simplePos x="0" y="0"/>
            <wp:positionH relativeFrom="page">
              <wp:posOffset>360000</wp:posOffset>
            </wp:positionH>
            <wp:positionV relativeFrom="paragraph">
              <wp:posOffset>14944</wp:posOffset>
            </wp:positionV>
            <wp:extent cx="630678" cy="171184"/>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56" cstate="print"/>
                    <a:stretch>
                      <a:fillRect/>
                    </a:stretch>
                  </pic:blipFill>
                  <pic:spPr>
                    <a:xfrm>
                      <a:off x="0" y="0"/>
                      <a:ext cx="630678" cy="171184"/>
                    </a:xfrm>
                    <a:prstGeom prst="rect">
                      <a:avLst/>
                    </a:prstGeom>
                  </pic:spPr>
                </pic:pic>
              </a:graphicData>
            </a:graphic>
          </wp:anchor>
        </w:drawing>
      </w:r>
      <w:r>
        <w:rPr/>
        <w:t>. Thank you!</w:t>
      </w:r>
    </w:p>
    <w:p>
      <w:pPr>
        <w:pStyle w:val="BodyText"/>
        <w:spacing w:line="261" w:lineRule="auto" w:before="81"/>
        <w:ind w:right="3447"/>
      </w:pPr>
      <w:r>
        <w:rPr/>
        <w:drawing>
          <wp:anchor distT="0" distB="0" distL="0" distR="0" allowOverlap="1" layoutInCell="1" locked="0" behindDoc="0" simplePos="0" relativeHeight="251696128">
            <wp:simplePos x="0" y="0"/>
            <wp:positionH relativeFrom="page">
              <wp:posOffset>1611588</wp:posOffset>
            </wp:positionH>
            <wp:positionV relativeFrom="paragraph">
              <wp:posOffset>129473</wp:posOffset>
            </wp:positionV>
            <wp:extent cx="2092286" cy="1388305"/>
            <wp:effectExtent l="0" t="0" r="0" b="0"/>
            <wp:wrapNone/>
            <wp:docPr id="59" name="image33.jpeg"/>
            <wp:cNvGraphicFramePr>
              <a:graphicFrameLocks noChangeAspect="1"/>
            </wp:cNvGraphicFramePr>
            <a:graphic>
              <a:graphicData uri="http://schemas.openxmlformats.org/drawingml/2006/picture">
                <pic:pic>
                  <pic:nvPicPr>
                    <pic:cNvPr id="60" name="image33.jpeg"/>
                    <pic:cNvPicPr/>
                  </pic:nvPicPr>
                  <pic:blipFill>
                    <a:blip r:embed="rId57" cstate="print"/>
                    <a:stretch>
                      <a:fillRect/>
                    </a:stretch>
                  </pic:blipFill>
                  <pic:spPr>
                    <a:xfrm>
                      <a:off x="0" y="0"/>
                      <a:ext cx="2092286" cy="1388305"/>
                    </a:xfrm>
                    <a:prstGeom prst="rect">
                      <a:avLst/>
                    </a:prstGeom>
                  </pic:spPr>
                </pic:pic>
              </a:graphicData>
            </a:graphic>
          </wp:anchor>
        </w:drawing>
      </w:r>
      <w:r>
        <w:rPr/>
        <w:t>Here is the colour- ringed Rasputin chobbling in the camera feeder, the brazen little piglet. He's not even making way for a much larger</w:t>
      </w:r>
    </w:p>
    <w:p>
      <w:pPr>
        <w:pStyle w:val="BodyText"/>
        <w:spacing w:line="261" w:lineRule="auto"/>
        <w:ind w:right="137"/>
      </w:pPr>
      <w:r>
        <w:rPr/>
        <w:t>Greenfinch (like all parids, Marsh Tits do not lack chutzpah). And there's another new, unringed Marsh Tit gracing the feeders! It's very difficult to</w:t>
      </w:r>
    </w:p>
    <w:p>
      <w:pPr>
        <w:pStyle w:val="BodyText"/>
        <w:spacing w:line="261" w:lineRule="auto"/>
        <w:ind w:right="72"/>
      </w:pPr>
      <w:r>
        <w:rPr/>
        <w:t>tell unringed Marsh Tits apart, so we can only be sure there's another new bird now that Rasputin has been colour-ringed. The newbie will be christened ‘Czar Nicholas’ in due course, when its greedy stomach overrrides the natural caution of a small bird and s/he takes one trip too many to feed its face in our nice, safe feeder trap. Long live the gourmet (gourmand?) Russian aristocracy and its courtiers . . .</w:t>
      </w:r>
    </w:p>
    <w:p>
      <w:pPr>
        <w:pStyle w:val="BodyText"/>
        <w:spacing w:line="261" w:lineRule="auto" w:before="45"/>
        <w:ind w:right="137"/>
      </w:pPr>
      <w:r>
        <w:rPr/>
        <w:t>Enjoy your Bonfire Night - as we shall - but bear in mind the creatures who don't understand the explosions, the lights and the smells?</w:t>
      </w:r>
    </w:p>
    <w:p>
      <w:pPr>
        <w:pStyle w:val="Heading3"/>
        <w:spacing w:before="6"/>
        <w:ind w:left="506"/>
        <w:rPr>
          <w:i/>
        </w:rPr>
      </w:pPr>
      <w:r>
        <w:rPr>
          <w:i/>
        </w:rPr>
        <w:t>Alex Inzani and the South Cambs. Ringing Group</w:t>
      </w:r>
    </w:p>
    <w:p>
      <w:pPr>
        <w:spacing w:line="271" w:lineRule="auto" w:before="223"/>
        <w:ind w:left="220" w:right="557" w:firstLine="0"/>
        <w:jc w:val="left"/>
        <w:rPr>
          <w:sz w:val="24"/>
        </w:rPr>
      </w:pPr>
      <w:r>
        <w:rPr/>
        <w:br w:type="column"/>
      </w:r>
      <w:r>
        <w:rPr>
          <w:b/>
          <w:i/>
          <w:sz w:val="28"/>
        </w:rPr>
        <w:t>The Snow Queen, St Mary’s, Weston Colville </w:t>
      </w:r>
      <w:r>
        <w:rPr>
          <w:sz w:val="24"/>
        </w:rPr>
        <w:t>This is a very exciting production, coming to Weston Colville; for further information, please contact me.</w:t>
      </w:r>
    </w:p>
    <w:p>
      <w:pPr>
        <w:spacing w:line="268" w:lineRule="exact" w:before="0"/>
        <w:ind w:left="2118" w:right="0" w:firstLine="0"/>
        <w:jc w:val="left"/>
        <w:rPr>
          <w:b/>
          <w:i/>
          <w:sz w:val="24"/>
        </w:rPr>
      </w:pPr>
      <w:r>
        <w:rPr>
          <w:b/>
          <w:i/>
          <w:sz w:val="24"/>
        </w:rPr>
        <w:t>Jane Pryor</w:t>
      </w:r>
      <w:r>
        <w:rPr>
          <w:b/>
          <w:i/>
          <w:spacing w:val="51"/>
          <w:sz w:val="24"/>
        </w:rPr>
        <w:t> </w:t>
      </w:r>
      <w:r>
        <w:rPr>
          <w:b/>
          <w:i/>
          <w:sz w:val="24"/>
        </w:rPr>
        <w:t>(</w:t>
      </w:r>
      <w:r>
        <w:rPr>
          <w:rFonts w:ascii="Trebuchet MS"/>
          <w:i/>
          <w:sz w:val="20"/>
        </w:rPr>
        <w:t>jane@janepryor.co.uk</w:t>
      </w:r>
      <w:r>
        <w:rPr>
          <w:b/>
          <w:i/>
          <w:sz w:val="24"/>
        </w:rPr>
        <w:t>)</w:t>
      </w:r>
    </w:p>
    <w:p>
      <w:pPr>
        <w:pStyle w:val="BodyText"/>
        <w:ind w:left="0"/>
        <w:rPr>
          <w:b/>
          <w:i/>
        </w:rPr>
      </w:pPr>
      <w:r>
        <w:rPr/>
        <w:drawing>
          <wp:anchor distT="0" distB="0" distL="0" distR="0" allowOverlap="1" layoutInCell="1" locked="0" behindDoc="0" simplePos="0" relativeHeight="34">
            <wp:simplePos x="0" y="0"/>
            <wp:positionH relativeFrom="page">
              <wp:posOffset>4066794</wp:posOffset>
            </wp:positionH>
            <wp:positionV relativeFrom="paragraph">
              <wp:posOffset>200436</wp:posOffset>
            </wp:positionV>
            <wp:extent cx="2971943" cy="1981295"/>
            <wp:effectExtent l="0" t="0" r="0" b="0"/>
            <wp:wrapTopAndBottom/>
            <wp:docPr id="61" name="image34.jpeg"/>
            <wp:cNvGraphicFramePr>
              <a:graphicFrameLocks noChangeAspect="1"/>
            </wp:cNvGraphicFramePr>
            <a:graphic>
              <a:graphicData uri="http://schemas.openxmlformats.org/drawingml/2006/picture">
                <pic:pic>
                  <pic:nvPicPr>
                    <pic:cNvPr id="62" name="image34.jpeg"/>
                    <pic:cNvPicPr/>
                  </pic:nvPicPr>
                  <pic:blipFill>
                    <a:blip r:embed="rId58" cstate="print"/>
                    <a:stretch>
                      <a:fillRect/>
                    </a:stretch>
                  </pic:blipFill>
                  <pic:spPr>
                    <a:xfrm>
                      <a:off x="0" y="0"/>
                      <a:ext cx="2971943" cy="1981295"/>
                    </a:xfrm>
                    <a:prstGeom prst="rect">
                      <a:avLst/>
                    </a:prstGeom>
                  </pic:spPr>
                </pic:pic>
              </a:graphicData>
            </a:graphic>
          </wp:anchor>
        </w:drawing>
      </w:r>
    </w:p>
    <w:p>
      <w:pPr>
        <w:spacing w:before="219"/>
        <w:ind w:left="1304" w:right="1522" w:firstLine="0"/>
        <w:jc w:val="center"/>
        <w:rPr>
          <w:rFonts w:ascii="Cambria"/>
          <w:i/>
          <w:sz w:val="32"/>
        </w:rPr>
      </w:pPr>
      <w:r>
        <w:rPr>
          <w:rFonts w:ascii="Cambria"/>
          <w:i/>
          <w:sz w:val="32"/>
        </w:rPr>
        <w:t>THE SNOW QUEEN</w:t>
      </w:r>
    </w:p>
    <w:p>
      <w:pPr>
        <w:spacing w:before="6"/>
        <w:ind w:left="1304" w:right="1522" w:firstLine="0"/>
        <w:jc w:val="center"/>
        <w:rPr>
          <w:rFonts w:ascii="Cambria"/>
          <w:sz w:val="17"/>
        </w:rPr>
      </w:pPr>
      <w:r>
        <w:rPr>
          <w:rFonts w:ascii="Cambria"/>
          <w:w w:val="105"/>
          <w:sz w:val="17"/>
        </w:rPr>
        <w:t>Hans Christian Anderson</w:t>
      </w:r>
    </w:p>
    <w:p>
      <w:pPr>
        <w:pStyle w:val="BodyText"/>
        <w:spacing w:before="1"/>
        <w:ind w:left="0"/>
        <w:rPr>
          <w:rFonts w:ascii="Cambria"/>
          <w:sz w:val="18"/>
        </w:rPr>
      </w:pPr>
    </w:p>
    <w:p>
      <w:pPr>
        <w:spacing w:line="247" w:lineRule="auto" w:before="0"/>
        <w:ind w:left="1305" w:right="1522" w:firstLine="0"/>
        <w:jc w:val="center"/>
        <w:rPr>
          <w:rFonts w:ascii="Cambria" w:hAnsi="Cambria"/>
          <w:sz w:val="22"/>
        </w:rPr>
      </w:pPr>
      <w:r>
        <w:rPr>
          <w:rFonts w:ascii="Cambria" w:hAnsi="Cambria"/>
          <w:w w:val="105"/>
          <w:sz w:val="22"/>
        </w:rPr>
        <w:t>COMING TO WESTON COLVILLE ST MARY’S CHURCH</w:t>
      </w:r>
    </w:p>
    <w:p>
      <w:pPr>
        <w:spacing w:line="247" w:lineRule="auto" w:before="205"/>
        <w:ind w:left="1654" w:right="1871" w:firstLine="0"/>
        <w:jc w:val="center"/>
        <w:rPr>
          <w:rFonts w:ascii="Cambria"/>
          <w:sz w:val="22"/>
        </w:rPr>
      </w:pPr>
      <w:r>
        <w:rPr>
          <w:rFonts w:ascii="Cambria"/>
          <w:w w:val="105"/>
          <w:sz w:val="22"/>
        </w:rPr>
        <w:t>SUNDAY 15</w:t>
      </w:r>
      <w:r>
        <w:rPr>
          <w:rFonts w:ascii="Cambria"/>
          <w:w w:val="105"/>
          <w:position w:val="6"/>
          <w:sz w:val="14"/>
        </w:rPr>
        <w:t>th </w:t>
      </w:r>
      <w:r>
        <w:rPr>
          <w:rFonts w:ascii="Cambria"/>
          <w:w w:val="105"/>
          <w:sz w:val="22"/>
        </w:rPr>
        <w:t>DECEMBER 2PM</w:t>
      </w:r>
    </w:p>
    <w:p>
      <w:pPr>
        <w:pStyle w:val="BodyText"/>
        <w:spacing w:before="8"/>
        <w:ind w:left="0"/>
        <w:rPr>
          <w:rFonts w:ascii="Cambria"/>
          <w:sz w:val="22"/>
        </w:rPr>
      </w:pPr>
    </w:p>
    <w:p>
      <w:pPr>
        <w:spacing w:line="247" w:lineRule="auto" w:before="0"/>
        <w:ind w:left="356" w:right="574" w:firstLine="0"/>
        <w:jc w:val="center"/>
        <w:rPr>
          <w:rFonts w:ascii="Cambria"/>
          <w:sz w:val="22"/>
        </w:rPr>
      </w:pPr>
      <w:r>
        <w:rPr>
          <w:rFonts w:ascii="Cambria"/>
          <w:w w:val="105"/>
          <w:sz w:val="22"/>
        </w:rPr>
        <w:t>Brought</w:t>
      </w:r>
      <w:r>
        <w:rPr>
          <w:rFonts w:ascii="Cambria"/>
          <w:spacing w:val="-17"/>
          <w:w w:val="105"/>
          <w:sz w:val="22"/>
        </w:rPr>
        <w:t> </w:t>
      </w:r>
      <w:r>
        <w:rPr>
          <w:rFonts w:ascii="Cambria"/>
          <w:w w:val="105"/>
          <w:sz w:val="22"/>
        </w:rPr>
        <w:t>to</w:t>
      </w:r>
      <w:r>
        <w:rPr>
          <w:rFonts w:ascii="Cambria"/>
          <w:spacing w:val="-16"/>
          <w:w w:val="105"/>
          <w:sz w:val="22"/>
        </w:rPr>
        <w:t> </w:t>
      </w:r>
      <w:r>
        <w:rPr>
          <w:rFonts w:ascii="Cambria"/>
          <w:w w:val="105"/>
          <w:sz w:val="22"/>
        </w:rPr>
        <w:t>you</w:t>
      </w:r>
      <w:r>
        <w:rPr>
          <w:rFonts w:ascii="Cambria"/>
          <w:spacing w:val="-16"/>
          <w:w w:val="105"/>
          <w:sz w:val="22"/>
        </w:rPr>
        <w:t> </w:t>
      </w:r>
      <w:r>
        <w:rPr>
          <w:rFonts w:ascii="Cambria"/>
          <w:w w:val="105"/>
          <w:sz w:val="22"/>
        </w:rPr>
        <w:t>by</w:t>
      </w:r>
      <w:r>
        <w:rPr>
          <w:rFonts w:ascii="Cambria"/>
          <w:spacing w:val="-16"/>
          <w:w w:val="105"/>
          <w:sz w:val="22"/>
        </w:rPr>
        <w:t> </w:t>
      </w:r>
      <w:r>
        <w:rPr>
          <w:rFonts w:ascii="Cambria"/>
          <w:w w:val="105"/>
          <w:sz w:val="22"/>
        </w:rPr>
        <w:t>the</w:t>
      </w:r>
      <w:r>
        <w:rPr>
          <w:rFonts w:ascii="Cambria"/>
          <w:spacing w:val="-16"/>
          <w:w w:val="105"/>
          <w:sz w:val="22"/>
        </w:rPr>
        <w:t> </w:t>
      </w:r>
      <w:r>
        <w:rPr>
          <w:rFonts w:ascii="Cambria"/>
          <w:w w:val="105"/>
          <w:sz w:val="22"/>
        </w:rPr>
        <w:t>professional</w:t>
      </w:r>
      <w:r>
        <w:rPr>
          <w:rFonts w:ascii="Cambria"/>
          <w:spacing w:val="-17"/>
          <w:w w:val="105"/>
          <w:sz w:val="22"/>
        </w:rPr>
        <w:t> </w:t>
      </w:r>
      <w:r>
        <w:rPr>
          <w:rFonts w:ascii="Cambria"/>
          <w:w w:val="105"/>
          <w:sz w:val="22"/>
        </w:rPr>
        <w:t>touring</w:t>
      </w:r>
      <w:r>
        <w:rPr>
          <w:rFonts w:ascii="Cambria"/>
          <w:spacing w:val="-16"/>
          <w:w w:val="105"/>
          <w:sz w:val="22"/>
        </w:rPr>
        <w:t> </w:t>
      </w:r>
      <w:r>
        <w:rPr>
          <w:rFonts w:ascii="Cambria"/>
          <w:w w:val="105"/>
          <w:sz w:val="22"/>
        </w:rPr>
        <w:t>company This is My</w:t>
      </w:r>
      <w:r>
        <w:rPr>
          <w:rFonts w:ascii="Cambria"/>
          <w:spacing w:val="-8"/>
          <w:w w:val="105"/>
          <w:sz w:val="22"/>
        </w:rPr>
        <w:t> </w:t>
      </w:r>
      <w:r>
        <w:rPr>
          <w:rFonts w:ascii="Cambria"/>
          <w:w w:val="105"/>
          <w:sz w:val="22"/>
        </w:rPr>
        <w:t>Theatre.</w:t>
      </w:r>
    </w:p>
    <w:p>
      <w:pPr>
        <w:spacing w:before="178"/>
        <w:ind w:left="1303" w:right="1522" w:firstLine="0"/>
        <w:jc w:val="center"/>
        <w:rPr>
          <w:rFonts w:ascii="Cambria"/>
          <w:sz w:val="17"/>
        </w:rPr>
      </w:pPr>
      <w:r>
        <w:rPr>
          <w:rFonts w:ascii="Cambria"/>
          <w:w w:val="105"/>
          <w:sz w:val="17"/>
        </w:rPr>
        <w:t>TICKETS AVAILABLE ONLINE FROM</w:t>
      </w:r>
    </w:p>
    <w:p>
      <w:pPr>
        <w:spacing w:before="9"/>
        <w:ind w:left="356" w:right="574" w:firstLine="0"/>
        <w:jc w:val="center"/>
        <w:rPr>
          <w:rFonts w:ascii="Cambria"/>
          <w:sz w:val="17"/>
        </w:rPr>
      </w:pPr>
      <w:r>
        <w:rPr>
          <w:rFonts w:ascii="Cambria"/>
          <w:color w:val="0000FF"/>
          <w:w w:val="105"/>
          <w:sz w:val="17"/>
          <w:u w:val="single" w:color="0000FF"/>
        </w:rPr>
        <w:t>https:</w:t>
      </w:r>
      <w:hyperlink r:id="rId59">
        <w:r>
          <w:rPr>
            <w:rFonts w:ascii="Cambria"/>
            <w:color w:val="0000FF"/>
            <w:w w:val="105"/>
            <w:sz w:val="17"/>
            <w:u w:val="single" w:color="0000FF"/>
          </w:rPr>
          <w:t>//w</w:t>
        </w:r>
      </w:hyperlink>
      <w:r>
        <w:rPr>
          <w:rFonts w:ascii="Cambria"/>
          <w:color w:val="0000FF"/>
          <w:w w:val="105"/>
          <w:sz w:val="17"/>
          <w:u w:val="single" w:color="0000FF"/>
        </w:rPr>
        <w:t>ww</w:t>
      </w:r>
      <w:hyperlink r:id="rId59">
        <w:r>
          <w:rPr>
            <w:rFonts w:ascii="Cambria"/>
            <w:color w:val="0000FF"/>
            <w:w w:val="105"/>
            <w:sz w:val="17"/>
            <w:u w:val="single" w:color="0000FF"/>
          </w:rPr>
          <w:t>.thisismytheatre.com/the-snow-queen</w:t>
        </w:r>
      </w:hyperlink>
    </w:p>
    <w:p>
      <w:pPr>
        <w:pStyle w:val="BodyText"/>
        <w:ind w:left="0"/>
        <w:rPr>
          <w:rFonts w:ascii="Cambria"/>
          <w:sz w:val="20"/>
        </w:rPr>
      </w:pPr>
    </w:p>
    <w:p>
      <w:pPr>
        <w:pStyle w:val="BodyText"/>
        <w:spacing w:before="9"/>
        <w:ind w:left="0"/>
        <w:rPr>
          <w:rFonts w:ascii="Cambria"/>
          <w:sz w:val="15"/>
        </w:rPr>
      </w:pPr>
    </w:p>
    <w:p>
      <w:pPr>
        <w:spacing w:line="247" w:lineRule="auto" w:before="1"/>
        <w:ind w:left="356" w:right="574" w:firstLine="0"/>
        <w:jc w:val="center"/>
        <w:rPr>
          <w:rFonts w:ascii="Cambria"/>
          <w:sz w:val="17"/>
        </w:rPr>
      </w:pPr>
      <w:r>
        <w:rPr>
          <w:rFonts w:ascii="Cambria"/>
          <w:w w:val="105"/>
          <w:sz w:val="17"/>
        </w:rPr>
        <w:t>With live music, song and a great story with characters all ages will love, this beautiful adaptation will warm hearts this Christmas</w:t>
      </w:r>
    </w:p>
    <w:p>
      <w:pPr>
        <w:pStyle w:val="BodyText"/>
        <w:spacing w:before="9"/>
        <w:ind w:left="0"/>
        <w:rPr>
          <w:rFonts w:ascii="Cambria"/>
          <w:sz w:val="17"/>
        </w:rPr>
      </w:pPr>
    </w:p>
    <w:p>
      <w:pPr>
        <w:spacing w:line="247" w:lineRule="auto" w:before="0"/>
        <w:ind w:left="354" w:right="574" w:firstLine="0"/>
        <w:jc w:val="center"/>
        <w:rPr>
          <w:rFonts w:ascii="Cambria" w:hAnsi="Cambria"/>
          <w:sz w:val="17"/>
        </w:rPr>
      </w:pPr>
      <w:r>
        <w:rPr>
          <w:rFonts w:ascii="Cambria" w:hAnsi="Cambria"/>
          <w:w w:val="105"/>
          <w:sz w:val="17"/>
        </w:rPr>
        <w:t>Mulled wine and children’s refreshments will be served during the interval</w:t>
      </w:r>
    </w:p>
    <w:p>
      <w:pPr>
        <w:pStyle w:val="BodyText"/>
        <w:spacing w:before="9"/>
        <w:ind w:left="0"/>
        <w:rPr>
          <w:rFonts w:ascii="Cambria"/>
          <w:sz w:val="17"/>
        </w:rPr>
      </w:pPr>
    </w:p>
    <w:p>
      <w:pPr>
        <w:spacing w:before="0"/>
        <w:ind w:left="355" w:right="574" w:firstLine="0"/>
        <w:jc w:val="center"/>
        <w:rPr>
          <w:rFonts w:ascii="Cambria"/>
          <w:sz w:val="17"/>
        </w:rPr>
      </w:pPr>
      <w:r>
        <w:rPr>
          <w:rFonts w:ascii="Cambria"/>
          <w:w w:val="105"/>
          <w:sz w:val="17"/>
        </w:rPr>
        <w:t>THIS WILL BE VERY POPULAR SO PLEASE BOOK NOW!</w:t>
      </w:r>
    </w:p>
    <w:p>
      <w:pPr>
        <w:pStyle w:val="BodyText"/>
        <w:ind w:left="0"/>
        <w:rPr>
          <w:rFonts w:ascii="Cambria"/>
          <w:sz w:val="20"/>
        </w:rPr>
      </w:pPr>
    </w:p>
    <w:p>
      <w:pPr>
        <w:pStyle w:val="BodyText"/>
        <w:spacing w:before="5"/>
        <w:ind w:left="0"/>
        <w:rPr>
          <w:rFonts w:ascii="Cambria"/>
          <w:sz w:val="29"/>
        </w:rPr>
      </w:pPr>
    </w:p>
    <w:p>
      <w:pPr>
        <w:pStyle w:val="Heading1"/>
        <w:rPr>
          <w:i/>
        </w:rPr>
      </w:pPr>
      <w:r>
        <w:rPr>
          <w:i/>
        </w:rPr>
        <w:t>Books for Books</w:t>
      </w:r>
    </w:p>
    <w:p>
      <w:pPr>
        <w:pStyle w:val="BodyText"/>
        <w:spacing w:line="261" w:lineRule="auto" w:before="76"/>
        <w:ind w:right="588"/>
      </w:pPr>
      <w:r>
        <w:rPr/>
        <w:t>Friends of Granta School have received donations from the sale of second hand books in the last year at the Saturday Morning Café in </w:t>
      </w:r>
      <w:r>
        <w:rPr>
          <w:spacing w:val="-6"/>
        </w:rPr>
        <w:t>West </w:t>
      </w:r>
      <w:r>
        <w:rPr/>
        <w:t>Wratting. </w:t>
      </w:r>
      <w:r>
        <w:rPr>
          <w:spacing w:val="-9"/>
        </w:rPr>
        <w:t>To </w:t>
      </w:r>
      <w:r>
        <w:rPr/>
        <w:t>date, the donations have raised the staggering amount of almost £330, which will be divided equally throughout the school and new books chosen for each class. </w:t>
      </w:r>
      <w:r>
        <w:rPr>
          <w:spacing w:val="-9"/>
        </w:rPr>
        <w:t>To </w:t>
      </w:r>
      <w:r>
        <w:rPr/>
        <w:t>all of you who have supported and contributed to our fundraising, thank you all so much, every penny is appreciated. Thanks also to those of you who have helped set up the book stall at the</w:t>
      </w:r>
      <w:r>
        <w:rPr>
          <w:spacing w:val="-11"/>
        </w:rPr>
        <w:t> </w:t>
      </w:r>
      <w:r>
        <w:rPr/>
        <w:t>cafe.</w:t>
      </w:r>
    </w:p>
    <w:p>
      <w:pPr>
        <w:pStyle w:val="Heading3"/>
        <w:spacing w:line="262" w:lineRule="exact"/>
        <w:ind w:left="4292"/>
        <w:rPr>
          <w:i/>
        </w:rPr>
      </w:pPr>
      <w:r>
        <w:rPr>
          <w:i/>
        </w:rPr>
        <w:t>Kate Cleary</w:t>
      </w:r>
    </w:p>
    <w:p>
      <w:pPr>
        <w:spacing w:after="0" w:line="262" w:lineRule="exact"/>
        <w:sectPr>
          <w:pgSz w:w="11910" w:h="16840"/>
          <w:pgMar w:header="715" w:footer="354" w:top="1100" w:bottom="540" w:left="340" w:right="0"/>
          <w:cols w:num="2" w:equalWidth="0">
            <w:col w:w="5493" w:space="47"/>
            <w:col w:w="6030"/>
          </w:cols>
        </w:sectPr>
      </w:pPr>
    </w:p>
    <w:p>
      <w:pPr>
        <w:pStyle w:val="BodyText"/>
        <w:spacing w:before="7"/>
        <w:ind w:left="0"/>
        <w:rPr>
          <w:b/>
          <w:i/>
          <w:sz w:val="2"/>
        </w:rPr>
      </w:pPr>
    </w:p>
    <w:p>
      <w:pPr>
        <w:tabs>
          <w:tab w:pos="5758" w:val="left" w:leader="none"/>
        </w:tabs>
        <w:spacing w:line="240" w:lineRule="auto"/>
        <w:ind w:left="216" w:right="0" w:firstLine="0"/>
        <w:rPr>
          <w:sz w:val="20"/>
        </w:rPr>
      </w:pPr>
      <w:r>
        <w:rPr>
          <w:position w:val="1"/>
          <w:sz w:val="20"/>
        </w:rPr>
        <w:pict>
          <v:group style="width:262.95pt;height:171pt;mso-position-horizontal-relative:char;mso-position-vertical-relative:line" coordorigin="0,0" coordsize="5259,3420">
            <v:shape style="position:absolute;left:10;top:0;width:5239;height:3402" type="#_x0000_t75" stroked="false">
              <v:imagedata r:id="rId60" o:title=""/>
            </v:shape>
            <v:rect style="position:absolute;left:10;top:10;width:5239;height:3400" filled="false" stroked="true" strokeweight="1pt" strokecolor="#000000">
              <v:stroke dashstyle="solid"/>
            </v:rect>
            <v:shape style="position:absolute;left:343;top:2516;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v:shape style="position:absolute;left:1933;top:1522;width:3205;height:843" type="#_x0000_t202" filled="false" stroked="false">
              <v:textbox inset="0,0,0,0">
                <w:txbxContent>
                  <w:p>
                    <w:pPr>
                      <w:tabs>
                        <w:tab w:pos="1559" w:val="left" w:leader="none"/>
                      </w:tabs>
                      <w:spacing w:line="199" w:lineRule="exact" w:before="0"/>
                      <w:ind w:left="0" w:right="0" w:firstLine="0"/>
                      <w:jc w:val="left"/>
                      <w:rPr>
                        <w:rFonts w:ascii="Book Antiqua"/>
                        <w:b/>
                        <w:sz w:val="18"/>
                      </w:rPr>
                    </w:pPr>
                    <w:r>
                      <w:rPr>
                        <w:rFonts w:ascii="Book Antiqua"/>
                        <w:b/>
                        <w:sz w:val="18"/>
                      </w:rPr>
                      <w:t>Directory</w:t>
                      <w:tab/>
                      <w:t>Parish</w:t>
                    </w:r>
                    <w:r>
                      <w:rPr>
                        <w:rFonts w:ascii="Book Antiqua"/>
                        <w:b/>
                        <w:spacing w:val="3"/>
                        <w:sz w:val="18"/>
                      </w:rPr>
                      <w:t> </w:t>
                    </w:r>
                    <w:r>
                      <w:rPr>
                        <w:rFonts w:ascii="Book Antiqua"/>
                        <w:b/>
                        <w:sz w:val="18"/>
                      </w:rPr>
                      <w:t>Council</w:t>
                    </w:r>
                  </w:p>
                  <w:p>
                    <w:pPr>
                      <w:tabs>
                        <w:tab w:pos="1559" w:val="left" w:leader="none"/>
                      </w:tabs>
                      <w:spacing w:line="320" w:lineRule="atLeast" w:before="0"/>
                      <w:ind w:left="0" w:right="18" w:firstLine="0"/>
                      <w:jc w:val="left"/>
                      <w:rPr>
                        <w:rFonts w:ascii="Book Antiqua"/>
                        <w:b/>
                        <w:sz w:val="18"/>
                      </w:rPr>
                    </w:pPr>
                    <w:r>
                      <w:rPr>
                        <w:rFonts w:ascii="Book Antiqua"/>
                        <w:b/>
                        <w:sz w:val="18"/>
                      </w:rPr>
                      <w:t>Local</w:t>
                    </w:r>
                    <w:r>
                      <w:rPr>
                        <w:rFonts w:ascii="Book Antiqua"/>
                        <w:b/>
                        <w:spacing w:val="7"/>
                        <w:sz w:val="18"/>
                      </w:rPr>
                      <w:t> </w:t>
                    </w:r>
                    <w:r>
                      <w:rPr>
                        <w:rFonts w:ascii="Book Antiqua"/>
                        <w:b/>
                        <w:sz w:val="18"/>
                      </w:rPr>
                      <w:t>Sports</w:t>
                      <w:tab/>
                      <w:t>Village Hall </w:t>
                    </w:r>
                    <w:r>
                      <w:rPr>
                        <w:rFonts w:ascii="Book Antiqua"/>
                        <w:b/>
                        <w:spacing w:val="-4"/>
                        <w:sz w:val="18"/>
                      </w:rPr>
                      <w:t>Events </w:t>
                    </w:r>
                    <w:r>
                      <w:rPr>
                        <w:rFonts w:ascii="Book Antiqua"/>
                        <w:b/>
                        <w:sz w:val="18"/>
                      </w:rPr>
                      <w:t>Parish</w:t>
                    </w:r>
                    <w:r>
                      <w:rPr>
                        <w:rFonts w:ascii="Book Antiqua"/>
                        <w:b/>
                        <w:spacing w:val="8"/>
                        <w:sz w:val="18"/>
                      </w:rPr>
                      <w:t> </w:t>
                    </w:r>
                    <w:r>
                      <w:rPr>
                        <w:rFonts w:ascii="Book Antiqua"/>
                        <w:b/>
                        <w:sz w:val="18"/>
                      </w:rPr>
                      <w:t>Matters</w:t>
                      <w:tab/>
                      <w:t>Village</w:t>
                    </w:r>
                    <w:r>
                      <w:rPr>
                        <w:rFonts w:ascii="Book Antiqua"/>
                        <w:b/>
                        <w:spacing w:val="4"/>
                        <w:sz w:val="18"/>
                      </w:rPr>
                      <w:t> </w:t>
                    </w:r>
                    <w:r>
                      <w:rPr>
                        <w:rFonts w:ascii="Book Antiqua"/>
                        <w:b/>
                        <w:sz w:val="18"/>
                      </w:rPr>
                      <w:t>Calendar</w:t>
                    </w:r>
                  </w:p>
                </w:txbxContent>
              </v:textbox>
              <w10:wrap type="none"/>
            </v:shape>
            <v:shape style="position:absolute;left:63;top:1522;width:1232;height:843" type="#_x0000_t202" filled="false" stroked="false">
              <v:textbox inset="0,0,0,0">
                <w:txbxContent>
                  <w:p>
                    <w:pPr>
                      <w:spacing w:line="199" w:lineRule="exact" w:before="0"/>
                      <w:ind w:left="0" w:right="0" w:firstLine="0"/>
                      <w:jc w:val="left"/>
                      <w:rPr>
                        <w:rFonts w:ascii="Book Antiqua" w:hAnsi="Book Antiqua"/>
                        <w:b/>
                        <w:sz w:val="18"/>
                      </w:rPr>
                    </w:pPr>
                    <w:r>
                      <w:rPr>
                        <w:rFonts w:ascii="Book Antiqua" w:hAnsi="Book Antiqua"/>
                        <w:b/>
                        <w:sz w:val="18"/>
                      </w:rPr>
                      <w:t>What’s On</w:t>
                    </w:r>
                  </w:p>
                  <w:p>
                    <w:pPr>
                      <w:spacing w:line="320" w:lineRule="atLeast" w:before="0"/>
                      <w:ind w:left="0" w:right="0" w:firstLine="0"/>
                      <w:jc w:val="left"/>
                      <w:rPr>
                        <w:rFonts w:ascii="Book Antiqua"/>
                        <w:b/>
                        <w:sz w:val="18"/>
                      </w:rPr>
                    </w:pPr>
                    <w:r>
                      <w:rPr>
                        <w:rFonts w:ascii="Book Antiqua"/>
                        <w:b/>
                        <w:sz w:val="18"/>
                      </w:rPr>
                      <w:t>Parish History Church News</w:t>
                    </w:r>
                  </w:p>
                </w:txbxContent>
              </v:textbox>
              <w10:wrap type="none"/>
            </v:shape>
            <v:shape style="position:absolute;left:263;top:384;width:4772;height:936" type="#_x0000_t202" filled="false" stroked="false">
              <v:textbox inset="0,0,0,0">
                <w:txbxContent>
                  <w:p>
                    <w:pPr>
                      <w:spacing w:line="435" w:lineRule="exact" w:before="0"/>
                      <w:ind w:left="0" w:right="18" w:firstLine="0"/>
                      <w:jc w:val="center"/>
                      <w:rPr>
                        <w:rFonts w:ascii="Book Antiqua"/>
                        <w:b/>
                        <w:sz w:val="40"/>
                      </w:rPr>
                    </w:pPr>
                    <w:hyperlink r:id="rId61">
                      <w:r>
                        <w:rPr>
                          <w:rFonts w:ascii="Book Antiqua"/>
                          <w:b/>
                          <w:spacing w:val="-2"/>
                          <w:sz w:val="40"/>
                        </w:rPr>
                        <w:t>www.westwratting.org.uk</w:t>
                      </w:r>
                    </w:hyperlink>
                  </w:p>
                  <w:p>
                    <w:pPr>
                      <w:spacing w:before="208"/>
                      <w:ind w:left="0" w:right="28" w:firstLine="0"/>
                      <w:jc w:val="center"/>
                      <w:rPr>
                        <w:rFonts w:ascii="Book Antiqua"/>
                        <w:b/>
                        <w:sz w:val="24"/>
                      </w:rPr>
                    </w:pPr>
                    <w:r>
                      <w:rPr>
                        <w:rFonts w:ascii="Book Antiqua"/>
                        <w:b/>
                        <w:sz w:val="24"/>
                      </w:rPr>
                      <w:t>for information on:</w:t>
                    </w:r>
                  </w:p>
                </w:txbxContent>
              </v:textbox>
              <w10:wrap type="none"/>
            </v:shape>
          </v:group>
        </w:pict>
      </w:r>
      <w:r>
        <w:rPr>
          <w:position w:val="1"/>
          <w:sz w:val="20"/>
        </w:rPr>
      </w:r>
      <w:r>
        <w:rPr>
          <w:position w:val="1"/>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10"/>
                          <w:ind w:left="24" w:right="18"/>
                          <w:jc w:val="center"/>
                          <w:rPr>
                            <w:sz w:val="40"/>
                          </w:rPr>
                        </w:pPr>
                        <w:r>
                          <w:rPr>
                            <w:sz w:val="40"/>
                          </w:rPr>
                          <w:t>I &amp; S GROUNDWORKS LTD</w:t>
                        </w:r>
                      </w:p>
                      <w:p>
                        <w:pPr>
                          <w:pStyle w:val="TableParagraph"/>
                          <w:spacing w:line="225" w:lineRule="auto" w:before="66"/>
                          <w:ind w:left="788" w:right="774"/>
                          <w:jc w:val="center"/>
                          <w:rPr>
                            <w:sz w:val="26"/>
                          </w:rPr>
                        </w:pPr>
                        <w:r>
                          <w:rPr>
                            <w:sz w:val="26"/>
                          </w:rPr>
                          <w:t>Your Local Company for Driveways</w:t>
                        </w:r>
                      </w:p>
                      <w:p>
                        <w:pPr>
                          <w:pStyle w:val="TableParagraph"/>
                          <w:spacing w:line="232" w:lineRule="auto" w:before="10"/>
                          <w:ind w:left="1971" w:right="1961" w:firstLine="30"/>
                          <w:jc w:val="center"/>
                          <w:rPr>
                            <w:sz w:val="26"/>
                          </w:rPr>
                        </w:pPr>
                        <w:r>
                          <w:rPr>
                            <w:sz w:val="26"/>
                          </w:rPr>
                          <w:t>Patios Foundations Drainage</w:t>
                        </w:r>
                      </w:p>
                      <w:p>
                        <w:pPr>
                          <w:pStyle w:val="TableParagraph"/>
                          <w:spacing w:line="282" w:lineRule="exact"/>
                          <w:ind w:left="103" w:right="72"/>
                          <w:jc w:val="center"/>
                          <w:rPr>
                            <w:sz w:val="26"/>
                          </w:rPr>
                        </w:pPr>
                        <w:r>
                          <w:rPr>
                            <w:sz w:val="26"/>
                          </w:rPr>
                          <w:t>Site Clearance</w:t>
                        </w:r>
                      </w:p>
                      <w:p>
                        <w:pPr>
                          <w:pStyle w:val="TableParagraph"/>
                          <w:spacing w:before="141"/>
                          <w:ind w:left="103" w:right="76"/>
                          <w:jc w:val="center"/>
                          <w:rPr>
                            <w:sz w:val="26"/>
                          </w:rPr>
                        </w:pPr>
                        <w:r>
                          <w:rPr>
                            <w:sz w:val="26"/>
                          </w:rPr>
                          <w:t>Please call</w:t>
                        </w:r>
                      </w:p>
                      <w:p>
                        <w:pPr>
                          <w:pStyle w:val="TableParagraph"/>
                          <w:spacing w:line="320" w:lineRule="atLeast"/>
                          <w:ind w:left="871" w:right="829" w:hanging="26"/>
                          <w:jc w:val="center"/>
                          <w:rPr>
                            <w:sz w:val="26"/>
                          </w:rPr>
                        </w:pPr>
                        <w:r>
                          <w:rPr>
                            <w:sz w:val="26"/>
                          </w:rPr>
                          <w:t>Ian Boreham on 07831672907 or Simon Boreham on 07768821364</w:t>
                        </w:r>
                      </w:p>
                    </w:tc>
                  </w:tr>
                </w:tbl>
                <w:p>
                  <w:pPr>
                    <w:pStyle w:val="BodyText"/>
                    <w:ind w:left="0"/>
                  </w:pPr>
                </w:p>
              </w:txbxContent>
            </v:textbox>
          </v:shape>
        </w:pict>
      </w:r>
      <w:r>
        <w:rPr>
          <w:sz w:val="20"/>
        </w:rPr>
      </w:r>
    </w:p>
    <w:p>
      <w:pPr>
        <w:pStyle w:val="BodyText"/>
        <w:spacing w:before="5"/>
        <w:ind w:left="0"/>
        <w:rPr>
          <w:b/>
          <w:i/>
          <w:sz w:val="13"/>
        </w:rPr>
      </w:pPr>
    </w:p>
    <w:p>
      <w:pPr>
        <w:pStyle w:val="Heading1"/>
        <w:spacing w:before="88"/>
        <w:ind w:left="5760"/>
        <w:rPr>
          <w:i/>
        </w:rPr>
      </w:pPr>
      <w:r>
        <w:rPr/>
        <w:drawing>
          <wp:anchor distT="0" distB="0" distL="0" distR="0" allowOverlap="1" layoutInCell="1" locked="0" behindDoc="0" simplePos="0" relativeHeight="251706368">
            <wp:simplePos x="0" y="0"/>
            <wp:positionH relativeFrom="page">
              <wp:posOffset>360000</wp:posOffset>
            </wp:positionH>
            <wp:positionV relativeFrom="paragraph">
              <wp:posOffset>71799</wp:posOffset>
            </wp:positionV>
            <wp:extent cx="3328003" cy="4697943"/>
            <wp:effectExtent l="0" t="0" r="0" b="0"/>
            <wp:wrapNone/>
            <wp:docPr id="63" name="image36.jpeg"/>
            <wp:cNvGraphicFramePr>
              <a:graphicFrameLocks noChangeAspect="1"/>
            </wp:cNvGraphicFramePr>
            <a:graphic>
              <a:graphicData uri="http://schemas.openxmlformats.org/drawingml/2006/picture">
                <pic:pic>
                  <pic:nvPicPr>
                    <pic:cNvPr id="64" name="image36.jpeg"/>
                    <pic:cNvPicPr/>
                  </pic:nvPicPr>
                  <pic:blipFill>
                    <a:blip r:embed="rId62" cstate="print"/>
                    <a:stretch>
                      <a:fillRect/>
                    </a:stretch>
                  </pic:blipFill>
                  <pic:spPr>
                    <a:xfrm>
                      <a:off x="0" y="0"/>
                      <a:ext cx="3328003" cy="4697943"/>
                    </a:xfrm>
                    <a:prstGeom prst="rect">
                      <a:avLst/>
                    </a:prstGeom>
                  </pic:spPr>
                </pic:pic>
              </a:graphicData>
            </a:graphic>
          </wp:anchor>
        </w:drawing>
      </w:r>
      <w:r>
        <w:rPr>
          <w:i/>
        </w:rPr>
        <w:t>Daisy Chains Christmas Fair</w:t>
      </w:r>
    </w:p>
    <w:p>
      <w:pPr>
        <w:pStyle w:val="BodyText"/>
        <w:spacing w:line="261" w:lineRule="auto" w:before="16"/>
        <w:ind w:left="5760" w:right="678"/>
      </w:pPr>
      <w:r>
        <w:rPr/>
        <w:t>Father Christmas will be visiting the Daisy Chains Christmas Fair on 30</w:t>
      </w:r>
      <w:r>
        <w:rPr>
          <w:position w:val="5"/>
          <w:sz w:val="16"/>
        </w:rPr>
        <w:t>th </w:t>
      </w:r>
      <w:r>
        <w:rPr/>
        <w:t>November between 2.30 and</w:t>
      </w:r>
    </w:p>
    <w:p>
      <w:pPr>
        <w:pStyle w:val="BodyText"/>
        <w:spacing w:line="261" w:lineRule="auto"/>
        <w:ind w:left="5760"/>
      </w:pPr>
      <w:r>
        <w:rPr/>
        <w:t>3.30. Raffle and tombola prizes would be gratefully received.</w:t>
      </w:r>
    </w:p>
    <w:p>
      <w:pPr>
        <w:pStyle w:val="Heading3"/>
        <w:spacing w:line="274" w:lineRule="exact"/>
        <w:ind w:right="564"/>
        <w:jc w:val="right"/>
        <w:rPr>
          <w:i/>
        </w:rPr>
      </w:pPr>
      <w:r>
        <w:rPr>
          <w:i/>
        </w:rPr>
        <w:t>Jess Ashbridge</w:t>
      </w:r>
    </w:p>
    <w:p>
      <w:pPr>
        <w:pStyle w:val="BodyText"/>
        <w:spacing w:before="8"/>
        <w:ind w:left="0"/>
        <w:rPr>
          <w:b/>
          <w:i/>
          <w:sz w:val="31"/>
        </w:rPr>
      </w:pPr>
    </w:p>
    <w:p>
      <w:pPr>
        <w:spacing w:before="0"/>
        <w:ind w:left="5760" w:right="0" w:firstLine="0"/>
        <w:jc w:val="left"/>
        <w:rPr>
          <w:b/>
          <w:i/>
          <w:sz w:val="28"/>
        </w:rPr>
      </w:pPr>
      <w:r>
        <w:rPr>
          <w:b/>
          <w:i/>
          <w:sz w:val="28"/>
        </w:rPr>
        <w:t>The Meadow School</w:t>
      </w:r>
    </w:p>
    <w:p>
      <w:pPr>
        <w:pStyle w:val="BodyText"/>
        <w:spacing w:line="261" w:lineRule="auto" w:before="56"/>
        <w:ind w:left="5760" w:right="678"/>
      </w:pPr>
      <w:r>
        <w:rPr/>
        <w:t>We continue with our journey to improve reading, particularly alongside our drive to improve vocabulary. The children have been involved in the first of our reading cafes; Year 5 and 6 parents were invited to participate in a guided reading activity observing the teaching of vocabulary within reading. We are always keen to welcome more adults into the classrooms to help hear children read, so if you can spare an hour a week, then please do come and speak to the school office.</w:t>
      </w:r>
    </w:p>
    <w:p>
      <w:pPr>
        <w:pStyle w:val="BodyText"/>
        <w:spacing w:line="261" w:lineRule="auto" w:before="52"/>
        <w:ind w:left="5760" w:right="678"/>
      </w:pPr>
      <w:r>
        <w:rPr/>
        <w:t>Our Annual Meadow Mile fundraising event had a vocabulary theme this year. Everyone dressed up as Vocabulary Ninjas and displayed their favourite new word and definition. It was so good to see so many new words on display and hear children begin to use them as they walked.</w:t>
      </w:r>
    </w:p>
    <w:p>
      <w:pPr>
        <w:pStyle w:val="BodyText"/>
        <w:spacing w:line="261" w:lineRule="auto" w:before="55" w:after="7"/>
        <w:ind w:left="5760" w:right="638"/>
      </w:pPr>
      <w:r>
        <w:rPr/>
        <w:pict>
          <v:shape style="position:absolute;margin-left:28.465879pt;margin-top:16.854725pt;width:262.7pt;height:171.1pt;mso-position-horizontal-relative:page;mso-position-vertical-relative:paragraph;z-index:25170739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4"/>
                  </w:tblGrid>
                  <w:tr>
                    <w:trPr>
                      <w:trHeight w:val="609" w:hRule="atLeast"/>
                    </w:trPr>
                    <w:tc>
                      <w:tcPr>
                        <w:tcW w:w="5224" w:type="dxa"/>
                        <w:tcBorders>
                          <w:top w:val="single" w:sz="8" w:space="0" w:color="000000"/>
                          <w:left w:val="single" w:sz="8" w:space="0" w:color="000000"/>
                          <w:right w:val="single" w:sz="8" w:space="0" w:color="000000"/>
                        </w:tcBorders>
                      </w:tcPr>
                      <w:p>
                        <w:pPr>
                          <w:pStyle w:val="TableParagraph"/>
                          <w:spacing w:line="350" w:lineRule="exact" w:before="22"/>
                          <w:ind w:left="940" w:right="921"/>
                          <w:jc w:val="center"/>
                          <w:rPr>
                            <w:rFonts w:ascii="Arial"/>
                            <w:b/>
                            <w:sz w:val="32"/>
                          </w:rPr>
                        </w:pPr>
                        <w:r>
                          <w:rPr>
                            <w:rFonts w:ascii="Arial"/>
                            <w:b/>
                            <w:sz w:val="32"/>
                          </w:rPr>
                          <w:t>R BRISTLEY</w:t>
                        </w:r>
                      </w:p>
                      <w:p>
                        <w:pPr>
                          <w:pStyle w:val="TableParagraph"/>
                          <w:spacing w:line="212" w:lineRule="exact"/>
                          <w:ind w:left="940" w:right="922"/>
                          <w:jc w:val="center"/>
                          <w:rPr>
                            <w:rFonts w:ascii="Arial"/>
                            <w:sz w:val="20"/>
                          </w:rPr>
                        </w:pPr>
                        <w:r>
                          <w:rPr>
                            <w:rFonts w:ascii="Arial"/>
                            <w:sz w:val="20"/>
                          </w:rPr>
                          <w:t>9 COLLINGS PLACE, NEWMARKET</w:t>
                        </w:r>
                      </w:p>
                    </w:tc>
                  </w:tr>
                  <w:tr>
                    <w:trPr>
                      <w:trHeight w:val="458" w:hRule="atLeast"/>
                    </w:trPr>
                    <w:tc>
                      <w:tcPr>
                        <w:tcW w:w="5224" w:type="dxa"/>
                        <w:shd w:val="clear" w:color="auto" w:fill="000000"/>
                      </w:tcPr>
                      <w:p>
                        <w:pPr>
                          <w:pStyle w:val="TableParagraph"/>
                          <w:spacing w:before="15"/>
                          <w:ind w:left="370"/>
                          <w:rPr>
                            <w:rFonts w:ascii="Arial"/>
                            <w:sz w:val="36"/>
                          </w:rPr>
                        </w:pPr>
                        <w:r>
                          <w:rPr>
                            <w:rFonts w:ascii="Arial"/>
                            <w:color w:val="FFFFFF"/>
                            <w:sz w:val="36"/>
                          </w:rPr>
                          <w:t>BRUSH ELECTRIC SWEEP</w:t>
                        </w:r>
                      </w:p>
                    </w:tc>
                  </w:tr>
                  <w:tr>
                    <w:trPr>
                      <w:trHeight w:val="2313" w:hRule="atLeast"/>
                    </w:trPr>
                    <w:tc>
                      <w:tcPr>
                        <w:tcW w:w="5224" w:type="dxa"/>
                        <w:tcBorders>
                          <w:left w:val="single" w:sz="8" w:space="0" w:color="000000"/>
                          <w:bottom w:val="single" w:sz="8" w:space="0" w:color="000000"/>
                          <w:right w:val="single" w:sz="8" w:space="0" w:color="000000"/>
                        </w:tcBorders>
                      </w:tcPr>
                      <w:p>
                        <w:pPr>
                          <w:pStyle w:val="TableParagraph"/>
                          <w:numPr>
                            <w:ilvl w:val="0"/>
                            <w:numId w:val="4"/>
                          </w:numPr>
                          <w:tabs>
                            <w:tab w:pos="861" w:val="left" w:leader="none"/>
                          </w:tabs>
                          <w:spacing w:line="219" w:lineRule="exact" w:before="0" w:after="0"/>
                          <w:ind w:left="860" w:right="0" w:hanging="281"/>
                          <w:jc w:val="left"/>
                          <w:rPr>
                            <w:rFonts w:ascii="Arial" w:hAnsi="Arial"/>
                            <w:sz w:val="18"/>
                          </w:rPr>
                        </w:pPr>
                        <w:r>
                          <w:rPr>
                            <w:rFonts w:ascii="Arial" w:hAnsi="Arial"/>
                            <w:sz w:val="18"/>
                          </w:rPr>
                          <w:t>All Chimneys Swept</w:t>
                        </w:r>
                      </w:p>
                      <w:p>
                        <w:pPr>
                          <w:pStyle w:val="TableParagraph"/>
                          <w:numPr>
                            <w:ilvl w:val="0"/>
                            <w:numId w:val="4"/>
                          </w:numPr>
                          <w:tabs>
                            <w:tab w:pos="861" w:val="left" w:leader="none"/>
                          </w:tabs>
                          <w:spacing w:line="144" w:lineRule="auto" w:before="0" w:after="0"/>
                          <w:ind w:left="860" w:right="2300" w:hanging="280"/>
                          <w:jc w:val="left"/>
                          <w:rPr>
                            <w:rFonts w:ascii="Arial" w:hAnsi="Arial"/>
                            <w:sz w:val="18"/>
                          </w:rPr>
                        </w:pPr>
                        <w:r>
                          <w:rPr>
                            <w:rFonts w:ascii="Arial" w:hAnsi="Arial"/>
                            <w:sz w:val="18"/>
                          </w:rPr>
                          <w:t>Solid Fuel, Oil &amp; Gas Cowls, Nets &amp; Pots</w:t>
                        </w:r>
                        <w:r>
                          <w:rPr>
                            <w:rFonts w:ascii="Arial" w:hAnsi="Arial"/>
                            <w:spacing w:val="1"/>
                            <w:sz w:val="18"/>
                          </w:rPr>
                          <w:t> </w:t>
                        </w:r>
                        <w:r>
                          <w:rPr>
                            <w:rFonts w:ascii="Arial" w:hAnsi="Arial"/>
                            <w:spacing w:val="-3"/>
                            <w:sz w:val="18"/>
                          </w:rPr>
                          <w:t>Fitted</w:t>
                        </w:r>
                      </w:p>
                      <w:p>
                        <w:pPr>
                          <w:pStyle w:val="TableParagraph"/>
                          <w:numPr>
                            <w:ilvl w:val="0"/>
                            <w:numId w:val="4"/>
                          </w:numPr>
                          <w:tabs>
                            <w:tab w:pos="861" w:val="left" w:leader="none"/>
                          </w:tabs>
                          <w:spacing w:line="88" w:lineRule="auto" w:before="66" w:after="0"/>
                          <w:ind w:left="860" w:right="2009" w:hanging="280"/>
                          <w:jc w:val="left"/>
                          <w:rPr>
                            <w:rFonts w:ascii="Arial" w:hAnsi="Arial"/>
                            <w:sz w:val="18"/>
                          </w:rPr>
                        </w:pPr>
                        <w:r>
                          <w:rPr>
                            <w:rFonts w:ascii="Arial" w:hAnsi="Arial"/>
                            <w:sz w:val="18"/>
                          </w:rPr>
                          <w:t>Stoves Repaired &amp; </w:t>
                        </w:r>
                        <w:r>
                          <w:rPr>
                            <w:rFonts w:ascii="Arial" w:hAnsi="Arial"/>
                            <w:spacing w:val="-3"/>
                            <w:sz w:val="18"/>
                          </w:rPr>
                          <w:t>Inspected </w:t>
                        </w:r>
                        <w:r>
                          <w:rPr>
                            <w:rFonts w:ascii="Arial" w:hAnsi="Arial"/>
                            <w:sz w:val="18"/>
                          </w:rPr>
                          <w:t>Carpets Cleaned</w:t>
                        </w:r>
                      </w:p>
                      <w:p>
                        <w:pPr>
                          <w:pStyle w:val="TableParagraph"/>
                          <w:spacing w:line="140" w:lineRule="exact" w:before="39"/>
                          <w:ind w:left="860"/>
                          <w:rPr>
                            <w:rFonts w:ascii="Arial"/>
                            <w:sz w:val="18"/>
                          </w:rPr>
                        </w:pPr>
                        <w:r>
                          <w:rPr>
                            <w:rFonts w:ascii="Arial"/>
                            <w:sz w:val="18"/>
                          </w:rPr>
                          <w:t>Competitive Prices</w:t>
                        </w:r>
                      </w:p>
                      <w:p>
                        <w:pPr>
                          <w:pStyle w:val="TableParagraph"/>
                          <w:numPr>
                            <w:ilvl w:val="0"/>
                            <w:numId w:val="4"/>
                          </w:numPr>
                          <w:tabs>
                            <w:tab w:pos="861" w:val="left" w:leader="none"/>
                          </w:tabs>
                          <w:spacing w:line="326" w:lineRule="exact" w:before="0" w:after="0"/>
                          <w:ind w:left="860" w:right="0" w:hanging="281"/>
                          <w:jc w:val="left"/>
                          <w:rPr>
                            <w:rFonts w:ascii="Arial" w:hAnsi="Arial"/>
                            <w:sz w:val="18"/>
                          </w:rPr>
                        </w:pPr>
                        <w:r>
                          <w:rPr>
                            <w:rFonts w:ascii="Arial" w:hAnsi="Arial"/>
                            <w:spacing w:val="-3"/>
                            <w:sz w:val="18"/>
                          </w:rPr>
                          <w:t>Very</w:t>
                        </w:r>
                        <w:r>
                          <w:rPr>
                            <w:rFonts w:ascii="Arial" w:hAnsi="Arial"/>
                            <w:sz w:val="18"/>
                          </w:rPr>
                          <w:t> Clean</w:t>
                        </w:r>
                      </w:p>
                      <w:p>
                        <w:pPr>
                          <w:pStyle w:val="TableParagraph"/>
                          <w:spacing w:line="74" w:lineRule="exact"/>
                          <w:ind w:left="860"/>
                          <w:rPr>
                            <w:rFonts w:ascii="Arial" w:hAnsi="Arial"/>
                            <w:sz w:val="18"/>
                          </w:rPr>
                        </w:pPr>
                        <w:r>
                          <w:rPr>
                            <w:rFonts w:ascii="Arial" w:hAnsi="Arial"/>
                            <w:sz w:val="18"/>
                          </w:rPr>
                          <w:t>Classic Wedding Car Hire (White 1972 Citroën DS21)</w:t>
                        </w:r>
                      </w:p>
                      <w:p>
                        <w:pPr>
                          <w:pStyle w:val="TableParagraph"/>
                          <w:spacing w:line="124" w:lineRule="auto"/>
                          <w:ind w:left="580"/>
                          <w:rPr>
                            <w:rFonts w:ascii="Arial" w:hAnsi="Arial"/>
                            <w:sz w:val="18"/>
                          </w:rPr>
                        </w:pPr>
                        <w:r>
                          <w:rPr>
                            <w:rFonts w:ascii="Arial" w:hAnsi="Arial"/>
                            <w:spacing w:val="-21"/>
                            <w:position w:val="-7"/>
                            <w:sz w:val="40"/>
                          </w:rPr>
                          <w:t>•</w:t>
                        </w:r>
                        <w:r>
                          <w:rPr>
                            <w:rFonts w:ascii="Gulim" w:hAnsi="Gulim"/>
                            <w:spacing w:val="-120"/>
                            <w:position w:val="-29"/>
                            <w:sz w:val="28"/>
                          </w:rPr>
                          <w:t>☎</w:t>
                        </w:r>
                        <w:r>
                          <w:rPr>
                            <w:rFonts w:ascii="Arial" w:hAnsi="Arial"/>
                            <w:sz w:val="18"/>
                          </w:rPr>
                          <w:t>Public Liability Insurance</w:t>
                        </w:r>
                      </w:p>
                      <w:p>
                        <w:pPr>
                          <w:pStyle w:val="TableParagraph"/>
                          <w:spacing w:line="153" w:lineRule="exact"/>
                          <w:ind w:left="1058"/>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26" w:lineRule="exact"/>
                          <w:ind w:right="18"/>
                          <w:jc w:val="right"/>
                          <w:rPr>
                            <w:rFonts w:ascii="Arial"/>
                            <w:sz w:val="14"/>
                          </w:rPr>
                        </w:pPr>
                        <w:r>
                          <w:rPr>
                            <w:rFonts w:ascii="Arial"/>
                            <w:sz w:val="14"/>
                          </w:rPr>
                          <w:t>Est</w:t>
                        </w:r>
                      </w:p>
                    </w:tc>
                  </w:tr>
                </w:tbl>
                <w:p>
                  <w:pPr>
                    <w:pStyle w:val="BodyText"/>
                    <w:ind w:left="0"/>
                  </w:pPr>
                </w:p>
              </w:txbxContent>
            </v:textbox>
            <w10:wrap type="none"/>
          </v:shape>
        </w:pict>
      </w:r>
      <w:r>
        <w:rPr/>
        <w:t>We have also enjoyed our Harvest Festival this half term. Our chosen charity was Water Aid, reminding of our plentiful harvest and ready access to clean water compared to other parts of the world. The Year</w:t>
      </w:r>
    </w:p>
    <w:p>
      <w:pPr>
        <w:pStyle w:val="BodyText"/>
        <w:ind w:left="5760"/>
        <w:rPr>
          <w:sz w:val="20"/>
        </w:rPr>
      </w:pPr>
      <w:r>
        <w:rPr>
          <w:sz w:val="20"/>
        </w:rPr>
        <w:pict>
          <v:shape style="width:247.25pt;height:13.3pt;mso-position-horizontal-relative:char;mso-position-vertical-relative:line" type="#_x0000_t202" filled="false" stroked="false">
            <w10:anchorlock/>
            <v:textbox inset="0,0,0,0">
              <w:txbxContent>
                <w:p>
                  <w:pPr>
                    <w:pStyle w:val="BodyText"/>
                    <w:spacing w:line="266" w:lineRule="exact"/>
                    <w:ind w:left="0"/>
                  </w:pPr>
                  <w:r>
                    <w:rPr/>
                    <w:t>6 children read beautifully and the children sang all</w:t>
                  </w:r>
                </w:p>
              </w:txbxContent>
            </v:textbox>
          </v:shape>
        </w:pict>
      </w:r>
      <w:r>
        <w:rPr>
          <w:sz w:val="20"/>
        </w:rPr>
      </w:r>
    </w:p>
    <w:p>
      <w:pPr>
        <w:pStyle w:val="BodyText"/>
        <w:spacing w:line="261" w:lineRule="auto" w:before="24"/>
        <w:ind w:left="5760" w:right="570"/>
      </w:pPr>
      <w:r>
        <w:rPr/>
        <w:pict>
          <v:shape style="position:absolute;margin-left:305pt;margin-top:31.709766pt;width:73.55pt;height:13.3pt;mso-position-horizontal-relative:page;mso-position-vertical-relative:paragraph;z-index:-251613184;mso-wrap-distance-left:0;mso-wrap-distance-right:0" type="#_x0000_t202" filled="false" stroked="false">
            <v:textbox inset="0,0,0,0">
              <w:txbxContent>
                <w:p>
                  <w:pPr>
                    <w:pStyle w:val="BodyText"/>
                    <w:spacing w:line="266" w:lineRule="exact"/>
                    <w:ind w:left="0"/>
                  </w:pPr>
                  <w:r>
                    <w:rPr/>
                    <w:t>time so </w:t>
                  </w:r>
                  <w:r>
                    <w:rPr>
                      <w:spacing w:val="-5"/>
                    </w:rPr>
                    <w:t>readily.</w:t>
                  </w:r>
                </w:p>
              </w:txbxContent>
            </v:textbox>
            <w10:wrap type="topAndBottom"/>
          </v:shape>
        </w:pict>
      </w:r>
      <w:r>
        <w:rPr/>
        <w:drawing>
          <wp:anchor distT="0" distB="0" distL="0" distR="0" allowOverlap="1" layoutInCell="1" locked="0" behindDoc="0" simplePos="0" relativeHeight="251705344">
            <wp:simplePos x="0" y="0"/>
            <wp:positionH relativeFrom="page">
              <wp:posOffset>2948487</wp:posOffset>
            </wp:positionH>
            <wp:positionV relativeFrom="paragraph">
              <wp:posOffset>-37041</wp:posOffset>
            </wp:positionV>
            <wp:extent cx="371536" cy="827164"/>
            <wp:effectExtent l="0" t="0" r="0" b="0"/>
            <wp:wrapNone/>
            <wp:docPr id="65" name="image37.jpeg"/>
            <wp:cNvGraphicFramePr>
              <a:graphicFrameLocks noChangeAspect="1"/>
            </wp:cNvGraphicFramePr>
            <a:graphic>
              <a:graphicData uri="http://schemas.openxmlformats.org/drawingml/2006/picture">
                <pic:pic>
                  <pic:nvPicPr>
                    <pic:cNvPr id="66" name="image37.jpeg"/>
                    <pic:cNvPicPr/>
                  </pic:nvPicPr>
                  <pic:blipFill>
                    <a:blip r:embed="rId63" cstate="print"/>
                    <a:stretch>
                      <a:fillRect/>
                    </a:stretch>
                  </pic:blipFill>
                  <pic:spPr>
                    <a:xfrm>
                      <a:off x="0" y="0"/>
                      <a:ext cx="371536" cy="827164"/>
                    </a:xfrm>
                    <a:prstGeom prst="rect">
                      <a:avLst/>
                    </a:prstGeom>
                  </pic:spPr>
                </pic:pic>
              </a:graphicData>
            </a:graphic>
          </wp:anchor>
        </w:drawing>
      </w:r>
      <w:r>
        <w:rPr/>
        <w:t>their favourite harvest songs with such enthusiasm! Thank you to Mrs Sarah Bassett who always gives her</w:t>
      </w:r>
    </w:p>
    <w:p>
      <w:pPr>
        <w:pStyle w:val="BodyText"/>
        <w:spacing w:line="261" w:lineRule="auto" w:before="69" w:after="9"/>
        <w:ind w:left="5760" w:right="384"/>
      </w:pPr>
      <w:r>
        <w:rPr/>
        <w:t>Year 5/6 dressed up as Victorian servants on their visit to Burghley House, a wonderful setting to learn about</w:t>
      </w:r>
    </w:p>
    <w:p>
      <w:pPr>
        <w:pStyle w:val="BodyText"/>
        <w:ind w:left="5760"/>
        <w:rPr>
          <w:sz w:val="20"/>
        </w:rPr>
      </w:pPr>
      <w:r>
        <w:rPr>
          <w:sz w:val="20"/>
        </w:rPr>
        <w:pict>
          <v:shape style="width:242.3pt;height:13.3pt;mso-position-horizontal-relative:char;mso-position-vertical-relative:line" type="#_x0000_t202" filled="false" stroked="false">
            <w10:anchorlock/>
            <v:textbox inset="0,0,0,0">
              <w:txbxContent>
                <w:p>
                  <w:pPr>
                    <w:pStyle w:val="BodyText"/>
                    <w:spacing w:line="266" w:lineRule="exact"/>
                    <w:ind w:left="0"/>
                  </w:pPr>
                  <w:r>
                    <w:rPr/>
                    <w:t>the jobs undertaken to keep the household running</w:t>
                  </w:r>
                </w:p>
              </w:txbxContent>
            </v:textbox>
          </v:shape>
        </w:pict>
      </w:r>
      <w:r>
        <w:rPr>
          <w:sz w:val="20"/>
        </w:rPr>
      </w:r>
    </w:p>
    <w:p>
      <w:pPr>
        <w:pStyle w:val="BodyText"/>
        <w:spacing w:before="24"/>
        <w:ind w:left="5760"/>
      </w:pPr>
      <w:r>
        <w:rPr/>
        <w:t>smoothly and to handle Victorian artefacts. A</w:t>
      </w:r>
    </w:p>
    <w:p>
      <w:pPr>
        <w:spacing w:after="0"/>
        <w:sectPr>
          <w:pgSz w:w="11910" w:h="16840"/>
          <w:pgMar w:header="715" w:footer="354" w:top="1100" w:bottom="540" w:left="340" w:right="0"/>
        </w:sectPr>
      </w:pPr>
    </w:p>
    <w:p>
      <w:pPr>
        <w:pStyle w:val="BodyText"/>
        <w:spacing w:line="261" w:lineRule="auto" w:before="40"/>
        <w:ind w:right="63"/>
      </w:pPr>
      <w:r>
        <w:rPr/>
        <w:t>particular highlight was a tour of the house; there was a lot of awe and wonder as the children saw the bedroom Queen Victoria stayed in and compared the life of a servant to the lavish lifestyle of the aristocracy.</w:t>
      </w:r>
    </w:p>
    <w:p>
      <w:pPr>
        <w:pStyle w:val="BodyText"/>
        <w:spacing w:line="261" w:lineRule="auto" w:before="56"/>
        <w:ind w:right="16"/>
      </w:pPr>
      <w:r>
        <w:rPr/>
        <w:t>Year 3/45 also had their entry point for Fantastic Mr Dahl. The performing arts company ‘StageCoach Saffron Walden’ came into school to run a brilliant workshop for the children, exploring the BFG through role play and drama. The children had already tasted snozzcumbers earlier in the week</w:t>
      </w:r>
    </w:p>
    <w:p>
      <w:pPr>
        <w:pStyle w:val="BodyText"/>
        <w:spacing w:line="261" w:lineRule="auto" w:before="55"/>
        <w:ind w:left="3000" w:right="56"/>
      </w:pPr>
      <w:r>
        <w:rPr/>
        <w:drawing>
          <wp:anchor distT="0" distB="0" distL="0" distR="0" allowOverlap="1" layoutInCell="1" locked="0" behindDoc="0" simplePos="0" relativeHeight="251712512">
            <wp:simplePos x="0" y="0"/>
            <wp:positionH relativeFrom="page">
              <wp:posOffset>366350</wp:posOffset>
            </wp:positionH>
            <wp:positionV relativeFrom="paragraph">
              <wp:posOffset>77546</wp:posOffset>
            </wp:positionV>
            <wp:extent cx="1692433" cy="2256577"/>
            <wp:effectExtent l="0" t="0" r="0" b="0"/>
            <wp:wrapNone/>
            <wp:docPr id="67" name="image38.jpeg"/>
            <wp:cNvGraphicFramePr>
              <a:graphicFrameLocks noChangeAspect="1"/>
            </wp:cNvGraphicFramePr>
            <a:graphic>
              <a:graphicData uri="http://schemas.openxmlformats.org/drawingml/2006/picture">
                <pic:pic>
                  <pic:nvPicPr>
                    <pic:cNvPr id="68" name="image38.jpeg"/>
                    <pic:cNvPicPr/>
                  </pic:nvPicPr>
                  <pic:blipFill>
                    <a:blip r:embed="rId64" cstate="print"/>
                    <a:stretch>
                      <a:fillRect/>
                    </a:stretch>
                  </pic:blipFill>
                  <pic:spPr>
                    <a:xfrm>
                      <a:off x="0" y="0"/>
                      <a:ext cx="1692433" cy="2256577"/>
                    </a:xfrm>
                    <a:prstGeom prst="rect">
                      <a:avLst/>
                    </a:prstGeom>
                  </pic:spPr>
                </pic:pic>
              </a:graphicData>
            </a:graphic>
          </wp:anchor>
        </w:drawing>
      </w:r>
      <w:r>
        <w:rPr/>
        <w:t>The Infant classes also had a great day at Mountfichet Castle for the start of their history learning about the Normans. They thoroughly enjoyed exploring the motte and bailey castle, learning about why the castle is there and exploring what living as a Norman would have been like.</w:t>
      </w:r>
    </w:p>
    <w:p>
      <w:pPr>
        <w:pStyle w:val="BodyText"/>
        <w:spacing w:line="261" w:lineRule="auto"/>
        <w:ind w:right="110"/>
      </w:pPr>
      <w:r>
        <w:rPr/>
        <w:t>This was followed by an exciting re-enactment of the Battle of Hastings during the week!</w:t>
      </w:r>
    </w:p>
    <w:p>
      <w:pPr>
        <w:pStyle w:val="BodyText"/>
        <w:spacing w:line="261" w:lineRule="auto" w:before="48"/>
        <w:ind w:right="22"/>
      </w:pPr>
      <w:r>
        <w:rPr/>
        <w:t>The school also held their annual craft fair again. Despite the drizzle, plenty of visitors came to support our event. The crafts on displays were of the usual high standard and it was fantastic to see so many people supporting the school. Thank you to everyone who came to support us.</w:t>
      </w:r>
    </w:p>
    <w:p>
      <w:pPr>
        <w:pStyle w:val="Heading3"/>
        <w:spacing w:line="265" w:lineRule="exact"/>
        <w:ind w:left="2487"/>
        <w:rPr>
          <w:i/>
        </w:rPr>
      </w:pPr>
      <w:r>
        <w:rPr>
          <w:i/>
        </w:rPr>
        <w:t>Nichola Connor, </w:t>
      </w:r>
      <w:r>
        <w:rPr>
          <w:i/>
          <w:spacing w:val="-3"/>
        </w:rPr>
        <w:t>Headteacher</w:t>
      </w:r>
    </w:p>
    <w:p>
      <w:pPr>
        <w:pStyle w:val="BodyText"/>
        <w:spacing w:before="10"/>
        <w:ind w:left="0"/>
        <w:rPr>
          <w:b/>
          <w:i/>
          <w:sz w:val="28"/>
        </w:rPr>
      </w:pPr>
    </w:p>
    <w:p>
      <w:pPr>
        <w:spacing w:before="1"/>
        <w:ind w:left="220" w:right="0" w:firstLine="0"/>
        <w:jc w:val="left"/>
        <w:rPr>
          <w:b/>
          <w:i/>
          <w:sz w:val="28"/>
        </w:rPr>
      </w:pPr>
      <w:r>
        <w:rPr/>
        <w:drawing>
          <wp:anchor distT="0" distB="0" distL="0" distR="0" allowOverlap="1" layoutInCell="1" locked="0" behindDoc="0" simplePos="0" relativeHeight="251711488">
            <wp:simplePos x="0" y="0"/>
            <wp:positionH relativeFrom="page">
              <wp:posOffset>2842647</wp:posOffset>
            </wp:positionH>
            <wp:positionV relativeFrom="paragraph">
              <wp:posOffset>118061</wp:posOffset>
            </wp:positionV>
            <wp:extent cx="768095" cy="681989"/>
            <wp:effectExtent l="0" t="0" r="0" b="0"/>
            <wp:wrapNone/>
            <wp:docPr id="69" name="image39.jpeg"/>
            <wp:cNvGraphicFramePr>
              <a:graphicFrameLocks noChangeAspect="1"/>
            </wp:cNvGraphicFramePr>
            <a:graphic>
              <a:graphicData uri="http://schemas.openxmlformats.org/drawingml/2006/picture">
                <pic:pic>
                  <pic:nvPicPr>
                    <pic:cNvPr id="70" name="image39.jpeg"/>
                    <pic:cNvPicPr/>
                  </pic:nvPicPr>
                  <pic:blipFill>
                    <a:blip r:embed="rId65" cstate="print"/>
                    <a:stretch>
                      <a:fillRect/>
                    </a:stretch>
                  </pic:blipFill>
                  <pic:spPr>
                    <a:xfrm>
                      <a:off x="0" y="0"/>
                      <a:ext cx="768095" cy="681989"/>
                    </a:xfrm>
                    <a:prstGeom prst="rect">
                      <a:avLst/>
                    </a:prstGeom>
                  </pic:spPr>
                </pic:pic>
              </a:graphicData>
            </a:graphic>
          </wp:anchor>
        </w:drawing>
      </w:r>
      <w:r>
        <w:rPr>
          <w:b/>
          <w:i/>
          <w:sz w:val="28"/>
        </w:rPr>
        <w:t>Marsh Mail</w:t>
      </w:r>
    </w:p>
    <w:p>
      <w:pPr>
        <w:pStyle w:val="BodyText"/>
        <w:spacing w:line="261" w:lineRule="auto" w:before="75"/>
        <w:ind w:right="1271"/>
      </w:pPr>
      <w:r>
        <w:rPr/>
        <w:t>Our annual sponsored walk, a real highlight of the autumn term, is an important date in the Friends of LVC’s</w:t>
      </w:r>
    </w:p>
    <w:p>
      <w:pPr>
        <w:pStyle w:val="BodyText"/>
        <w:spacing w:line="261" w:lineRule="auto"/>
        <w:ind w:right="3"/>
      </w:pPr>
      <w:r>
        <w:rPr/>
        <w:t>fundraising calendar. It is great to see the college community come together to raise much-needed funds and to enjoy a morning together engaging in exercise in the fresh air amongst our beautiful surroundings.</w:t>
      </w:r>
    </w:p>
    <w:p>
      <w:pPr>
        <w:spacing w:line="249" w:lineRule="auto" w:before="0"/>
        <w:ind w:left="220" w:right="0" w:firstLine="0"/>
        <w:jc w:val="left"/>
        <w:rPr>
          <w:sz w:val="20"/>
        </w:rPr>
      </w:pPr>
      <w:r>
        <w:rPr>
          <w:sz w:val="24"/>
        </w:rPr>
        <w:t>Anyone wishing to support LVC and top up the sponsorship from the sponsored walk can do so at </w:t>
      </w:r>
      <w:hyperlink r:id="rId66">
        <w:r>
          <w:rPr>
            <w:rFonts w:ascii="Trebuchet MS"/>
            <w:i/>
            <w:sz w:val="20"/>
          </w:rPr>
          <w:t>www.justgiving.com/fundraising/linton-village-college40</w:t>
        </w:r>
        <w:r>
          <w:rPr>
            <w:sz w:val="20"/>
          </w:rPr>
          <w:t>.</w:t>
        </w:r>
      </w:hyperlink>
    </w:p>
    <w:p>
      <w:pPr>
        <w:pStyle w:val="BodyText"/>
        <w:spacing w:line="261" w:lineRule="auto" w:before="79"/>
        <w:ind w:right="70"/>
      </w:pPr>
      <w:r>
        <w:rPr/>
        <w:t>LVC is grateful for the support of a team of committed parents/carers and members of the community who give up their time freely to volunteer</w:t>
      </w:r>
    </w:p>
    <w:p>
      <w:pPr>
        <w:pStyle w:val="BodyText"/>
        <w:spacing w:before="4"/>
        <w:ind w:left="0"/>
        <w:rPr>
          <w:sz w:val="3"/>
        </w:rPr>
      </w:pPr>
      <w:r>
        <w:rPr/>
        <w:br w:type="column"/>
      </w:r>
      <w:r>
        <w:rPr>
          <w:sz w:val="3"/>
        </w:rPr>
      </w: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40" w:lineRule="exact" w:before="32"/>
              <w:ind w:left="100" w:right="84"/>
              <w:jc w:val="center"/>
              <w:rPr>
                <w:rFonts w:ascii="Georgia"/>
                <w:b/>
                <w:sz w:val="32"/>
              </w:rPr>
            </w:pPr>
            <w:r>
              <w:rPr>
                <w:rFonts w:ascii="Georgia"/>
                <w:b/>
                <w:sz w:val="32"/>
              </w:rPr>
              <w:t>The Chestnut Tree</w:t>
            </w:r>
          </w:p>
          <w:p>
            <w:pPr>
              <w:pStyle w:val="TableParagraph"/>
              <w:spacing w:line="295" w:lineRule="exact"/>
              <w:ind w:left="103" w:right="80"/>
              <w:jc w:val="center"/>
              <w:rPr>
                <w:rFonts w:ascii="Georgia"/>
                <w:b/>
                <w:sz w:val="28"/>
              </w:rPr>
            </w:pPr>
            <w:r>
              <w:rPr>
                <w:rFonts w:ascii="Georgia"/>
                <w:b/>
                <w:sz w:val="28"/>
              </w:rPr>
              <w:t>West Wratting</w:t>
            </w:r>
          </w:p>
          <w:p>
            <w:pPr>
              <w:pStyle w:val="TableParagraph"/>
              <w:spacing w:before="86"/>
              <w:ind w:left="24"/>
              <w:jc w:val="center"/>
              <w:rPr>
                <w:rFonts w:ascii="Georgia"/>
                <w:b/>
                <w:sz w:val="21"/>
              </w:rPr>
            </w:pPr>
            <w:r>
              <w:rPr>
                <w:rFonts w:ascii="Georgia"/>
                <w:b/>
                <w:w w:val="105"/>
                <w:sz w:val="21"/>
              </w:rPr>
              <w:t>CAMRA Cambridgeshire Pub of the Year 2019</w:t>
            </w:r>
          </w:p>
          <w:p>
            <w:pPr>
              <w:pStyle w:val="TableParagraph"/>
              <w:spacing w:line="235" w:lineRule="auto" w:before="52"/>
              <w:ind w:left="49" w:right="22"/>
              <w:jc w:val="center"/>
              <w:rPr>
                <w:rFonts w:ascii="Georgia"/>
                <w:b/>
                <w:sz w:val="18"/>
              </w:rPr>
            </w:pP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9"/>
              <w:ind w:left="349" w:right="315"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9" w:right="988"/>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2"/>
              <w:ind w:left="85" w:right="84"/>
              <w:jc w:val="center"/>
              <w:rPr>
                <w:rFonts w:ascii="Georgia"/>
                <w:b/>
                <w:sz w:val="26"/>
              </w:rPr>
            </w:pPr>
            <w:r>
              <w:rPr>
                <w:rFonts w:ascii="Georgia"/>
                <w:b/>
                <w:sz w:val="26"/>
              </w:rPr>
              <w:t>01223 290384</w:t>
            </w:r>
          </w:p>
          <w:p>
            <w:pPr>
              <w:pStyle w:val="TableParagraph"/>
              <w:spacing w:line="289" w:lineRule="exact"/>
              <w:ind w:left="94" w:right="84"/>
              <w:jc w:val="center"/>
              <w:rPr>
                <w:sz w:val="26"/>
              </w:rPr>
            </w:pPr>
            <w:hyperlink r:id="rId67">
              <w:r>
                <w:rPr>
                  <w:color w:val="000099"/>
                  <w:sz w:val="26"/>
                  <w:u w:val="single" w:color="000099"/>
                </w:rPr>
                <w:t>www.chestnuttreepub.co.uk</w:t>
              </w:r>
            </w:hyperlink>
          </w:p>
        </w:tc>
      </w:tr>
    </w:tbl>
    <w:p>
      <w:pPr>
        <w:pStyle w:val="BodyText"/>
        <w:spacing w:line="261" w:lineRule="auto" w:before="78"/>
        <w:ind w:right="630"/>
      </w:pPr>
      <w:r>
        <w:rPr/>
        <w:drawing>
          <wp:anchor distT="0" distB="0" distL="0" distR="0" allowOverlap="1" layoutInCell="1" locked="0" behindDoc="1" simplePos="0" relativeHeight="250141696">
            <wp:simplePos x="0" y="0"/>
            <wp:positionH relativeFrom="page">
              <wp:posOffset>4521775</wp:posOffset>
            </wp:positionH>
            <wp:positionV relativeFrom="paragraph">
              <wp:posOffset>-2146556</wp:posOffset>
            </wp:positionV>
            <wp:extent cx="1960370" cy="2148840"/>
            <wp:effectExtent l="0" t="0" r="0" b="0"/>
            <wp:wrapNone/>
            <wp:docPr id="71" name="image40.png"/>
            <wp:cNvGraphicFramePr>
              <a:graphicFrameLocks noChangeAspect="1"/>
            </wp:cNvGraphicFramePr>
            <a:graphic>
              <a:graphicData uri="http://schemas.openxmlformats.org/drawingml/2006/picture">
                <pic:pic>
                  <pic:nvPicPr>
                    <pic:cNvPr id="72" name="image40.png"/>
                    <pic:cNvPicPr/>
                  </pic:nvPicPr>
                  <pic:blipFill>
                    <a:blip r:embed="rId68" cstate="print"/>
                    <a:stretch>
                      <a:fillRect/>
                    </a:stretch>
                  </pic:blipFill>
                  <pic:spPr>
                    <a:xfrm>
                      <a:off x="0" y="0"/>
                      <a:ext cx="1960370" cy="2148840"/>
                    </a:xfrm>
                    <a:prstGeom prst="rect">
                      <a:avLst/>
                    </a:prstGeom>
                  </pic:spPr>
                </pic:pic>
              </a:graphicData>
            </a:graphic>
          </wp:anchor>
        </w:drawing>
      </w:r>
      <w:r>
        <w:rPr/>
        <w:t>for the Friends of LVC. Last year the Friends raised over £7,000 for the college, which was invested in improving catering facilities and purchasing new sports and IT equipment, amongst other things.</w:t>
      </w:r>
    </w:p>
    <w:p>
      <w:pPr>
        <w:pStyle w:val="BodyText"/>
        <w:spacing w:line="261" w:lineRule="auto"/>
        <w:ind w:right="626"/>
      </w:pPr>
      <w:r>
        <w:rPr/>
        <w:t>Students at the college benefit hugely from the investment made to improve their learning environment and facilities. </w:t>
      </w:r>
      <w:r>
        <w:rPr>
          <w:spacing w:val="-3"/>
        </w:rPr>
        <w:t>With </w:t>
      </w:r>
      <w:r>
        <w:rPr/>
        <w:t>significantly depleted financial resources for schools it has become even more crucial to have this important source of additional</w:t>
      </w:r>
      <w:r>
        <w:rPr>
          <w:spacing w:val="-1"/>
        </w:rPr>
        <w:t> </w:t>
      </w:r>
      <w:r>
        <w:rPr/>
        <w:t>funding.</w:t>
      </w:r>
    </w:p>
    <w:p>
      <w:pPr>
        <w:pStyle w:val="BodyText"/>
        <w:spacing w:line="261" w:lineRule="auto" w:before="52"/>
        <w:ind w:right="798"/>
      </w:pPr>
      <w:r>
        <w:rPr/>
        <w:t>The next event is Linton Fireworks; the Friends contribute to the stewarding which raises money for the college. </w:t>
      </w:r>
      <w:r>
        <w:rPr>
          <w:spacing w:val="-5"/>
        </w:rPr>
        <w:t>We’ll </w:t>
      </w:r>
      <w:r>
        <w:rPr/>
        <w:t>also soon be advertising the Christmas raffle and activities for the spring</w:t>
      </w:r>
      <w:r>
        <w:rPr>
          <w:spacing w:val="-14"/>
        </w:rPr>
        <w:t> </w:t>
      </w:r>
      <w:r>
        <w:rPr/>
        <w:t>term.</w:t>
      </w:r>
    </w:p>
    <w:p>
      <w:pPr>
        <w:pStyle w:val="BodyText"/>
        <w:spacing w:line="261" w:lineRule="auto" w:before="57"/>
        <w:ind w:right="711"/>
      </w:pPr>
      <w:r>
        <w:rPr/>
        <w:t>The Friends are always keen to recruit new members and expectations for involvement are not</w:t>
      </w:r>
      <w:r>
        <w:rPr>
          <w:spacing w:val="-9"/>
        </w:rPr>
        <w:t> </w:t>
      </w:r>
      <w:r>
        <w:rPr/>
        <w:t>onerous.</w:t>
      </w:r>
    </w:p>
    <w:p>
      <w:pPr>
        <w:pStyle w:val="BodyText"/>
        <w:spacing w:line="261" w:lineRule="auto"/>
        <w:ind w:right="1037"/>
      </w:pPr>
      <w:r>
        <w:rPr/>
        <w:t>Being able to assist with an event or contribute to termly committee meetings is a great help.</w:t>
      </w:r>
    </w:p>
    <w:p>
      <w:pPr>
        <w:pStyle w:val="BodyText"/>
        <w:spacing w:line="261" w:lineRule="auto"/>
        <w:ind w:right="591"/>
      </w:pPr>
      <w:r>
        <w:rPr/>
        <w:t>Supporting with activities such as quiz night, school productions and the Year 11 Ball also provide social opportunities for those involved. Anyone who is keen to contribute to supporting the college through the Friends can get in touch with the chair, Nicola Tudge, by email (</w:t>
      </w:r>
      <w:r>
        <w:rPr>
          <w:rFonts w:ascii="Trebuchet MS" w:hAnsi="Trebuchet MS"/>
          <w:i/>
          <w:sz w:val="20"/>
        </w:rPr>
        <w:t>friends@lvc.org</w:t>
      </w:r>
      <w:r>
        <w:rPr>
          <w:color w:val="333333"/>
        </w:rPr>
        <w:t>) </w:t>
      </w:r>
      <w:r>
        <w:rPr/>
        <w:t>or leave a message with the college’s reception team.</w:t>
      </w:r>
    </w:p>
    <w:p>
      <w:pPr>
        <w:pStyle w:val="Heading3"/>
        <w:spacing w:line="264" w:lineRule="exact"/>
        <w:ind w:left="2985"/>
        <w:rPr>
          <w:i/>
        </w:rPr>
      </w:pPr>
      <w:r>
        <w:rPr/>
        <w:pict>
          <v:group style="position:absolute;margin-left:305.012299pt;margin-top:16.129866pt;width:261.95pt;height:170.3pt;mso-position-horizontal-relative:page;mso-position-vertical-relative:paragraph;z-index:251710464" coordorigin="6100,323" coordsize="5239,3406">
            <v:shape style="position:absolute;left:6100;top:322;width:5239;height:2241" type="#_x0000_t75" stroked="false">
              <v:imagedata r:id="rId69" o:title=""/>
            </v:shape>
            <v:shape style="position:absolute;left:6100;top:2487;width:5239;height:585" type="#_x0000_t75" stroked="false">
              <v:imagedata r:id="rId70" o:title=""/>
            </v:shape>
            <v:shape style="position:absolute;left:6100;top:3053;width:5239;height:675" type="#_x0000_t202" filled="true" fillcolor="#000000" stroked="false">
              <v:textbox inset="0,0,0,0">
                <w:txbxContent>
                  <w:p>
                    <w:pPr>
                      <w:tabs>
                        <w:tab w:pos="2032" w:val="left" w:leader="none"/>
                      </w:tabs>
                      <w:spacing w:line="247" w:lineRule="auto" w:before="50"/>
                      <w:ind w:left="539" w:right="149"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71">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none"/>
          </v:group>
        </w:pict>
      </w:r>
      <w:r>
        <w:rPr>
          <w:i/>
        </w:rPr>
        <w:t>Helena Marsh, Principal</w:t>
      </w:r>
    </w:p>
    <w:p>
      <w:pPr>
        <w:spacing w:after="0" w:line="264" w:lineRule="exact"/>
        <w:sectPr>
          <w:pgSz w:w="11910" w:h="16840"/>
          <w:pgMar w:header="715" w:footer="354" w:top="1100" w:bottom="540" w:left="340" w:right="0"/>
          <w:cols w:num="2" w:equalWidth="0">
            <w:col w:w="5469" w:space="71"/>
            <w:col w:w="6030"/>
          </w:cols>
        </w:sectPr>
      </w:pPr>
    </w:p>
    <w:p>
      <w:pPr>
        <w:tabs>
          <w:tab w:pos="5750" w:val="left" w:leader="none"/>
        </w:tabs>
        <w:spacing w:line="240" w:lineRule="auto"/>
        <w:ind w:left="216" w:right="0" w:firstLine="0"/>
        <w:rPr>
          <w:sz w:val="20"/>
        </w:rPr>
      </w:pPr>
      <w:r>
        <w:rPr>
          <w:position w:val="1"/>
          <w:sz w:val="20"/>
        </w:rPr>
        <w:pict>
          <v:group style="width:263.25pt;height:171.1pt;mso-position-horizontal-relative:char;mso-position-vertical-relative:line" coordorigin="0,0" coordsize="5265,3422">
            <v:shape style="position:absolute;left:10;top:10;width:5245;height:3402" type="#_x0000_t75" stroked="false">
              <v:imagedata r:id="rId72" o:title=""/>
            </v:shape>
            <v:shape style="position:absolute;left:10;top:10;width:5245;height:3402"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30"/>
                      </w:rPr>
                    </w:pPr>
                  </w:p>
                  <w:p>
                    <w:pPr>
                      <w:spacing w:before="0"/>
                      <w:ind w:left="203" w:right="0" w:firstLine="0"/>
                      <w:jc w:val="left"/>
                      <w:rPr>
                        <w:rFonts w:ascii="Trebuchet MS"/>
                        <w:sz w:val="21"/>
                      </w:rPr>
                    </w:pPr>
                    <w:hyperlink r:id="rId73">
                      <w:r>
                        <w:rPr>
                          <w:rFonts w:ascii="Trebuchet MS"/>
                          <w:color w:val="009051"/>
                          <w:sz w:val="21"/>
                        </w:rPr>
                        <w:t>paulnicholson418@gmail.com</w:t>
                      </w:r>
                    </w:hyperlink>
                  </w:p>
                </w:txbxContent>
              </v:textbox>
              <v:stroke dashstyle="solid"/>
              <w10:wrap type="none"/>
            </v:shape>
          </v:group>
        </w:pict>
      </w:r>
      <w:r>
        <w:rPr>
          <w:position w:val="1"/>
          <w:sz w:val="20"/>
        </w:rPr>
      </w:r>
      <w:r>
        <w:rPr>
          <w:position w:val="1"/>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5"/>
                          <w:rPr>
                            <w:b/>
                            <w:i/>
                            <w:sz w:val="13"/>
                          </w:rPr>
                        </w:pPr>
                      </w:p>
                      <w:p>
                        <w:pPr>
                          <w:pStyle w:val="TableParagraph"/>
                          <w:ind w:left="1500"/>
                          <w:rPr>
                            <w:sz w:val="20"/>
                          </w:rPr>
                        </w:pPr>
                        <w:r>
                          <w:rPr>
                            <w:sz w:val="20"/>
                          </w:rPr>
                          <w:drawing>
                            <wp:inline distT="0" distB="0" distL="0" distR="0">
                              <wp:extent cx="1461453" cy="680084"/>
                              <wp:effectExtent l="0" t="0" r="0" b="0"/>
                              <wp:docPr id="73" name="image44.jpeg"/>
                              <wp:cNvGraphicFramePr>
                                <a:graphicFrameLocks noChangeAspect="1"/>
                              </wp:cNvGraphicFramePr>
                              <a:graphic>
                                <a:graphicData uri="http://schemas.openxmlformats.org/drawingml/2006/picture">
                                  <pic:pic>
                                    <pic:nvPicPr>
                                      <pic:cNvPr id="74" name="image44.jpeg"/>
                                      <pic:cNvPicPr/>
                                    </pic:nvPicPr>
                                    <pic:blipFill>
                                      <a:blip r:embed="rId74" cstate="print"/>
                                      <a:stretch>
                                        <a:fillRect/>
                                      </a:stretch>
                                    </pic:blipFill>
                                    <pic:spPr>
                                      <a:xfrm>
                                        <a:off x="0" y="0"/>
                                        <a:ext cx="1461453" cy="680084"/>
                                      </a:xfrm>
                                      <a:prstGeom prst="rect">
                                        <a:avLst/>
                                      </a:prstGeom>
                                    </pic:spPr>
                                  </pic:pic>
                                </a:graphicData>
                              </a:graphic>
                            </wp:inline>
                          </w:drawing>
                        </w:r>
                        <w:r>
                          <w:rPr>
                            <w:sz w:val="20"/>
                          </w:rPr>
                        </w:r>
                      </w:p>
                      <w:p>
                        <w:pPr>
                          <w:pStyle w:val="TableParagraph"/>
                          <w:spacing w:line="230" w:lineRule="auto" w:before="166"/>
                          <w:ind w:left="24" w:right="15"/>
                          <w:jc w:val="center"/>
                          <w:rPr>
                            <w:i/>
                            <w:sz w:val="20"/>
                          </w:rPr>
                        </w:pPr>
                        <w:r>
                          <w:rPr>
                            <w:i/>
                            <w:sz w:val="20"/>
                          </w:rPr>
                          <w:t>As a long established Haverhill firm we are the natural choice </w:t>
                        </w:r>
                        <w:r>
                          <w:rPr>
                            <w:i/>
                            <w:sz w:val="20"/>
                          </w:rPr>
                          <w:t>for all your accountancy and tax requirements</w:t>
                        </w:r>
                      </w:p>
                      <w:p>
                        <w:pPr>
                          <w:pStyle w:val="TableParagraph"/>
                          <w:spacing w:before="11"/>
                          <w:rPr>
                            <w:b/>
                            <w:i/>
                            <w:sz w:val="18"/>
                          </w:rPr>
                        </w:pPr>
                      </w:p>
                      <w:p>
                        <w:pPr>
                          <w:pStyle w:val="TableParagraph"/>
                          <w:spacing w:line="230" w:lineRule="auto"/>
                          <w:ind w:left="35"/>
                          <w:jc w:val="center"/>
                          <w:rPr>
                            <w:sz w:val="20"/>
                          </w:rPr>
                        </w:pPr>
                        <w:r>
                          <w:rPr>
                            <w:sz w:val="20"/>
                          </w:rPr>
                          <w:t>Contact Jon Griffey, Philip Hackett or Simon Iron or just call in to our offices on the Market Square, 2 Mill Road, Haverhill</w:t>
                        </w:r>
                      </w:p>
                      <w:p>
                        <w:pPr>
                          <w:pStyle w:val="TableParagraph"/>
                          <w:spacing w:before="4"/>
                          <w:rPr>
                            <w:b/>
                            <w:i/>
                            <w:sz w:val="20"/>
                          </w:rPr>
                        </w:pPr>
                      </w:p>
                      <w:p>
                        <w:pPr>
                          <w:pStyle w:val="TableParagraph"/>
                          <w:ind w:left="100" w:right="84"/>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before="1"/>
                          <w:ind w:left="90" w:right="84"/>
                          <w:jc w:val="center"/>
                          <w:rPr>
                            <w:i/>
                            <w:sz w:val="20"/>
                          </w:rPr>
                        </w:pPr>
                        <w:hyperlink r:id="rId75">
                          <w:r>
                            <w:rPr>
                              <w:i/>
                              <w:color w:val="021EAA"/>
                              <w:sz w:val="20"/>
                              <w:u w:val="single" w:color="021EAA"/>
                            </w:rPr>
                            <w:t>www.hackettgriffey.com</w:t>
                          </w:r>
                        </w:hyperlink>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pgSz w:w="11910" w:h="16840"/>
          <w:pgMar w:header="715" w:footer="354" w:top="1100" w:bottom="540" w:left="340" w:right="0"/>
        </w:sectPr>
      </w:pPr>
    </w:p>
    <w:p>
      <w:pPr>
        <w:pStyle w:val="Heading1"/>
        <w:spacing w:before="61"/>
        <w:rPr>
          <w:i/>
        </w:rPr>
      </w:pPr>
      <w:r>
        <w:rPr/>
        <w:drawing>
          <wp:anchor distT="0" distB="0" distL="0" distR="0" allowOverlap="1" layoutInCell="1" locked="0" behindDoc="0" simplePos="0" relativeHeight="251717632">
            <wp:simplePos x="0" y="0"/>
            <wp:positionH relativeFrom="page">
              <wp:posOffset>2864976</wp:posOffset>
            </wp:positionH>
            <wp:positionV relativeFrom="paragraph">
              <wp:posOffset>180855</wp:posOffset>
            </wp:positionV>
            <wp:extent cx="825023" cy="789384"/>
            <wp:effectExtent l="0" t="0" r="0" b="0"/>
            <wp:wrapNone/>
            <wp:docPr id="75" name="image45.jpeg"/>
            <wp:cNvGraphicFramePr>
              <a:graphicFrameLocks noChangeAspect="1"/>
            </wp:cNvGraphicFramePr>
            <a:graphic>
              <a:graphicData uri="http://schemas.openxmlformats.org/drawingml/2006/picture">
                <pic:pic>
                  <pic:nvPicPr>
                    <pic:cNvPr id="76" name="image45.jpeg"/>
                    <pic:cNvPicPr/>
                  </pic:nvPicPr>
                  <pic:blipFill>
                    <a:blip r:embed="rId76" cstate="print"/>
                    <a:stretch>
                      <a:fillRect/>
                    </a:stretch>
                  </pic:blipFill>
                  <pic:spPr>
                    <a:xfrm>
                      <a:off x="0" y="0"/>
                      <a:ext cx="825023" cy="789384"/>
                    </a:xfrm>
                    <a:prstGeom prst="rect">
                      <a:avLst/>
                    </a:prstGeom>
                  </pic:spPr>
                </pic:pic>
              </a:graphicData>
            </a:graphic>
          </wp:anchor>
        </w:drawing>
      </w:r>
      <w:r>
        <w:rPr>
          <w:i/>
        </w:rPr>
        <w:t>Balsham Gardening Club</w:t>
      </w:r>
    </w:p>
    <w:p>
      <w:pPr>
        <w:pStyle w:val="BodyText"/>
        <w:spacing w:line="261" w:lineRule="auto" w:before="75"/>
        <w:ind w:right="1372"/>
      </w:pPr>
      <w:r>
        <w:rPr/>
        <w:t>Our own member, Jennie Tipler, gave the first talk of this new season, ‘Dyffryn Gardens, a Story of Collaboration’. Jennie lived a mile</w:t>
      </w:r>
    </w:p>
    <w:p>
      <w:pPr>
        <w:pStyle w:val="BodyText"/>
        <w:spacing w:line="261" w:lineRule="auto"/>
        <w:ind w:right="80"/>
      </w:pPr>
      <w:r>
        <w:rPr/>
        <w:t>from the Edwardian 55-acre grade 1 listed garden between 1997 and 2005, considered to be one of the most important in Wales. In the 1990s Heritage Lottery funding enabled extensive restoration of the house and garden, and in 2013 the estate opened under the management of the National Trust, with the garden being a partner garden with the RHS.</w:t>
      </w:r>
    </w:p>
    <w:p>
      <w:pPr>
        <w:pStyle w:val="BodyText"/>
        <w:spacing w:line="261" w:lineRule="auto" w:before="51"/>
        <w:ind w:right="154"/>
      </w:pPr>
      <w:r>
        <w:rPr/>
        <w:t>The house sits in attractive parkland, but the main focus is at the back of the house which has many features including a 22-acre arboretum, a rockery, a cascade, a fern garden, and many garden rooms; also croquet lawns, a canal and a fountain pool.</w:t>
      </w:r>
    </w:p>
    <w:p>
      <w:pPr>
        <w:pStyle w:val="BodyText"/>
        <w:spacing w:line="261" w:lineRule="auto" w:before="56"/>
      </w:pPr>
      <w:r>
        <w:rPr/>
        <w:t>Members congratulated Harold Gawthop who has again had great success in the SCDC’s gardening competition. For the ninth year running he won Best Greenhouse Flowers, and now keeps the cup. He won first prize for best container garden and first prize for best greenhouse vegetables. Well done Harold!</w:t>
      </w:r>
    </w:p>
    <w:p>
      <w:pPr>
        <w:pStyle w:val="BodyText"/>
        <w:spacing w:before="55"/>
      </w:pPr>
      <w:r>
        <w:rPr/>
        <w:t>Our next meeting will be on Tuesday 5</w:t>
      </w:r>
      <w:r>
        <w:rPr>
          <w:position w:val="5"/>
          <w:sz w:val="16"/>
        </w:rPr>
        <w:t>th </w:t>
      </w:r>
      <w:r>
        <w:rPr/>
        <w:t>November,</w:t>
      </w:r>
    </w:p>
    <w:p>
      <w:pPr>
        <w:pStyle w:val="ListParagraph"/>
        <w:numPr>
          <w:ilvl w:val="1"/>
          <w:numId w:val="5"/>
        </w:numPr>
        <w:tabs>
          <w:tab w:pos="700" w:val="left" w:leader="none"/>
        </w:tabs>
        <w:spacing w:line="240" w:lineRule="auto" w:before="24" w:after="0"/>
        <w:ind w:left="700" w:right="0" w:hanging="480"/>
        <w:jc w:val="left"/>
        <w:rPr>
          <w:sz w:val="24"/>
        </w:rPr>
      </w:pPr>
      <w:r>
        <w:rPr/>
        <w:drawing>
          <wp:anchor distT="0" distB="0" distL="0" distR="0" allowOverlap="1" layoutInCell="1" locked="0" behindDoc="1" simplePos="0" relativeHeight="250149888">
            <wp:simplePos x="0" y="0"/>
            <wp:positionH relativeFrom="page">
              <wp:posOffset>431120</wp:posOffset>
            </wp:positionH>
            <wp:positionV relativeFrom="paragraph">
              <wp:posOffset>458196</wp:posOffset>
            </wp:positionV>
            <wp:extent cx="1056018" cy="1814702"/>
            <wp:effectExtent l="0" t="0" r="0" b="0"/>
            <wp:wrapNone/>
            <wp:docPr id="77" name="image46.jpeg"/>
            <wp:cNvGraphicFramePr>
              <a:graphicFrameLocks noChangeAspect="1"/>
            </wp:cNvGraphicFramePr>
            <a:graphic>
              <a:graphicData uri="http://schemas.openxmlformats.org/drawingml/2006/picture">
                <pic:pic>
                  <pic:nvPicPr>
                    <pic:cNvPr id="78" name="image46.jpeg"/>
                    <pic:cNvPicPr/>
                  </pic:nvPicPr>
                  <pic:blipFill>
                    <a:blip r:embed="rId77" cstate="print"/>
                    <a:stretch>
                      <a:fillRect/>
                    </a:stretch>
                  </pic:blipFill>
                  <pic:spPr>
                    <a:xfrm>
                      <a:off x="0" y="0"/>
                      <a:ext cx="1056018" cy="1814702"/>
                    </a:xfrm>
                    <a:prstGeom prst="rect">
                      <a:avLst/>
                    </a:prstGeom>
                  </pic:spPr>
                </pic:pic>
              </a:graphicData>
            </a:graphic>
          </wp:anchor>
        </w:drawing>
      </w:r>
      <w:r>
        <w:rPr>
          <w:sz w:val="24"/>
        </w:rPr>
        <w:t>for 7.30 pm, in The Meadow School,</w:t>
      </w:r>
      <w:r>
        <w:rPr>
          <w:spacing w:val="-11"/>
          <w:sz w:val="24"/>
        </w:rPr>
        <w:t> </w:t>
      </w:r>
      <w:r>
        <w:rPr>
          <w:sz w:val="24"/>
        </w:rPr>
        <w:t>Balsham.</w:t>
      </w:r>
    </w:p>
    <w:p>
      <w:pPr>
        <w:pStyle w:val="BodyText"/>
        <w:spacing w:line="261" w:lineRule="auto" w:before="38"/>
        <w:ind w:right="592"/>
      </w:pPr>
      <w:r>
        <w:rPr/>
        <w:br w:type="column"/>
      </w:r>
      <w:r>
        <w:rPr/>
        <w:t>It will be our AGM, followed by our speaker Nigel Start with a talk on ‘The History of English Gardens, pre-Roman to date’. Please can members try to attend this meeting. All welcome.</w:t>
      </w:r>
    </w:p>
    <w:p>
      <w:pPr>
        <w:pStyle w:val="Heading3"/>
        <w:spacing w:line="275" w:lineRule="exact"/>
        <w:ind w:left="4118"/>
        <w:rPr>
          <w:i/>
        </w:rPr>
      </w:pPr>
      <w:r>
        <w:rPr>
          <w:i/>
        </w:rPr>
        <w:t>Hazel Leeson</w:t>
      </w:r>
    </w:p>
    <w:p>
      <w:pPr>
        <w:pStyle w:val="BodyText"/>
        <w:ind w:left="0"/>
        <w:rPr>
          <w:b/>
          <w:i/>
          <w:sz w:val="26"/>
        </w:rPr>
      </w:pPr>
    </w:p>
    <w:p>
      <w:pPr>
        <w:pStyle w:val="BodyText"/>
        <w:spacing w:line="266" w:lineRule="auto" w:before="186"/>
        <w:ind w:right="698"/>
      </w:pPr>
      <w:r>
        <w:rPr>
          <w:b/>
          <w:i/>
          <w:spacing w:val="-6"/>
          <w:sz w:val="28"/>
        </w:rPr>
        <w:t>West </w:t>
      </w:r>
      <w:r>
        <w:rPr>
          <w:b/>
          <w:i/>
          <w:sz w:val="28"/>
        </w:rPr>
        <w:t>Wickham &amp; District Gardening Club </w:t>
      </w:r>
      <w:r>
        <w:rPr/>
        <w:t>At the first of our talks this season (from October to April) we welcomed Melanie Collins from Mickfield Hostas in Stowmarket. Melanie was an enthusiastic speaker and covered all aspects of growing</w:t>
      </w:r>
      <w:r>
        <w:rPr>
          <w:spacing w:val="-8"/>
        </w:rPr>
        <w:t> </w:t>
      </w:r>
      <w:r>
        <w:rPr/>
        <w:t>Hostas.</w:t>
      </w:r>
    </w:p>
    <w:p>
      <w:pPr>
        <w:pStyle w:val="BodyText"/>
        <w:spacing w:line="261" w:lineRule="auto"/>
        <w:ind w:right="721"/>
      </w:pPr>
      <w:r>
        <w:rPr/>
        <w:t>Her advice about keeping off unwelcome visitors, snails in particular, was to stand the pots in metal trays of water since snails do not like metal and can't swim.</w:t>
      </w:r>
    </w:p>
    <w:p>
      <w:pPr>
        <w:pStyle w:val="BodyText"/>
        <w:spacing w:line="261" w:lineRule="auto"/>
        <w:ind w:right="630"/>
      </w:pPr>
      <w:r>
        <w:rPr/>
        <w:t>Our next meeting, on 18</w:t>
      </w:r>
      <w:r>
        <w:rPr>
          <w:position w:val="5"/>
          <w:sz w:val="16"/>
        </w:rPr>
        <w:t>th </w:t>
      </w:r>
      <w:r>
        <w:rPr/>
        <w:t>November at 7.30 in West Wickham Village Hall, will touch on climate change but has a wider context. Our speaker, Olivia Norfolk, has been carrying out research amongst the Bedouin in South Sinai and she will come to share with us her ideas on how desert gardens can be havens for biodiversity, and what lessons we can learn from the Bedouin. This promises to be a fascinating talk and you are welcome to join us.</w:t>
      </w:r>
    </w:p>
    <w:p>
      <w:pPr>
        <w:pStyle w:val="Heading3"/>
        <w:spacing w:line="271" w:lineRule="exact"/>
        <w:ind w:left="3798"/>
        <w:rPr>
          <w:i/>
        </w:rPr>
      </w:pPr>
      <w:r>
        <w:rPr>
          <w:i/>
        </w:rPr>
        <w:t>Rosemary Yallop</w:t>
      </w:r>
    </w:p>
    <w:p>
      <w:pPr>
        <w:spacing w:after="0" w:line="271" w:lineRule="exact"/>
        <w:sectPr>
          <w:type w:val="continuous"/>
          <w:pgSz w:w="11910" w:h="16840"/>
          <w:pgMar w:top="1100" w:bottom="540" w:left="340" w:right="0"/>
          <w:cols w:num="2" w:equalWidth="0">
            <w:col w:w="5472" w:space="68"/>
            <w:col w:w="6030"/>
          </w:cols>
        </w:sectPr>
      </w:pPr>
    </w:p>
    <w:p>
      <w:pPr>
        <w:pStyle w:val="BodyText"/>
        <w:spacing w:before="8"/>
        <w:ind w:left="0"/>
        <w:rPr>
          <w:b/>
          <w:i/>
          <w:sz w:val="12"/>
        </w:rPr>
      </w:pPr>
      <w:r>
        <w:rPr/>
        <w:drawing>
          <wp:anchor distT="0" distB="0" distL="0" distR="0" allowOverlap="1" layoutInCell="1" locked="0" behindDoc="1" simplePos="0" relativeHeight="250148864">
            <wp:simplePos x="0" y="0"/>
            <wp:positionH relativeFrom="page">
              <wp:posOffset>3960150</wp:posOffset>
            </wp:positionH>
            <wp:positionV relativeFrom="page">
              <wp:posOffset>9526299</wp:posOffset>
            </wp:positionV>
            <wp:extent cx="1121035" cy="548640"/>
            <wp:effectExtent l="0" t="0" r="0" b="0"/>
            <wp:wrapNone/>
            <wp:docPr id="79" name="image47.jpeg"/>
            <wp:cNvGraphicFramePr>
              <a:graphicFrameLocks noChangeAspect="1"/>
            </wp:cNvGraphicFramePr>
            <a:graphic>
              <a:graphicData uri="http://schemas.openxmlformats.org/drawingml/2006/picture">
                <pic:pic>
                  <pic:nvPicPr>
                    <pic:cNvPr id="80" name="image47.jpeg"/>
                    <pic:cNvPicPr/>
                  </pic:nvPicPr>
                  <pic:blipFill>
                    <a:blip r:embed="rId78" cstate="print"/>
                    <a:stretch>
                      <a:fillRect/>
                    </a:stretch>
                  </pic:blipFill>
                  <pic:spPr>
                    <a:xfrm>
                      <a:off x="0" y="0"/>
                      <a:ext cx="1121035" cy="548640"/>
                    </a:xfrm>
                    <a:prstGeom prst="rect">
                      <a:avLst/>
                    </a:prstGeom>
                  </pic:spPr>
                </pic:pic>
              </a:graphicData>
            </a:graphic>
          </wp:anchor>
        </w:drawing>
      </w:r>
    </w:p>
    <w:p>
      <w:pPr>
        <w:tabs>
          <w:tab w:pos="5750" w:val="left" w:leader="none"/>
        </w:tabs>
        <w:spacing w:line="240" w:lineRule="auto"/>
        <w:ind w:left="216" w:right="0" w:firstLine="0"/>
        <w:rPr>
          <w:sz w:val="20"/>
        </w:rPr>
      </w:pPr>
      <w:r>
        <w:rPr>
          <w:position w:val="1"/>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56" w:lineRule="auto" w:before="105"/>
                          <w:ind w:left="2131" w:firstLine="24"/>
                          <w:rPr>
                            <w:rFonts w:ascii="Arial"/>
                            <w:b/>
                            <w:sz w:val="26"/>
                          </w:rPr>
                        </w:pPr>
                        <w:r>
                          <w:rPr>
                            <w:rFonts w:ascii="Arial"/>
                            <w:b/>
                            <w:color w:val="404040"/>
                            <w:sz w:val="26"/>
                          </w:rPr>
                          <w:t>JACKSON &amp; JACKSON, BABYSITTING SERVICE</w:t>
                        </w:r>
                      </w:p>
                      <w:p>
                        <w:pPr>
                          <w:pStyle w:val="TableParagraph"/>
                          <w:numPr>
                            <w:ilvl w:val="0"/>
                            <w:numId w:val="6"/>
                          </w:numPr>
                          <w:tabs>
                            <w:tab w:pos="2094" w:val="left" w:leader="none"/>
                          </w:tabs>
                          <w:spacing w:line="244" w:lineRule="auto" w:before="167" w:after="0"/>
                          <w:ind w:left="2093" w:right="311" w:hanging="240"/>
                          <w:jc w:val="both"/>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are</w:t>
                        </w:r>
                        <w:r>
                          <w:rPr>
                            <w:rFonts w:ascii="Arial" w:hAnsi="Arial"/>
                            <w:color w:val="404040"/>
                            <w:spacing w:val="-10"/>
                            <w:w w:val="105"/>
                            <w:sz w:val="17"/>
                          </w:rPr>
                          <w:t> </w:t>
                        </w:r>
                        <w:r>
                          <w:rPr>
                            <w:rFonts w:ascii="Arial" w:hAnsi="Arial"/>
                            <w:color w:val="404040"/>
                            <w:w w:val="105"/>
                            <w:sz w:val="17"/>
                          </w:rPr>
                          <w:t>two</w:t>
                        </w:r>
                        <w:r>
                          <w:rPr>
                            <w:rFonts w:ascii="Arial" w:hAnsi="Arial"/>
                            <w:color w:val="404040"/>
                            <w:spacing w:val="-11"/>
                            <w:w w:val="105"/>
                            <w:sz w:val="17"/>
                          </w:rPr>
                          <w:t> </w:t>
                        </w:r>
                        <w:r>
                          <w:rPr>
                            <w:rFonts w:ascii="Arial" w:hAnsi="Arial"/>
                            <w:color w:val="404040"/>
                            <w:w w:val="105"/>
                            <w:sz w:val="17"/>
                          </w:rPr>
                          <w:t>friendly,</w:t>
                        </w:r>
                        <w:r>
                          <w:rPr>
                            <w:rFonts w:ascii="Arial" w:hAnsi="Arial"/>
                            <w:color w:val="404040"/>
                            <w:spacing w:val="-10"/>
                            <w:w w:val="105"/>
                            <w:sz w:val="17"/>
                          </w:rPr>
                          <w:t> </w:t>
                        </w:r>
                        <w:r>
                          <w:rPr>
                            <w:rFonts w:ascii="Arial" w:hAnsi="Arial"/>
                            <w:color w:val="404040"/>
                            <w:w w:val="105"/>
                            <w:sz w:val="17"/>
                          </w:rPr>
                          <w:t>local</w:t>
                        </w:r>
                        <w:r>
                          <w:rPr>
                            <w:rFonts w:ascii="Arial" w:hAnsi="Arial"/>
                            <w:color w:val="404040"/>
                            <w:spacing w:val="-11"/>
                            <w:w w:val="105"/>
                            <w:sz w:val="17"/>
                          </w:rPr>
                          <w:t> </w:t>
                        </w:r>
                        <w:r>
                          <w:rPr>
                            <w:rFonts w:ascii="Arial" w:hAnsi="Arial"/>
                            <w:color w:val="404040"/>
                            <w:w w:val="105"/>
                            <w:sz w:val="17"/>
                          </w:rPr>
                          <w:t>teenagers aged</w:t>
                        </w:r>
                        <w:r>
                          <w:rPr>
                            <w:rFonts w:ascii="Arial" w:hAnsi="Arial"/>
                            <w:color w:val="404040"/>
                            <w:spacing w:val="-6"/>
                            <w:w w:val="105"/>
                            <w:sz w:val="17"/>
                          </w:rPr>
                          <w:t> </w:t>
                        </w:r>
                        <w:r>
                          <w:rPr>
                            <w:rFonts w:ascii="Arial" w:hAnsi="Arial"/>
                            <w:color w:val="404040"/>
                            <w:w w:val="105"/>
                            <w:sz w:val="17"/>
                          </w:rPr>
                          <w:t>14</w:t>
                        </w:r>
                        <w:r>
                          <w:rPr>
                            <w:rFonts w:ascii="Arial" w:hAnsi="Arial"/>
                            <w:color w:val="404040"/>
                            <w:spacing w:val="-6"/>
                            <w:w w:val="105"/>
                            <w:sz w:val="17"/>
                          </w:rPr>
                          <w:t> </w:t>
                        </w:r>
                        <w:r>
                          <w:rPr>
                            <w:rFonts w:ascii="Arial" w:hAnsi="Arial"/>
                            <w:color w:val="404040"/>
                            <w:w w:val="105"/>
                            <w:sz w:val="17"/>
                          </w:rPr>
                          <w:t>(school</w:t>
                        </w:r>
                        <w:r>
                          <w:rPr>
                            <w:rFonts w:ascii="Arial" w:hAnsi="Arial"/>
                            <w:color w:val="404040"/>
                            <w:spacing w:val="-6"/>
                            <w:w w:val="105"/>
                            <w:sz w:val="17"/>
                          </w:rPr>
                          <w:t> </w:t>
                        </w:r>
                        <w:r>
                          <w:rPr>
                            <w:rFonts w:ascii="Arial" w:hAnsi="Arial"/>
                            <w:color w:val="404040"/>
                            <w:w w:val="105"/>
                            <w:sz w:val="17"/>
                          </w:rPr>
                          <w:t>year</w:t>
                        </w:r>
                        <w:r>
                          <w:rPr>
                            <w:rFonts w:ascii="Arial" w:hAnsi="Arial"/>
                            <w:color w:val="404040"/>
                            <w:spacing w:val="-6"/>
                            <w:w w:val="105"/>
                            <w:sz w:val="17"/>
                          </w:rPr>
                          <w:t> </w:t>
                        </w:r>
                        <w:r>
                          <w:rPr>
                            <w:rFonts w:ascii="Arial" w:hAnsi="Arial"/>
                            <w:color w:val="404040"/>
                            <w:w w:val="105"/>
                            <w:sz w:val="17"/>
                          </w:rPr>
                          <w:t>10)</w:t>
                        </w:r>
                        <w:r>
                          <w:rPr>
                            <w:rFonts w:ascii="Arial" w:hAnsi="Arial"/>
                            <w:color w:val="404040"/>
                            <w:spacing w:val="-6"/>
                            <w:w w:val="105"/>
                            <w:sz w:val="17"/>
                          </w:rPr>
                          <w:t> </w:t>
                        </w:r>
                        <w:r>
                          <w:rPr>
                            <w:rFonts w:ascii="Arial" w:hAnsi="Arial"/>
                            <w:color w:val="404040"/>
                            <w:w w:val="105"/>
                            <w:sz w:val="17"/>
                          </w:rPr>
                          <w:t>who</w:t>
                        </w:r>
                        <w:r>
                          <w:rPr>
                            <w:rFonts w:ascii="Arial" w:hAnsi="Arial"/>
                            <w:color w:val="404040"/>
                            <w:spacing w:val="-6"/>
                            <w:w w:val="105"/>
                            <w:sz w:val="17"/>
                          </w:rPr>
                          <w:t> </w:t>
                        </w:r>
                        <w:r>
                          <w:rPr>
                            <w:rFonts w:ascii="Arial" w:hAnsi="Arial"/>
                            <w:color w:val="404040"/>
                            <w:w w:val="105"/>
                            <w:sz w:val="17"/>
                          </w:rPr>
                          <w:t>live</w:t>
                        </w:r>
                        <w:r>
                          <w:rPr>
                            <w:rFonts w:ascii="Arial" w:hAnsi="Arial"/>
                            <w:color w:val="404040"/>
                            <w:spacing w:val="-6"/>
                            <w:w w:val="105"/>
                            <w:sz w:val="17"/>
                          </w:rPr>
                          <w:t> </w:t>
                        </w:r>
                        <w:r>
                          <w:rPr>
                            <w:rFonts w:ascii="Arial" w:hAnsi="Arial"/>
                            <w:color w:val="404040"/>
                            <w:spacing w:val="-7"/>
                            <w:w w:val="105"/>
                            <w:sz w:val="17"/>
                          </w:rPr>
                          <w:t>in </w:t>
                        </w:r>
                        <w:r>
                          <w:rPr>
                            <w:rFonts w:ascii="Arial" w:hAnsi="Arial"/>
                            <w:color w:val="404040"/>
                            <w:w w:val="105"/>
                            <w:sz w:val="17"/>
                          </w:rPr>
                          <w:t>Weston</w:t>
                        </w:r>
                        <w:r>
                          <w:rPr>
                            <w:rFonts w:ascii="Arial" w:hAnsi="Arial"/>
                            <w:color w:val="404040"/>
                            <w:spacing w:val="-2"/>
                            <w:w w:val="105"/>
                            <w:sz w:val="17"/>
                          </w:rPr>
                          <w:t> </w:t>
                        </w:r>
                        <w:r>
                          <w:rPr>
                            <w:rFonts w:ascii="Arial" w:hAnsi="Arial"/>
                            <w:color w:val="404040"/>
                            <w:w w:val="105"/>
                            <w:sz w:val="17"/>
                          </w:rPr>
                          <w:t>Colville</w:t>
                        </w:r>
                      </w:p>
                      <w:p>
                        <w:pPr>
                          <w:pStyle w:val="TableParagraph"/>
                          <w:numPr>
                            <w:ilvl w:val="0"/>
                            <w:numId w:val="6"/>
                          </w:numPr>
                          <w:tabs>
                            <w:tab w:pos="2094" w:val="left" w:leader="none"/>
                          </w:tabs>
                          <w:spacing w:line="244" w:lineRule="auto" w:before="31" w:after="0"/>
                          <w:ind w:left="2093" w:right="157" w:hanging="240"/>
                          <w:jc w:val="left"/>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successfully</w:t>
                        </w:r>
                        <w:r>
                          <w:rPr>
                            <w:rFonts w:ascii="Arial" w:hAnsi="Arial"/>
                            <w:color w:val="404040"/>
                            <w:spacing w:val="-11"/>
                            <w:w w:val="105"/>
                            <w:sz w:val="17"/>
                          </w:rPr>
                          <w:t> </w:t>
                        </w:r>
                        <w:r>
                          <w:rPr>
                            <w:rFonts w:ascii="Arial" w:hAnsi="Arial"/>
                            <w:color w:val="404040"/>
                            <w:w w:val="105"/>
                            <w:sz w:val="17"/>
                          </w:rPr>
                          <w:t>babysit</w:t>
                        </w:r>
                        <w:r>
                          <w:rPr>
                            <w:rFonts w:ascii="Arial" w:hAnsi="Arial"/>
                            <w:color w:val="404040"/>
                            <w:spacing w:val="-10"/>
                            <w:w w:val="105"/>
                            <w:sz w:val="17"/>
                          </w:rPr>
                          <w:t> </w:t>
                        </w:r>
                        <w:r>
                          <w:rPr>
                            <w:rFonts w:ascii="Arial" w:hAnsi="Arial"/>
                            <w:color w:val="404040"/>
                            <w:w w:val="105"/>
                            <w:sz w:val="17"/>
                          </w:rPr>
                          <w:t>children</w:t>
                        </w:r>
                        <w:r>
                          <w:rPr>
                            <w:rFonts w:ascii="Arial" w:hAnsi="Arial"/>
                            <w:color w:val="404040"/>
                            <w:spacing w:val="-11"/>
                            <w:w w:val="105"/>
                            <w:sz w:val="17"/>
                          </w:rPr>
                          <w:t> </w:t>
                        </w:r>
                        <w:r>
                          <w:rPr>
                            <w:rFonts w:ascii="Arial" w:hAnsi="Arial"/>
                            <w:color w:val="404040"/>
                            <w:spacing w:val="-4"/>
                            <w:w w:val="105"/>
                            <w:sz w:val="17"/>
                          </w:rPr>
                          <w:t>aged </w:t>
                        </w:r>
                        <w:r>
                          <w:rPr>
                            <w:rFonts w:ascii="Arial" w:hAnsi="Arial"/>
                            <w:color w:val="404040"/>
                            <w:w w:val="105"/>
                            <w:sz w:val="17"/>
                          </w:rPr>
                          <w:t>2+</w:t>
                        </w:r>
                        <w:r>
                          <w:rPr>
                            <w:rFonts w:ascii="Arial" w:hAnsi="Arial"/>
                            <w:color w:val="404040"/>
                            <w:spacing w:val="-2"/>
                            <w:w w:val="105"/>
                            <w:sz w:val="17"/>
                          </w:rPr>
                          <w:t> </w:t>
                        </w:r>
                        <w:r>
                          <w:rPr>
                            <w:rFonts w:ascii="Arial" w:hAnsi="Arial"/>
                            <w:color w:val="404040"/>
                            <w:w w:val="105"/>
                            <w:sz w:val="17"/>
                          </w:rPr>
                          <w:t>years</w:t>
                        </w:r>
                      </w:p>
                      <w:p>
                        <w:pPr>
                          <w:pStyle w:val="TableParagraph"/>
                          <w:numPr>
                            <w:ilvl w:val="0"/>
                            <w:numId w:val="6"/>
                          </w:numPr>
                          <w:tabs>
                            <w:tab w:pos="2094" w:val="left" w:leader="none"/>
                          </w:tabs>
                          <w:spacing w:line="244" w:lineRule="auto" w:before="31" w:after="0"/>
                          <w:ind w:left="2093" w:right="308" w:hanging="240"/>
                          <w:jc w:val="left"/>
                          <w:rPr>
                            <w:rFonts w:ascii="Arial" w:hAnsi="Arial"/>
                            <w:sz w:val="17"/>
                          </w:rPr>
                        </w:pPr>
                        <w:r>
                          <w:rPr>
                            <w:rFonts w:ascii="Arial" w:hAnsi="Arial"/>
                            <w:color w:val="404040"/>
                            <w:w w:val="105"/>
                            <w:sz w:val="17"/>
                          </w:rPr>
                          <w:t>We cover Weston Colville, West Wratting,</w:t>
                        </w:r>
                        <w:r>
                          <w:rPr>
                            <w:rFonts w:ascii="Arial" w:hAnsi="Arial"/>
                            <w:color w:val="404040"/>
                            <w:spacing w:val="-15"/>
                            <w:w w:val="105"/>
                            <w:sz w:val="17"/>
                          </w:rPr>
                          <w:t> </w:t>
                        </w:r>
                        <w:r>
                          <w:rPr>
                            <w:rFonts w:ascii="Arial" w:hAnsi="Arial"/>
                            <w:color w:val="404040"/>
                            <w:w w:val="105"/>
                            <w:sz w:val="17"/>
                          </w:rPr>
                          <w:t>West</w:t>
                        </w:r>
                        <w:r>
                          <w:rPr>
                            <w:rFonts w:ascii="Arial" w:hAnsi="Arial"/>
                            <w:color w:val="404040"/>
                            <w:spacing w:val="-15"/>
                            <w:w w:val="105"/>
                            <w:sz w:val="17"/>
                          </w:rPr>
                          <w:t> </w:t>
                        </w:r>
                        <w:r>
                          <w:rPr>
                            <w:rFonts w:ascii="Arial" w:hAnsi="Arial"/>
                            <w:color w:val="404040"/>
                            <w:w w:val="105"/>
                            <w:sz w:val="17"/>
                          </w:rPr>
                          <w:t>Wickham</w:t>
                        </w:r>
                        <w:r>
                          <w:rPr>
                            <w:rFonts w:ascii="Arial" w:hAnsi="Arial"/>
                            <w:color w:val="404040"/>
                            <w:spacing w:val="-14"/>
                            <w:w w:val="105"/>
                            <w:sz w:val="17"/>
                          </w:rPr>
                          <w:t> </w:t>
                        </w:r>
                        <w:r>
                          <w:rPr>
                            <w:rFonts w:ascii="Arial" w:hAnsi="Arial"/>
                            <w:color w:val="404040"/>
                            <w:w w:val="105"/>
                            <w:sz w:val="17"/>
                          </w:rPr>
                          <w:t>&amp;</w:t>
                        </w:r>
                        <w:r>
                          <w:rPr>
                            <w:rFonts w:ascii="Arial" w:hAnsi="Arial"/>
                            <w:color w:val="404040"/>
                            <w:spacing w:val="-15"/>
                            <w:w w:val="105"/>
                            <w:sz w:val="17"/>
                          </w:rPr>
                          <w:t> </w:t>
                        </w:r>
                        <w:r>
                          <w:rPr>
                            <w:rFonts w:ascii="Arial" w:hAnsi="Arial"/>
                            <w:color w:val="404040"/>
                            <w:w w:val="105"/>
                            <w:sz w:val="17"/>
                          </w:rPr>
                          <w:t>Balsham</w:t>
                        </w:r>
                      </w:p>
                      <w:p>
                        <w:pPr>
                          <w:pStyle w:val="TableParagraph"/>
                          <w:numPr>
                            <w:ilvl w:val="0"/>
                            <w:numId w:val="6"/>
                          </w:numPr>
                          <w:tabs>
                            <w:tab w:pos="2094" w:val="left" w:leader="none"/>
                          </w:tabs>
                          <w:spacing w:line="240" w:lineRule="auto" w:before="30" w:after="0"/>
                          <w:ind w:left="2093" w:right="0" w:hanging="241"/>
                          <w:jc w:val="left"/>
                          <w:rPr>
                            <w:rFonts w:ascii="Arial" w:hAnsi="Arial"/>
                            <w:sz w:val="17"/>
                          </w:rPr>
                        </w:pPr>
                        <w:r>
                          <w:rPr>
                            <w:rFonts w:ascii="Arial" w:hAnsi="Arial"/>
                            <w:color w:val="404040"/>
                            <w:w w:val="105"/>
                            <w:sz w:val="17"/>
                          </w:rPr>
                          <w:t>Competitive</w:t>
                        </w:r>
                        <w:r>
                          <w:rPr>
                            <w:rFonts w:ascii="Arial" w:hAnsi="Arial"/>
                            <w:color w:val="404040"/>
                            <w:spacing w:val="-2"/>
                            <w:w w:val="105"/>
                            <w:sz w:val="17"/>
                          </w:rPr>
                          <w:t> </w:t>
                        </w:r>
                        <w:r>
                          <w:rPr>
                            <w:rFonts w:ascii="Arial" w:hAnsi="Arial"/>
                            <w:color w:val="404040"/>
                            <w:w w:val="105"/>
                            <w:sz w:val="17"/>
                          </w:rPr>
                          <w:t>fees</w:t>
                        </w:r>
                      </w:p>
                      <w:p>
                        <w:pPr>
                          <w:pStyle w:val="TableParagraph"/>
                          <w:tabs>
                            <w:tab w:pos="5129" w:val="right" w:leader="none"/>
                          </w:tabs>
                          <w:spacing w:before="85"/>
                          <w:ind w:left="2093"/>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17"/>
                            <w:w w:val="105"/>
                            <w:sz w:val="17"/>
                          </w:rPr>
                          <w:t> </w:t>
                        </w:r>
                        <w:r>
                          <w:rPr>
                            <w:rFonts w:ascii="Arial"/>
                            <w:b/>
                            <w:color w:val="404040"/>
                            <w:w w:val="105"/>
                            <w:sz w:val="17"/>
                          </w:rPr>
                          <w:t>291258</w:t>
                        </w:r>
                      </w:p>
                      <w:p>
                        <w:pPr>
                          <w:pStyle w:val="TableParagraph"/>
                          <w:tabs>
                            <w:tab w:pos="5128" w:val="right" w:leader="none"/>
                          </w:tabs>
                          <w:spacing w:before="4"/>
                          <w:ind w:left="2093"/>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c>
                  </w:tr>
                </w:tbl>
                <w:p>
                  <w:pPr>
                    <w:pStyle w:val="BodyText"/>
                    <w:ind w:left="0"/>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3"/>
                          <w:rPr>
                            <w:sz w:val="20"/>
                          </w:rPr>
                        </w:pPr>
                        <w:r>
                          <w:rPr>
                            <w:sz w:val="20"/>
                          </w:rPr>
                          <w:drawing>
                            <wp:inline distT="0" distB="0" distL="0" distR="0">
                              <wp:extent cx="645648" cy="260604"/>
                              <wp:effectExtent l="0" t="0" r="0" b="0"/>
                              <wp:docPr id="81" name="image48.jpeg"/>
                              <wp:cNvGraphicFramePr>
                                <a:graphicFrameLocks noChangeAspect="1"/>
                              </wp:cNvGraphicFramePr>
                              <a:graphic>
                                <a:graphicData uri="http://schemas.openxmlformats.org/drawingml/2006/picture">
                                  <pic:pic>
                                    <pic:nvPicPr>
                                      <pic:cNvPr id="82" name="image48.jpeg"/>
                                      <pic:cNvPicPr/>
                                    </pic:nvPicPr>
                                    <pic:blipFill>
                                      <a:blip r:embed="rId79" cstate="print"/>
                                      <a:stretch>
                                        <a:fillRect/>
                                      </a:stretch>
                                    </pic:blipFill>
                                    <pic:spPr>
                                      <a:xfrm>
                                        <a:off x="0" y="0"/>
                                        <a:ext cx="645648" cy="260604"/>
                                      </a:xfrm>
                                      <a:prstGeom prst="rect">
                                        <a:avLst/>
                                      </a:prstGeom>
                                    </pic:spPr>
                                  </pic:pic>
                                </a:graphicData>
                              </a:graphic>
                            </wp:inline>
                          </w:drawing>
                        </w:r>
                        <w:r>
                          <w:rPr>
                            <w:sz w:val="20"/>
                          </w:rPr>
                        </w:r>
                      </w:p>
                      <w:p>
                        <w:pPr>
                          <w:pStyle w:val="TableParagraph"/>
                          <w:spacing w:line="287" w:lineRule="exact" w:before="1"/>
                          <w:ind w:left="856" w:right="529"/>
                          <w:jc w:val="center"/>
                          <w:rPr>
                            <w:rFonts w:ascii="Century Gothic"/>
                            <w:b/>
                            <w:sz w:val="24"/>
                          </w:rPr>
                        </w:pPr>
                        <w:r>
                          <w:rPr>
                            <w:rFonts w:ascii="Century Gothic"/>
                            <w:b/>
                            <w:color w:val="003366"/>
                            <w:sz w:val="24"/>
                          </w:rPr>
                          <w:t>[cocoon]</w:t>
                        </w:r>
                      </w:p>
                      <w:p>
                        <w:pPr>
                          <w:pStyle w:val="TableParagraph"/>
                          <w:spacing w:line="270" w:lineRule="exact"/>
                          <w:ind w:left="856" w:right="550"/>
                          <w:jc w:val="center"/>
                          <w:rPr>
                            <w:rFonts w:ascii="Century Gothic"/>
                            <w:sz w:val="24"/>
                          </w:rPr>
                        </w:pPr>
                        <w:r>
                          <w:rPr>
                            <w:rFonts w:ascii="Century Gothic"/>
                            <w:color w:val="003366"/>
                            <w:sz w:val="24"/>
                          </w:rPr>
                          <w:t>wellbeing + beauty</w:t>
                        </w:r>
                      </w:p>
                      <w:p>
                        <w:pPr>
                          <w:pStyle w:val="TableParagraph"/>
                          <w:spacing w:line="17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3"/>
                          <w:ind w:left="856" w:right="538"/>
                          <w:jc w:val="center"/>
                          <w:rPr>
                            <w:rFonts w:ascii="Century Gothic"/>
                            <w:b/>
                            <w:sz w:val="22"/>
                          </w:rPr>
                        </w:pPr>
                        <w:r>
                          <w:rPr>
                            <w:rFonts w:ascii="Century Gothic"/>
                            <w:b/>
                            <w:color w:val="003366"/>
                            <w:sz w:val="22"/>
                          </w:rPr>
                          <w:t>01223 290886</w:t>
                        </w:r>
                      </w:p>
                      <w:p>
                        <w:pPr>
                          <w:pStyle w:val="TableParagraph"/>
                          <w:spacing w:line="255" w:lineRule="exact"/>
                          <w:ind w:left="856" w:right="521"/>
                          <w:jc w:val="center"/>
                          <w:rPr>
                            <w:rFonts w:ascii="Century Gothic"/>
                            <w:sz w:val="22"/>
                          </w:rPr>
                        </w:pPr>
                        <w:r>
                          <w:rPr>
                            <w:rFonts w:ascii="Century Gothic"/>
                            <w:color w:val="003366"/>
                            <w:sz w:val="22"/>
                          </w:rPr>
                          <w:t>High Street, West Wickham</w:t>
                        </w:r>
                      </w:p>
                      <w:p>
                        <w:pPr>
                          <w:pStyle w:val="TableParagraph"/>
                          <w:spacing w:before="7"/>
                          <w:rPr>
                            <w:b/>
                            <w:i/>
                            <w:sz w:val="6"/>
                          </w:rPr>
                        </w:pPr>
                      </w:p>
                      <w:p>
                        <w:pPr>
                          <w:pStyle w:val="TableParagraph"/>
                          <w:ind w:left="3881" w:right="-58"/>
                          <w:rPr>
                            <w:sz w:val="20"/>
                          </w:rPr>
                        </w:pPr>
                        <w:r>
                          <w:rPr>
                            <w:sz w:val="20"/>
                          </w:rPr>
                          <w:drawing>
                            <wp:inline distT="0" distB="0" distL="0" distR="0">
                              <wp:extent cx="858481" cy="451104"/>
                              <wp:effectExtent l="0" t="0" r="0" b="0"/>
                              <wp:docPr id="83" name="image49.jpeg"/>
                              <wp:cNvGraphicFramePr>
                                <a:graphicFrameLocks noChangeAspect="1"/>
                              </wp:cNvGraphicFramePr>
                              <a:graphic>
                                <a:graphicData uri="http://schemas.openxmlformats.org/drawingml/2006/picture">
                                  <pic:pic>
                                    <pic:nvPicPr>
                                      <pic:cNvPr id="84" name="image49.jpeg"/>
                                      <pic:cNvPicPr/>
                                    </pic:nvPicPr>
                                    <pic:blipFill>
                                      <a:blip r:embed="rId80" cstate="print"/>
                                      <a:stretch>
                                        <a:fillRect/>
                                      </a:stretch>
                                    </pic:blipFill>
                                    <pic:spPr>
                                      <a:xfrm>
                                        <a:off x="0" y="0"/>
                                        <a:ext cx="858481" cy="451104"/>
                                      </a:xfrm>
                                      <a:prstGeom prst="rect">
                                        <a:avLst/>
                                      </a:prstGeom>
                                    </pic:spPr>
                                  </pic:pic>
                                </a:graphicData>
                              </a:graphic>
                            </wp:inline>
                          </w:drawing>
                        </w:r>
                        <w:r>
                          <w:rPr>
                            <w:sz w:val="20"/>
                          </w:rPr>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340" w:right="0"/>
        </w:sectPr>
      </w:pPr>
    </w:p>
    <w:p>
      <w:pPr>
        <w:tabs>
          <w:tab w:pos="5750" w:val="left" w:leader="none"/>
        </w:tabs>
        <w:spacing w:line="240" w:lineRule="auto"/>
        <w:ind w:left="226" w:right="0" w:firstLine="0"/>
        <w:rPr>
          <w:sz w:val="20"/>
        </w:rPr>
      </w:pPr>
      <w:r>
        <w:rPr>
          <w:position w:val="2"/>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32"/>
                          <w:ind w:left="63"/>
                          <w:rPr>
                            <w:b/>
                            <w:sz w:val="32"/>
                          </w:rPr>
                        </w:pPr>
                        <w:r>
                          <w:rPr>
                            <w:b/>
                            <w:sz w:val="32"/>
                          </w:rPr>
                          <w:t>HOME ANIMAL</w:t>
                        </w:r>
                        <w:r>
                          <w:rPr>
                            <w:b/>
                            <w:spacing w:val="-40"/>
                            <w:sz w:val="32"/>
                          </w:rPr>
                          <w:t> </w:t>
                        </w:r>
                        <w:r>
                          <w:rPr>
                            <w:b/>
                            <w:sz w:val="32"/>
                          </w:rPr>
                          <w:t>CARE</w:t>
                        </w:r>
                      </w:p>
                      <w:p>
                        <w:pPr>
                          <w:pStyle w:val="TableParagraph"/>
                          <w:spacing w:line="261" w:lineRule="auto" w:before="27"/>
                          <w:ind w:left="63" w:right="1729"/>
                          <w:rPr>
                            <w:sz w:val="24"/>
                          </w:rPr>
                        </w:pPr>
                        <w:r>
                          <w:rPr>
                            <w:sz w:val="24"/>
                          </w:rPr>
                          <w:t>Let me take care of your pets, while you are out at work or away on </w:t>
                        </w:r>
                        <w:r>
                          <w:rPr>
                            <w:spacing w:val="-3"/>
                            <w:sz w:val="24"/>
                          </w:rPr>
                          <w:t>holiday.  </w:t>
                        </w:r>
                        <w:r>
                          <w:rPr>
                            <w:sz w:val="24"/>
                          </w:rPr>
                          <w:t>I am a very</w:t>
                        </w:r>
                        <w:r>
                          <w:rPr>
                            <w:spacing w:val="-4"/>
                            <w:sz w:val="24"/>
                          </w:rPr>
                          <w:t> </w:t>
                        </w:r>
                        <w:r>
                          <w:rPr>
                            <w:sz w:val="24"/>
                          </w:rPr>
                          <w:t>responsible</w:t>
                        </w:r>
                      </w:p>
                      <w:p>
                        <w:pPr>
                          <w:pStyle w:val="TableParagraph"/>
                          <w:spacing w:line="261" w:lineRule="auto"/>
                          <w:ind w:left="63" w:right="116"/>
                          <w:rPr>
                            <w:sz w:val="24"/>
                          </w:rPr>
                        </w:pPr>
                        <w:r>
                          <w:rPr>
                            <w:sz w:val="24"/>
                          </w:rPr>
                          <w:t>and reliable registered Pet Sitter, with many years’ experience. I am fully insured and would like to have the opportunity to care for your pets.</w:t>
                        </w:r>
                      </w:p>
                      <w:p>
                        <w:pPr>
                          <w:pStyle w:val="TableParagraph"/>
                          <w:spacing w:line="232" w:lineRule="auto" w:before="42"/>
                          <w:ind w:left="1643" w:hanging="1380"/>
                          <w:rPr>
                            <w:rFonts w:ascii="Trebuchet MS"/>
                            <w:i/>
                            <w:sz w:val="20"/>
                          </w:rPr>
                        </w:pPr>
                        <w:r>
                          <w:rPr>
                            <w:sz w:val="24"/>
                          </w:rPr>
                          <w:t>Phone: Catherine 01223 291411 / 07778 921334 </w:t>
                        </w:r>
                        <w:hyperlink r:id="rId83">
                          <w:r>
                            <w:rPr>
                              <w:rFonts w:ascii="Trebuchet MS"/>
                              <w:i/>
                              <w:sz w:val="20"/>
                            </w:rPr>
                            <w:t>info@homeanimalcare.co.uk</w:t>
                          </w:r>
                        </w:hyperlink>
                        <w:r>
                          <w:rPr>
                            <w:rFonts w:ascii="Trebuchet MS"/>
                            <w:i/>
                            <w:sz w:val="20"/>
                          </w:rPr>
                          <w:t> </w:t>
                        </w:r>
                        <w:hyperlink r:id="rId84">
                          <w:r>
                            <w:rPr>
                              <w:rFonts w:ascii="Trebuchet MS"/>
                              <w:i/>
                              <w:sz w:val="20"/>
                            </w:rPr>
                            <w:t>catherineneale9@icloud.com</w:t>
                          </w:r>
                        </w:hyperlink>
                      </w:p>
                      <w:p>
                        <w:pPr>
                          <w:pStyle w:val="TableParagraph"/>
                          <w:spacing w:before="132"/>
                          <w:ind w:left="923"/>
                          <w:rPr>
                            <w:sz w:val="20"/>
                          </w:rPr>
                        </w:pPr>
                        <w:r>
                          <w:rPr>
                            <w:color w:val="FF2D21"/>
                            <w:sz w:val="20"/>
                          </w:rPr>
                          <w:t>National Association of Registered Pet Sitters</w:t>
                        </w:r>
                      </w:p>
                    </w:tc>
                  </w:tr>
                </w:tbl>
                <w:p>
                  <w:pPr>
                    <w:pStyle w:val="BodyText"/>
                    <w:ind w:left="0"/>
                  </w:pPr>
                </w:p>
              </w:txbxContent>
            </v:textbox>
          </v:shape>
        </w:pict>
      </w:r>
      <w:r>
        <w:rPr>
          <w:position w:val="2"/>
          <w:sz w:val="20"/>
        </w:rPr>
      </w:r>
      <w:r>
        <w:rPr>
          <w:position w:val="2"/>
          <w:sz w:val="20"/>
        </w:rPr>
        <w:tab/>
      </w:r>
      <w:r>
        <w:rPr>
          <w:sz w:val="20"/>
        </w:rPr>
        <w:pict>
          <v:shape style="width:263.45pt;height:170.95pt;mso-position-horizontal-relative:char;mso-position-vertical-relative:line" type="#_x0000_t202" filled="false" stroked="false">
            <w10:anchorlock/>
            <v:textbox inset="0,0,0,0">
              <w:txbxContent>
                <w:tbl>
                  <w:tblPr>
                    <w:tblW w:w="0" w:type="auto"/>
                    <w:jc w:val="left"/>
                    <w:tblInd w:w="1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83" w:after="75"/>
                          <w:ind w:left="856" w:right="853"/>
                          <w:jc w:val="center"/>
                          <w:rPr>
                            <w:b/>
                            <w:sz w:val="26"/>
                          </w:rPr>
                        </w:pPr>
                        <w:r>
                          <w:rPr>
                            <w:b/>
                            <w:sz w:val="26"/>
                          </w:rPr>
                          <w:t>Weston Colville Reading Room Available for Hire</w:t>
                        </w:r>
                      </w:p>
                      <w:p>
                        <w:pPr>
                          <w:pStyle w:val="TableParagraph"/>
                          <w:ind w:left="1292"/>
                          <w:rPr>
                            <w:sz w:val="20"/>
                          </w:rPr>
                        </w:pPr>
                        <w:r>
                          <w:rPr>
                            <w:sz w:val="20"/>
                          </w:rPr>
                          <w:drawing>
                            <wp:inline distT="0" distB="0" distL="0" distR="0">
                              <wp:extent cx="1678080" cy="926592"/>
                              <wp:effectExtent l="0" t="0" r="0" b="0"/>
                              <wp:docPr id="85" name="image50.jpeg"/>
                              <wp:cNvGraphicFramePr>
                                <a:graphicFrameLocks noChangeAspect="1"/>
                              </wp:cNvGraphicFramePr>
                              <a:graphic>
                                <a:graphicData uri="http://schemas.openxmlformats.org/drawingml/2006/picture">
                                  <pic:pic>
                                    <pic:nvPicPr>
                                      <pic:cNvPr id="86" name="image50.jpeg"/>
                                      <pic:cNvPicPr/>
                                    </pic:nvPicPr>
                                    <pic:blipFill>
                                      <a:blip r:embed="rId85" cstate="print"/>
                                      <a:stretch>
                                        <a:fillRect/>
                                      </a:stretch>
                                    </pic:blipFill>
                                    <pic:spPr>
                                      <a:xfrm>
                                        <a:off x="0" y="0"/>
                                        <a:ext cx="1678080" cy="926592"/>
                                      </a:xfrm>
                                      <a:prstGeom prst="rect">
                                        <a:avLst/>
                                      </a:prstGeom>
                                    </pic:spPr>
                                  </pic:pic>
                                </a:graphicData>
                              </a:graphic>
                            </wp:inline>
                          </w:drawing>
                        </w:r>
                        <w:r>
                          <w:rPr>
                            <w:sz w:val="20"/>
                          </w:rPr>
                        </w:r>
                      </w:p>
                      <w:p>
                        <w:pPr>
                          <w:pStyle w:val="TableParagraph"/>
                          <w:spacing w:line="232" w:lineRule="auto" w:before="68"/>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856" w:right="835"/>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86">
                          <w:r>
                            <w:rPr>
                              <w:b/>
                              <w:sz w:val="22"/>
                            </w:rPr>
                            <w:t>www.thereadingroom.org.uk</w:t>
                          </w:r>
                        </w:hyperlink>
                      </w:p>
                    </w:tc>
                  </w:tr>
                </w:tbl>
                <w:p>
                  <w:pPr>
                    <w:pStyle w:val="BodyText"/>
                    <w:ind w:left="0"/>
                  </w:pPr>
                </w:p>
              </w:txbxContent>
            </v:textbox>
          </v:shape>
        </w:pict>
      </w:r>
      <w:r>
        <w:rPr>
          <w:sz w:val="20"/>
        </w:rPr>
      </w:r>
    </w:p>
    <w:p>
      <w:pPr>
        <w:pStyle w:val="BodyText"/>
        <w:spacing w:before="6"/>
        <w:ind w:left="0"/>
        <w:rPr>
          <w:b/>
          <w:i/>
          <w:sz w:val="6"/>
        </w:rPr>
      </w:pPr>
    </w:p>
    <w:p>
      <w:pPr>
        <w:spacing w:after="0"/>
        <w:rPr>
          <w:sz w:val="6"/>
        </w:rPr>
        <w:sectPr>
          <w:headerReference w:type="default" r:id="rId81"/>
          <w:footerReference w:type="default" r:id="rId82"/>
          <w:pgSz w:w="11910" w:h="16840"/>
          <w:pgMar w:header="715" w:footer="354" w:top="1100" w:bottom="540" w:left="340" w:right="0"/>
          <w:pgNumType w:start="13"/>
        </w:sectPr>
      </w:pPr>
    </w:p>
    <w:p>
      <w:pPr>
        <w:pStyle w:val="Heading1"/>
        <w:spacing w:before="89"/>
        <w:rPr>
          <w:i/>
        </w:rPr>
      </w:pPr>
      <w:r>
        <w:rPr/>
        <w:drawing>
          <wp:anchor distT="0" distB="0" distL="0" distR="0" allowOverlap="1" layoutInCell="1" locked="0" behindDoc="1" simplePos="0" relativeHeight="250157056">
            <wp:simplePos x="0" y="0"/>
            <wp:positionH relativeFrom="page">
              <wp:posOffset>426541</wp:posOffset>
            </wp:positionH>
            <wp:positionV relativeFrom="paragraph">
              <wp:posOffset>-501606</wp:posOffset>
            </wp:positionV>
            <wp:extent cx="392095" cy="359664"/>
            <wp:effectExtent l="0" t="0" r="0" b="0"/>
            <wp:wrapNone/>
            <wp:docPr id="87" name="image51.jpeg"/>
            <wp:cNvGraphicFramePr>
              <a:graphicFrameLocks noChangeAspect="1"/>
            </wp:cNvGraphicFramePr>
            <a:graphic>
              <a:graphicData uri="http://schemas.openxmlformats.org/drawingml/2006/picture">
                <pic:pic>
                  <pic:nvPicPr>
                    <pic:cNvPr id="88" name="image51.jpeg"/>
                    <pic:cNvPicPr/>
                  </pic:nvPicPr>
                  <pic:blipFill>
                    <a:blip r:embed="rId87" cstate="print"/>
                    <a:stretch>
                      <a:fillRect/>
                    </a:stretch>
                  </pic:blipFill>
                  <pic:spPr>
                    <a:xfrm>
                      <a:off x="0" y="0"/>
                      <a:ext cx="392095" cy="359664"/>
                    </a:xfrm>
                    <a:prstGeom prst="rect">
                      <a:avLst/>
                    </a:prstGeom>
                  </pic:spPr>
                </pic:pic>
              </a:graphicData>
            </a:graphic>
          </wp:anchor>
        </w:drawing>
      </w:r>
      <w:r>
        <w:rPr>
          <w:i/>
        </w:rPr>
        <w:t>The Ellesmere Centre</w:t>
      </w:r>
    </w:p>
    <w:p>
      <w:pPr>
        <w:pStyle w:val="BodyText"/>
        <w:spacing w:line="261" w:lineRule="auto" w:before="55"/>
        <w:ind w:right="136"/>
      </w:pPr>
      <w:r>
        <w:rPr>
          <w:b/>
        </w:rPr>
        <w:t>Past Times Cafe </w:t>
      </w:r>
      <w:r>
        <w:rPr/>
        <w:t>– We will be holding a monthly coffee morning at the centre for those living with dementia. It will be very relaxed, with homemade cakes and good company. Family members and carers: please come along with your loved ones to meet up and chat with others in a similar situation. It would be really helpful to let the centre know if you will be attending for the first session, on Wednesday 6</w:t>
      </w:r>
      <w:r>
        <w:rPr>
          <w:position w:val="5"/>
          <w:sz w:val="16"/>
        </w:rPr>
        <w:t>th </w:t>
      </w:r>
      <w:r>
        <w:rPr/>
        <w:t>November, 10.30 am - noon; contact Julie in the office to register an interest.</w:t>
      </w:r>
    </w:p>
    <w:p>
      <w:pPr>
        <w:pStyle w:val="Heading2"/>
      </w:pPr>
      <w:r>
        <w:rPr/>
        <w:t>New Classes For Children –</w:t>
      </w:r>
    </w:p>
    <w:p>
      <w:pPr>
        <w:pStyle w:val="BodyText"/>
        <w:tabs>
          <w:tab w:pos="1659" w:val="left" w:leader="none"/>
        </w:tabs>
        <w:spacing w:before="44"/>
      </w:pPr>
      <w:r>
        <w:rPr/>
        <w:t>Tuesday</w:t>
        <w:tab/>
        <w:t>Sounds Right Phonics Class</w:t>
      </w:r>
      <w:r>
        <w:rPr>
          <w:spacing w:val="-3"/>
        </w:rPr>
        <w:t> </w:t>
      </w:r>
      <w:r>
        <w:rPr/>
        <w:t>for</w:t>
      </w:r>
    </w:p>
    <w:p>
      <w:pPr>
        <w:pStyle w:val="BodyText"/>
        <w:spacing w:before="24"/>
        <w:ind w:left="0" w:right="306"/>
        <w:jc w:val="center"/>
      </w:pPr>
      <w:r>
        <w:rPr/>
        <w:t>preschool children.</w:t>
      </w:r>
    </w:p>
    <w:p>
      <w:pPr>
        <w:pStyle w:val="BodyText"/>
        <w:tabs>
          <w:tab w:pos="1439" w:val="left" w:leader="none"/>
        </w:tabs>
        <w:spacing w:before="44"/>
        <w:ind w:left="0" w:right="392"/>
        <w:jc w:val="center"/>
      </w:pPr>
      <w:r>
        <w:rPr>
          <w:spacing w:val="-3"/>
        </w:rPr>
        <w:t>Wednesday</w:t>
        <w:tab/>
      </w:r>
      <w:r>
        <w:rPr/>
        <w:t>Fun Active Fitness Mum &amp;</w:t>
      </w:r>
      <w:r>
        <w:rPr>
          <w:spacing w:val="-18"/>
        </w:rPr>
        <w:t> </w:t>
      </w:r>
      <w:r>
        <w:rPr/>
        <w:t>Baby</w:t>
      </w:r>
    </w:p>
    <w:p>
      <w:pPr>
        <w:pStyle w:val="BodyText"/>
        <w:spacing w:before="44"/>
        <w:ind w:left="1660"/>
      </w:pPr>
      <w:r>
        <w:rPr/>
        <w:t>Irish Dancing, 4+ yrs</w:t>
      </w:r>
    </w:p>
    <w:p>
      <w:pPr>
        <w:pStyle w:val="BodyText"/>
        <w:spacing w:before="44"/>
        <w:ind w:left="1660"/>
      </w:pPr>
      <w:r>
        <w:rPr/>
        <w:t>Tiny Town Role Play – preschool</w:t>
      </w:r>
    </w:p>
    <w:p>
      <w:pPr>
        <w:pStyle w:val="BodyText"/>
        <w:tabs>
          <w:tab w:pos="1659" w:val="left" w:leader="none"/>
        </w:tabs>
        <w:spacing w:before="44"/>
      </w:pPr>
      <w:r>
        <w:rPr/>
        <w:t>Thursday</w:t>
        <w:tab/>
        <w:t>Ballet</w:t>
      </w:r>
    </w:p>
    <w:p>
      <w:pPr>
        <w:pStyle w:val="BodyText"/>
        <w:spacing w:before="44"/>
      </w:pPr>
      <w:r>
        <w:rPr/>
        <w:t>For full details visit our website or call the office.</w:t>
      </w:r>
    </w:p>
    <w:p>
      <w:pPr>
        <w:pStyle w:val="BodyText"/>
        <w:spacing w:line="261" w:lineRule="auto" w:before="84"/>
        <w:ind w:right="-3"/>
      </w:pPr>
      <w:r>
        <w:rPr>
          <w:b/>
        </w:rPr>
        <w:t>Open Mic </w:t>
      </w:r>
      <w:r>
        <w:rPr/>
        <w:t>– 9</w:t>
      </w:r>
      <w:r>
        <w:rPr>
          <w:position w:val="5"/>
          <w:sz w:val="16"/>
        </w:rPr>
        <w:t>th </w:t>
      </w:r>
      <w:r>
        <w:rPr/>
        <w:t>November. Come along for another evening of great music, licensed bar and refreshments. Entrance £3.</w:t>
      </w:r>
    </w:p>
    <w:p>
      <w:pPr>
        <w:spacing w:before="20"/>
        <w:ind w:left="0" w:right="0" w:firstLine="0"/>
        <w:jc w:val="right"/>
        <w:rPr>
          <w:rFonts w:ascii="Trebuchet MS"/>
          <w:i/>
          <w:sz w:val="20"/>
        </w:rPr>
      </w:pPr>
      <w:r>
        <w:rPr>
          <w:b/>
          <w:i/>
          <w:sz w:val="24"/>
        </w:rPr>
        <w:t>The Ellesmere Centre,</w:t>
      </w:r>
      <w:r>
        <w:rPr>
          <w:b/>
          <w:i/>
          <w:spacing w:val="-30"/>
          <w:sz w:val="24"/>
        </w:rPr>
        <w:t> </w:t>
      </w:r>
      <w:hyperlink r:id="rId88">
        <w:r>
          <w:rPr>
            <w:rFonts w:ascii="Trebuchet MS"/>
            <w:i/>
            <w:sz w:val="20"/>
          </w:rPr>
          <w:t>www.ellesmerecentre.org.uk</w:t>
        </w:r>
      </w:hyperlink>
    </w:p>
    <w:p>
      <w:pPr>
        <w:spacing w:before="24"/>
        <w:ind w:left="0" w:right="0" w:firstLine="0"/>
        <w:jc w:val="right"/>
        <w:rPr>
          <w:b/>
          <w:i/>
          <w:sz w:val="24"/>
        </w:rPr>
      </w:pPr>
      <w:r>
        <w:rPr>
          <w:b/>
          <w:i/>
          <w:sz w:val="24"/>
        </w:rPr>
        <w:t>(01638 508212,</w:t>
      </w:r>
      <w:r>
        <w:rPr>
          <w:b/>
          <w:i/>
          <w:spacing w:val="-1"/>
          <w:sz w:val="24"/>
        </w:rPr>
        <w:t> </w:t>
      </w:r>
      <w:r>
        <w:rPr>
          <w:rFonts w:ascii="Trebuchet MS"/>
          <w:i/>
          <w:sz w:val="20"/>
        </w:rPr>
        <w:t>office@ellesmerecentre.org.uk</w:t>
      </w:r>
      <w:r>
        <w:rPr>
          <w:b/>
          <w:i/>
          <w:sz w:val="24"/>
        </w:rPr>
        <w:t>)</w:t>
      </w:r>
    </w:p>
    <w:p>
      <w:pPr>
        <w:pStyle w:val="BodyText"/>
        <w:spacing w:before="3"/>
        <w:ind w:left="0"/>
        <w:rPr>
          <w:b/>
          <w:i/>
          <w:sz w:val="10"/>
        </w:rPr>
      </w:pPr>
      <w:r>
        <w:rPr/>
        <w:br w:type="column"/>
      </w:r>
      <w:r>
        <w:rPr>
          <w:b/>
          <w:i/>
          <w:sz w:val="10"/>
        </w:rPr>
      </w:r>
    </w:p>
    <w:tbl>
      <w:tblPr>
        <w:tblW w:w="0" w:type="auto"/>
        <w:jc w:val="left"/>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4"/>
              <w:ind w:left="102" w:right="84"/>
              <w:jc w:val="center"/>
              <w:rPr>
                <w:b/>
                <w:sz w:val="48"/>
              </w:rPr>
            </w:pPr>
            <w:r>
              <w:rPr>
                <w:b/>
                <w:sz w:val="48"/>
              </w:rPr>
              <w:t>Reed Flooring</w:t>
            </w:r>
          </w:p>
          <w:p>
            <w:pPr>
              <w:pStyle w:val="TableParagraph"/>
              <w:spacing w:before="29"/>
              <w:ind w:left="1679"/>
              <w:rPr>
                <w:b/>
                <w:sz w:val="20"/>
              </w:rPr>
            </w:pPr>
            <w:r>
              <w:rPr>
                <w:b/>
                <w:sz w:val="20"/>
              </w:rPr>
              <w:t>Measure . Supply . Fit</w:t>
            </w:r>
          </w:p>
          <w:p>
            <w:pPr>
              <w:pStyle w:val="TableParagraph"/>
              <w:numPr>
                <w:ilvl w:val="0"/>
                <w:numId w:val="7"/>
              </w:numPr>
              <w:tabs>
                <w:tab w:pos="220" w:val="left" w:leader="none"/>
              </w:tabs>
              <w:spacing w:line="240" w:lineRule="auto" w:before="69" w:after="0"/>
              <w:ind w:left="219" w:right="0" w:hanging="121"/>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7"/>
              </w:numPr>
              <w:tabs>
                <w:tab w:pos="220" w:val="left" w:leader="none"/>
              </w:tabs>
              <w:spacing w:line="240" w:lineRule="auto" w:before="13" w:after="0"/>
              <w:ind w:left="219" w:right="0" w:hanging="121"/>
              <w:jc w:val="left"/>
              <w:rPr>
                <w:sz w:val="18"/>
              </w:rPr>
            </w:pPr>
            <w:r>
              <w:rPr>
                <w:sz w:val="18"/>
              </w:rPr>
              <w:t>Experienced, professional and friendly</w:t>
            </w:r>
            <w:r>
              <w:rPr>
                <w:spacing w:val="-1"/>
                <w:sz w:val="18"/>
              </w:rPr>
              <w:t> </w:t>
            </w:r>
            <w:r>
              <w:rPr>
                <w:sz w:val="18"/>
              </w:rPr>
              <w:t>service</w:t>
            </w:r>
          </w:p>
          <w:p>
            <w:pPr>
              <w:pStyle w:val="TableParagraph"/>
              <w:numPr>
                <w:ilvl w:val="0"/>
                <w:numId w:val="7"/>
              </w:numPr>
              <w:tabs>
                <w:tab w:pos="220" w:val="left" w:leader="none"/>
              </w:tabs>
              <w:spacing w:line="240" w:lineRule="auto" w:before="13" w:after="0"/>
              <w:ind w:left="219" w:right="0" w:hanging="121"/>
              <w:jc w:val="left"/>
              <w:rPr>
                <w:sz w:val="18"/>
              </w:rPr>
            </w:pPr>
            <w:r>
              <w:rPr>
                <w:sz w:val="18"/>
              </w:rPr>
              <w:t>Free no-obligation</w:t>
            </w:r>
            <w:r>
              <w:rPr>
                <w:spacing w:val="-1"/>
                <w:sz w:val="18"/>
              </w:rPr>
              <w:t> </w:t>
            </w:r>
            <w:r>
              <w:rPr>
                <w:sz w:val="18"/>
              </w:rPr>
              <w:t>quotation</w:t>
            </w:r>
          </w:p>
          <w:p>
            <w:pPr>
              <w:pStyle w:val="TableParagraph"/>
              <w:numPr>
                <w:ilvl w:val="0"/>
                <w:numId w:val="7"/>
              </w:numPr>
              <w:tabs>
                <w:tab w:pos="220" w:val="left" w:leader="none"/>
              </w:tabs>
              <w:spacing w:line="232" w:lineRule="auto" w:before="18" w:after="0"/>
              <w:ind w:left="219" w:right="436" w:hanging="120"/>
              <w:jc w:val="left"/>
              <w:rPr>
                <w:sz w:val="18"/>
              </w:rPr>
            </w:pPr>
            <w:r>
              <w:rPr>
                <w:sz w:val="18"/>
              </w:rPr>
              <w:t>Domestic and commercial – a wide range of products to suit</w:t>
            </w:r>
            <w:r>
              <w:rPr>
                <w:spacing w:val="-8"/>
                <w:sz w:val="18"/>
              </w:rPr>
              <w:t> </w:t>
            </w:r>
            <w:r>
              <w:rPr>
                <w:sz w:val="18"/>
              </w:rPr>
              <w:t>all budgets</w:t>
            </w:r>
          </w:p>
          <w:p>
            <w:pPr>
              <w:pStyle w:val="TableParagraph"/>
              <w:numPr>
                <w:ilvl w:val="0"/>
                <w:numId w:val="7"/>
              </w:numPr>
              <w:tabs>
                <w:tab w:pos="220" w:val="left" w:leader="none"/>
              </w:tabs>
              <w:spacing w:line="240" w:lineRule="auto" w:before="13" w:after="0"/>
              <w:ind w:left="219" w:right="0" w:hanging="121"/>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7"/>
              </w:numPr>
              <w:tabs>
                <w:tab w:pos="220" w:val="left" w:leader="none"/>
              </w:tabs>
              <w:spacing w:line="240" w:lineRule="auto" w:before="13" w:after="0"/>
              <w:ind w:left="219" w:right="0" w:hanging="121"/>
              <w:jc w:val="left"/>
              <w:rPr>
                <w:sz w:val="18"/>
              </w:rPr>
            </w:pPr>
            <w:r>
              <w:rPr>
                <w:sz w:val="18"/>
              </w:rPr>
              <w:t>Measuring and fittings arranged for a time that suits</w:t>
            </w:r>
            <w:r>
              <w:rPr>
                <w:spacing w:val="-2"/>
                <w:sz w:val="18"/>
              </w:rPr>
              <w:t> </w:t>
            </w:r>
            <w:r>
              <w:rPr>
                <w:sz w:val="18"/>
              </w:rPr>
              <w:t>you</w:t>
            </w:r>
          </w:p>
          <w:p>
            <w:pPr>
              <w:pStyle w:val="TableParagraph"/>
              <w:numPr>
                <w:ilvl w:val="0"/>
                <w:numId w:val="7"/>
              </w:numPr>
              <w:tabs>
                <w:tab w:pos="220" w:val="left" w:leader="none"/>
              </w:tabs>
              <w:spacing w:line="240" w:lineRule="auto" w:before="13" w:after="0"/>
              <w:ind w:left="219" w:right="0" w:hanging="121"/>
              <w:jc w:val="left"/>
              <w:rPr>
                <w:sz w:val="18"/>
              </w:rPr>
            </w:pPr>
            <w:r>
              <w:rPr>
                <w:sz w:val="18"/>
              </w:rPr>
              <w:t>Unbeatable</w:t>
            </w:r>
            <w:r>
              <w:rPr>
                <w:spacing w:val="-1"/>
                <w:sz w:val="18"/>
              </w:rPr>
              <w:t> </w:t>
            </w:r>
            <w:r>
              <w:rPr>
                <w:sz w:val="18"/>
              </w:rPr>
              <w:t>prices</w:t>
            </w:r>
          </w:p>
          <w:p>
            <w:pPr>
              <w:pStyle w:val="TableParagraph"/>
              <w:spacing w:line="225" w:lineRule="exact" w:before="55"/>
              <w:ind w:left="103" w:right="75"/>
              <w:jc w:val="center"/>
              <w:rPr>
                <w:b/>
                <w:sz w:val="20"/>
              </w:rPr>
            </w:pPr>
            <w:r>
              <w:rPr>
                <w:b/>
                <w:sz w:val="20"/>
              </w:rPr>
              <w:t>07909 110772 01279 815185</w:t>
            </w:r>
          </w:p>
          <w:p>
            <w:pPr>
              <w:pStyle w:val="TableParagraph"/>
              <w:tabs>
                <w:tab w:pos="2455" w:val="left" w:leader="none"/>
              </w:tabs>
              <w:spacing w:line="225" w:lineRule="exact"/>
              <w:ind w:left="35"/>
              <w:jc w:val="center"/>
              <w:rPr>
                <w:b/>
                <w:sz w:val="20"/>
              </w:rPr>
            </w:pPr>
            <w:hyperlink r:id="rId89">
              <w:r>
                <w:rPr>
                  <w:b/>
                  <w:sz w:val="20"/>
                </w:rPr>
                <w:t>reedflooring@gmail.com</w:t>
              </w:r>
            </w:hyperlink>
            <w:r>
              <w:rPr>
                <w:b/>
                <w:sz w:val="20"/>
              </w:rPr>
              <w:tab/>
            </w:r>
            <w:hyperlink r:id="rId90">
              <w:r>
                <w:rPr>
                  <w:b/>
                  <w:sz w:val="20"/>
                </w:rPr>
                <w:t>www.reedflooring.co.uk</w:t>
              </w:r>
            </w:hyperlink>
          </w:p>
        </w:tc>
      </w:tr>
    </w:tbl>
    <w:p>
      <w:pPr>
        <w:pStyle w:val="Heading1"/>
        <w:spacing w:before="239"/>
        <w:rPr>
          <w:i/>
        </w:rPr>
      </w:pPr>
      <w:r>
        <w:rPr>
          <w:i/>
        </w:rPr>
        <w:t>Macmillan Coffee Morning, Carlton</w:t>
      </w:r>
    </w:p>
    <w:p>
      <w:pPr>
        <w:pStyle w:val="BodyText"/>
        <w:spacing w:line="261" w:lineRule="auto" w:before="75"/>
        <w:ind w:right="564"/>
      </w:pPr>
      <w:r>
        <w:rPr/>
        <w:t>A fantastic £1,000 was raised at our coffee morning in Carlton. A huge thank you to Jo and Charlie Bennett, Ian </w:t>
      </w:r>
      <w:r>
        <w:rPr>
          <w:spacing w:val="-3"/>
        </w:rPr>
        <w:t>Wylie, </w:t>
      </w:r>
      <w:r>
        <w:rPr/>
        <w:t>and everyone for their wonderful cakes, scones, raffle prizes, and all donations.  Thank you</w:t>
      </w:r>
      <w:r>
        <w:rPr>
          <w:spacing w:val="-23"/>
        </w:rPr>
        <w:t> </w:t>
      </w:r>
      <w:r>
        <w:rPr/>
        <w:t>all.</w:t>
      </w:r>
    </w:p>
    <w:p>
      <w:pPr>
        <w:pStyle w:val="Heading3"/>
        <w:spacing w:line="267" w:lineRule="exact"/>
        <w:ind w:left="4032"/>
        <w:rPr>
          <w:i/>
        </w:rPr>
      </w:pPr>
      <w:r>
        <w:rPr>
          <w:i/>
        </w:rPr>
        <w:t>Helen &amp;</w:t>
      </w:r>
      <w:r>
        <w:rPr>
          <w:i/>
          <w:spacing w:val="-3"/>
        </w:rPr>
        <w:t> </w:t>
      </w:r>
      <w:r>
        <w:rPr>
          <w:i/>
        </w:rPr>
        <w:t>Bena</w:t>
      </w:r>
    </w:p>
    <w:p>
      <w:pPr>
        <w:pStyle w:val="BodyText"/>
        <w:spacing w:before="10"/>
        <w:ind w:left="0"/>
        <w:rPr>
          <w:b/>
          <w:i/>
          <w:sz w:val="35"/>
        </w:rPr>
      </w:pPr>
    </w:p>
    <w:p>
      <w:pPr>
        <w:spacing w:before="1"/>
        <w:ind w:left="220" w:right="0" w:firstLine="0"/>
        <w:jc w:val="both"/>
        <w:rPr>
          <w:b/>
          <w:i/>
          <w:sz w:val="28"/>
        </w:rPr>
      </w:pPr>
      <w:r>
        <w:rPr>
          <w:b/>
          <w:i/>
          <w:sz w:val="28"/>
        </w:rPr>
        <w:t>Roadworks in Weston Colville</w:t>
      </w:r>
    </w:p>
    <w:p>
      <w:pPr>
        <w:pStyle w:val="BodyText"/>
        <w:spacing w:line="261" w:lineRule="auto" w:before="75"/>
        <w:ind w:right="798"/>
        <w:jc w:val="both"/>
      </w:pPr>
      <w:r>
        <w:rPr/>
        <w:t>CCC hopes to start the delayed culvert repairs at the end of October, and expects them to last a couple of weeks.</w:t>
      </w:r>
    </w:p>
    <w:p>
      <w:pPr>
        <w:pStyle w:val="Heading3"/>
        <w:spacing w:before="31"/>
        <w:ind w:left="3980"/>
        <w:jc w:val="both"/>
        <w:rPr>
          <w:i/>
        </w:rPr>
      </w:pPr>
      <w:r>
        <w:rPr/>
        <w:drawing>
          <wp:anchor distT="0" distB="0" distL="0" distR="0" allowOverlap="1" layoutInCell="1" locked="0" behindDoc="1" simplePos="0" relativeHeight="250151936">
            <wp:simplePos x="0" y="0"/>
            <wp:positionH relativeFrom="page">
              <wp:posOffset>448493</wp:posOffset>
            </wp:positionH>
            <wp:positionV relativeFrom="paragraph">
              <wp:posOffset>467579</wp:posOffset>
            </wp:positionV>
            <wp:extent cx="1762232" cy="499871"/>
            <wp:effectExtent l="0" t="0" r="0" b="0"/>
            <wp:wrapNone/>
            <wp:docPr id="89" name="image52.jpeg"/>
            <wp:cNvGraphicFramePr>
              <a:graphicFrameLocks noChangeAspect="1"/>
            </wp:cNvGraphicFramePr>
            <a:graphic>
              <a:graphicData uri="http://schemas.openxmlformats.org/drawingml/2006/picture">
                <pic:pic>
                  <pic:nvPicPr>
                    <pic:cNvPr id="90" name="image52.jpeg"/>
                    <pic:cNvPicPr/>
                  </pic:nvPicPr>
                  <pic:blipFill>
                    <a:blip r:embed="rId91" cstate="print"/>
                    <a:stretch>
                      <a:fillRect/>
                    </a:stretch>
                  </pic:blipFill>
                  <pic:spPr>
                    <a:xfrm>
                      <a:off x="0" y="0"/>
                      <a:ext cx="1762232" cy="499871"/>
                    </a:xfrm>
                    <a:prstGeom prst="rect">
                      <a:avLst/>
                    </a:prstGeom>
                  </pic:spPr>
                </pic:pic>
              </a:graphicData>
            </a:graphic>
          </wp:anchor>
        </w:drawing>
      </w:r>
      <w:r>
        <w:rPr/>
        <w:pict>
          <v:group style="position:absolute;margin-left:465.942413pt;margin-top:100.962776pt;width:100pt;height:101.6pt;mso-position-horizontal-relative:page;mso-position-vertical-relative:paragraph;z-index:-253163520" coordorigin="9319,2019" coordsize="2000,2032">
            <v:shape style="position:absolute;left:9360;top:2019;width:1959;height:2032" type="#_x0000_t75" stroked="false">
              <v:imagedata r:id="rId92" o:title=""/>
            </v:shape>
            <v:shape style="position:absolute;left:9318;top:2094;width:665;height:1846" coordorigin="9319,2095" coordsize="665,1846" path="m9497,3625l9319,3625,9319,3940,9497,3940,9497,3625m9983,2095l9319,2095,9319,3225,9319,3312,9319,3559,9915,3559,9915,3312,9983,3312,9983,2095e" filled="true" fillcolor="#ffffff" stroked="false">
              <v:path arrowok="t"/>
              <v:fill type="solid"/>
            </v:shape>
            <w10:wrap type="none"/>
          </v:group>
        </w:pict>
      </w:r>
      <w:r>
        <w:rPr/>
        <w:drawing>
          <wp:anchor distT="0" distB="0" distL="0" distR="0" allowOverlap="1" layoutInCell="1" locked="0" behindDoc="0" simplePos="0" relativeHeight="251720704">
            <wp:simplePos x="0" y="0"/>
            <wp:positionH relativeFrom="page">
              <wp:posOffset>4404879</wp:posOffset>
            </wp:positionH>
            <wp:positionV relativeFrom="paragraph">
              <wp:posOffset>399507</wp:posOffset>
            </wp:positionV>
            <wp:extent cx="2238390" cy="898207"/>
            <wp:effectExtent l="0" t="0" r="0" b="0"/>
            <wp:wrapNone/>
            <wp:docPr id="91" name="image54.jpeg"/>
            <wp:cNvGraphicFramePr>
              <a:graphicFrameLocks noChangeAspect="1"/>
            </wp:cNvGraphicFramePr>
            <a:graphic>
              <a:graphicData uri="http://schemas.openxmlformats.org/drawingml/2006/picture">
                <pic:pic>
                  <pic:nvPicPr>
                    <pic:cNvPr id="92" name="image54.jpeg"/>
                    <pic:cNvPicPr/>
                  </pic:nvPicPr>
                  <pic:blipFill>
                    <a:blip r:embed="rId93" cstate="print"/>
                    <a:stretch>
                      <a:fillRect/>
                    </a:stretch>
                  </pic:blipFill>
                  <pic:spPr>
                    <a:xfrm>
                      <a:off x="0" y="0"/>
                      <a:ext cx="2238390" cy="898207"/>
                    </a:xfrm>
                    <a:prstGeom prst="rect">
                      <a:avLst/>
                    </a:prstGeom>
                  </pic:spPr>
                </pic:pic>
              </a:graphicData>
            </a:graphic>
          </wp:anchor>
        </w:drawing>
      </w:r>
      <w:r>
        <w:rPr>
          <w:i/>
        </w:rPr>
        <w:t>Jess Ashbridge</w:t>
      </w:r>
    </w:p>
    <w:p>
      <w:pPr>
        <w:spacing w:after="0"/>
        <w:jc w:val="both"/>
        <w:sectPr>
          <w:type w:val="continuous"/>
          <w:pgSz w:w="11910" w:h="16840"/>
          <w:pgMar w:top="1100" w:bottom="540" w:left="340" w:right="0"/>
          <w:cols w:num="2" w:equalWidth="0">
            <w:col w:w="5469" w:space="71"/>
            <w:col w:w="6030"/>
          </w:cols>
        </w:sectPr>
      </w:pPr>
    </w:p>
    <w:p>
      <w:pPr>
        <w:pStyle w:val="BodyText"/>
        <w:spacing w:after="1"/>
        <w:ind w:left="0"/>
        <w:rPr>
          <w:b/>
          <w:i/>
          <w:sz w:val="28"/>
        </w:rPr>
      </w:pPr>
      <w:r>
        <w:rPr/>
        <w:pict>
          <v:group style="position:absolute;margin-left:334.890289pt;margin-top:243.509109pt;width:202.25pt;height:47.05pt;mso-position-horizontal-relative:page;mso-position-vertical-relative:page;z-index:-253161472" coordorigin="6698,4870" coordsize="4045,941">
            <v:rect style="position:absolute;left:6707;top:4880;width:4025;height:796" filled="false" stroked="true" strokeweight="1pt" strokecolor="#000000">
              <v:stroke dashstyle="solid"/>
            </v:rect>
            <v:rect style="position:absolute;left:7343;top:5521;width:2767;height:290" filled="true" fillcolor="#ffffff" stroked="false">
              <v:fill type="solid"/>
            </v:rect>
            <w10:wrap type="none"/>
          </v:group>
        </w:pict>
      </w:r>
      <w:r>
        <w:rPr/>
        <w:drawing>
          <wp:anchor distT="0" distB="0" distL="0" distR="0" allowOverlap="1" layoutInCell="1" locked="0" behindDoc="1" simplePos="0" relativeHeight="250156032">
            <wp:simplePos x="0" y="0"/>
            <wp:positionH relativeFrom="page">
              <wp:posOffset>2595345</wp:posOffset>
            </wp:positionH>
            <wp:positionV relativeFrom="page">
              <wp:posOffset>945174</wp:posOffset>
            </wp:positionV>
            <wp:extent cx="967232" cy="621792"/>
            <wp:effectExtent l="0" t="0" r="0" b="0"/>
            <wp:wrapNone/>
            <wp:docPr id="93" name="image55.png"/>
            <wp:cNvGraphicFramePr>
              <a:graphicFrameLocks noChangeAspect="1"/>
            </wp:cNvGraphicFramePr>
            <a:graphic>
              <a:graphicData uri="http://schemas.openxmlformats.org/drawingml/2006/picture">
                <pic:pic>
                  <pic:nvPicPr>
                    <pic:cNvPr id="94" name="image55.png"/>
                    <pic:cNvPicPr/>
                  </pic:nvPicPr>
                  <pic:blipFill>
                    <a:blip r:embed="rId94" cstate="print"/>
                    <a:stretch>
                      <a:fillRect/>
                    </a:stretch>
                  </pic:blipFill>
                  <pic:spPr>
                    <a:xfrm>
                      <a:off x="0" y="0"/>
                      <a:ext cx="967232" cy="621792"/>
                    </a:xfrm>
                    <a:prstGeom prst="rect">
                      <a:avLst/>
                    </a:prstGeom>
                  </pic:spPr>
                </pic:pic>
              </a:graphicData>
            </a:graphic>
          </wp:anchor>
        </w:drawing>
      </w:r>
    </w:p>
    <w:p>
      <w:pPr>
        <w:tabs>
          <w:tab w:pos="5750" w:val="left" w:leader="none"/>
        </w:tabs>
        <w:spacing w:line="240" w:lineRule="auto"/>
        <w:ind w:left="226" w:right="0" w:firstLine="0"/>
        <w:rPr>
          <w:sz w:val="20"/>
        </w:rPr>
      </w:pP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1"/>
                          <w:rPr>
                            <w:b/>
                            <w:i/>
                            <w:sz w:val="14"/>
                          </w:rPr>
                        </w:pPr>
                      </w:p>
                      <w:p>
                        <w:pPr>
                          <w:pStyle w:val="TableParagraph"/>
                          <w:ind w:left="3047" w:right="183"/>
                          <w:jc w:val="center"/>
                          <w:rPr>
                            <w:rFonts w:ascii="Calibri"/>
                            <w:b/>
                            <w:sz w:val="18"/>
                          </w:rPr>
                        </w:pPr>
                        <w:r>
                          <w:rPr>
                            <w:rFonts w:ascii="Calibri"/>
                            <w:b/>
                            <w:w w:val="105"/>
                            <w:sz w:val="18"/>
                          </w:rPr>
                          <w:t>01638 428</w:t>
                        </w:r>
                        <w:r>
                          <w:rPr>
                            <w:rFonts w:ascii="Calibri"/>
                            <w:b/>
                            <w:spacing w:val="-25"/>
                            <w:w w:val="105"/>
                            <w:sz w:val="18"/>
                          </w:rPr>
                          <w:t> </w:t>
                        </w:r>
                        <w:r>
                          <w:rPr>
                            <w:rFonts w:ascii="Calibri"/>
                            <w:b/>
                            <w:w w:val="105"/>
                            <w:sz w:val="18"/>
                          </w:rPr>
                          <w:t>060</w:t>
                        </w:r>
                      </w:p>
                      <w:p>
                        <w:pPr>
                          <w:pStyle w:val="TableParagraph"/>
                          <w:spacing w:line="219" w:lineRule="exact"/>
                          <w:ind w:left="3046" w:right="183"/>
                          <w:jc w:val="center"/>
                          <w:rPr>
                            <w:rFonts w:ascii="Calibri"/>
                            <w:b/>
                            <w:sz w:val="18"/>
                          </w:rPr>
                        </w:pPr>
                        <w:r>
                          <w:rPr>
                            <w:rFonts w:ascii="Calibri"/>
                            <w:b/>
                            <w:w w:val="105"/>
                            <w:sz w:val="18"/>
                          </w:rPr>
                          <w:t>01223 832</w:t>
                        </w:r>
                        <w:r>
                          <w:rPr>
                            <w:rFonts w:ascii="Calibri"/>
                            <w:b/>
                            <w:spacing w:val="-26"/>
                            <w:w w:val="105"/>
                            <w:sz w:val="18"/>
                          </w:rPr>
                          <w:t> </w:t>
                        </w:r>
                        <w:r>
                          <w:rPr>
                            <w:rFonts w:ascii="Calibri"/>
                            <w:b/>
                            <w:w w:val="105"/>
                            <w:sz w:val="18"/>
                          </w:rPr>
                          <w:t>928</w:t>
                        </w:r>
                      </w:p>
                      <w:p>
                        <w:pPr>
                          <w:pStyle w:val="TableParagraph"/>
                          <w:spacing w:line="219" w:lineRule="exact"/>
                          <w:ind w:left="3049" w:right="183"/>
                          <w:jc w:val="center"/>
                          <w:rPr>
                            <w:rFonts w:ascii="Calibri"/>
                            <w:b/>
                            <w:sz w:val="18"/>
                          </w:rPr>
                        </w:pPr>
                        <w:hyperlink r:id="rId95">
                          <w:r>
                            <w:rPr>
                              <w:rFonts w:ascii="Calibri"/>
                              <w:b/>
                              <w:w w:val="105"/>
                              <w:sz w:val="18"/>
                            </w:rPr>
                            <w:t>www.Rothwells.biz</w:t>
                          </w:r>
                        </w:hyperlink>
                      </w:p>
                      <w:p>
                        <w:pPr>
                          <w:pStyle w:val="TableParagraph"/>
                          <w:spacing w:before="89"/>
                          <w:ind w:left="856" w:right="847"/>
                          <w:jc w:val="center"/>
                          <w:rPr>
                            <w:rFonts w:ascii="Verdana"/>
                            <w:b/>
                            <w:sz w:val="18"/>
                          </w:rPr>
                        </w:pPr>
                        <w:r>
                          <w:rPr>
                            <w:rFonts w:ascii="Verdana"/>
                            <w:b/>
                            <w:w w:val="105"/>
                            <w:sz w:val="18"/>
                          </w:rPr>
                          <w:t>Carpet Cleaning</w:t>
                        </w:r>
                      </w:p>
                      <w:p>
                        <w:pPr>
                          <w:pStyle w:val="TableParagraph"/>
                          <w:spacing w:before="35"/>
                          <w:ind w:left="856" w:right="846"/>
                          <w:jc w:val="center"/>
                          <w:rPr>
                            <w:rFonts w:ascii="Verdana"/>
                            <w:b/>
                            <w:sz w:val="15"/>
                          </w:rPr>
                        </w:pPr>
                        <w:r>
                          <w:rPr>
                            <w:rFonts w:ascii="Verdana"/>
                            <w:b/>
                            <w:sz w:val="15"/>
                          </w:rPr>
                          <w:t>Stone Floor, Upholstery &amp; Rug Cleaning</w:t>
                        </w:r>
                      </w:p>
                      <w:p>
                        <w:pPr>
                          <w:pStyle w:val="TableParagraph"/>
                          <w:spacing w:before="30"/>
                          <w:ind w:left="195" w:right="183"/>
                          <w:jc w:val="center"/>
                          <w:rPr>
                            <w:rFonts w:ascii="Verdana"/>
                            <w:i/>
                            <w:sz w:val="13"/>
                          </w:rPr>
                        </w:pPr>
                        <w:r>
                          <w:rPr>
                            <w:rFonts w:ascii="Verdana"/>
                            <w:i/>
                            <w:w w:val="105"/>
                            <w:sz w:val="13"/>
                          </w:rPr>
                          <w:t>A few points that make us stand out from the others,</w:t>
                        </w:r>
                      </w:p>
                      <w:p>
                        <w:pPr>
                          <w:pStyle w:val="TableParagraph"/>
                          <w:spacing w:before="138"/>
                          <w:ind w:left="856" w:right="844"/>
                          <w:jc w:val="center"/>
                          <w:rPr>
                            <w:rFonts w:ascii="Verdana" w:hAnsi="Verdana"/>
                            <w:sz w:val="13"/>
                          </w:rPr>
                        </w:pPr>
                        <w:r>
                          <w:rPr>
                            <w:rFonts w:ascii="Verdana" w:hAnsi="Verdana"/>
                            <w:w w:val="105"/>
                            <w:sz w:val="13"/>
                          </w:rPr>
                          <w:t>Rothwell’s has been in business since 1993.</w:t>
                        </w:r>
                      </w:p>
                      <w:p>
                        <w:pPr>
                          <w:pStyle w:val="TableParagraph"/>
                          <w:spacing w:before="29"/>
                          <w:ind w:left="856" w:right="846"/>
                          <w:jc w:val="center"/>
                          <w:rPr>
                            <w:rFonts w:ascii="Verdana" w:hAnsi="Verdana"/>
                            <w:sz w:val="13"/>
                          </w:rPr>
                        </w:pPr>
                        <w:r>
                          <w:rPr>
                            <w:rFonts w:ascii="Verdana" w:hAnsi="Verdana"/>
                            <w:w w:val="105"/>
                            <w:sz w:val="13"/>
                          </w:rPr>
                          <w:t>We’re an honest local family firm.</w:t>
                        </w:r>
                      </w:p>
                      <w:p>
                        <w:pPr>
                          <w:pStyle w:val="TableParagraph"/>
                          <w:spacing w:line="288" w:lineRule="auto" w:before="31"/>
                          <w:ind w:left="674" w:right="658"/>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856" w:right="849"/>
                          <w:jc w:val="center"/>
                          <w:rPr>
                            <w:rFonts w:ascii="Verdana"/>
                            <w:sz w:val="13"/>
                          </w:rPr>
                        </w:pPr>
                        <w:r>
                          <w:rPr>
                            <w:rFonts w:ascii="Verdana"/>
                            <w:w w:val="105"/>
                            <w:sz w:val="13"/>
                          </w:rPr>
                          <w:t>Members of both the NCCA and TACCA.</w:t>
                        </w:r>
                      </w:p>
                      <w:p>
                        <w:pPr>
                          <w:pStyle w:val="TableParagraph"/>
                          <w:spacing w:before="31"/>
                          <w:ind w:left="856" w:right="845"/>
                          <w:jc w:val="center"/>
                          <w:rPr>
                            <w:rFonts w:ascii="Verdana"/>
                            <w:sz w:val="13"/>
                          </w:rPr>
                        </w:pPr>
                        <w:r>
                          <w:rPr>
                            <w:rFonts w:ascii="Verdana"/>
                            <w:w w:val="105"/>
                            <w:sz w:val="13"/>
                          </w:rPr>
                          <w:t>We will move the furniture for a thorough clean.</w:t>
                        </w:r>
                      </w:p>
                      <w:p>
                        <w:pPr>
                          <w:pStyle w:val="TableParagraph"/>
                          <w:spacing w:before="29"/>
                          <w:ind w:left="856" w:right="845"/>
                          <w:jc w:val="center"/>
                          <w:rPr>
                            <w:rFonts w:ascii="Verdana" w:hAnsi="Verdana"/>
                            <w:sz w:val="13"/>
                          </w:rPr>
                        </w:pPr>
                        <w:r>
                          <w:rPr>
                            <w:rFonts w:ascii="Verdana" w:hAnsi="Verdana"/>
                            <w:w w:val="105"/>
                            <w:sz w:val="13"/>
                          </w:rPr>
                          <w:t>100% satisfaction or it’s FREE.</w:t>
                        </w:r>
                      </w:p>
                      <w:p>
                        <w:pPr>
                          <w:pStyle w:val="TableParagraph"/>
                          <w:spacing w:before="137"/>
                          <w:ind w:left="197" w:right="183"/>
                          <w:jc w:val="center"/>
                          <w:rPr>
                            <w:rFonts w:ascii="Verdana"/>
                            <w:i/>
                            <w:sz w:val="13"/>
                          </w:rPr>
                        </w:pPr>
                        <w:r>
                          <w:rPr>
                            <w:rFonts w:ascii="Verdana"/>
                            <w:i/>
                            <w:w w:val="105"/>
                            <w:sz w:val="13"/>
                          </w:rPr>
                          <w:t>Call Oliver and Max Campbell for expert help today.</w:t>
                        </w:r>
                      </w:p>
                    </w:tc>
                  </w:tr>
                </w:tbl>
                <w:p>
                  <w:pPr>
                    <w:pStyle w:val="BodyText"/>
                    <w:ind w:left="0"/>
                  </w:pPr>
                </w:p>
              </w:txbxContent>
            </v:textbox>
          </v:shape>
        </w:pict>
      </w:r>
      <w:r>
        <w:rPr>
          <w:sz w:val="20"/>
        </w:rPr>
      </w:r>
      <w:r>
        <w:rPr>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rPr>
                            <w:b/>
                            <w:i/>
                            <w:sz w:val="18"/>
                          </w:rPr>
                        </w:pPr>
                      </w:p>
                      <w:p>
                        <w:pPr>
                          <w:pStyle w:val="TableParagraph"/>
                          <w:rPr>
                            <w:b/>
                            <w:i/>
                            <w:sz w:val="18"/>
                          </w:rPr>
                        </w:pPr>
                      </w:p>
                      <w:p>
                        <w:pPr>
                          <w:pStyle w:val="TableParagraph"/>
                          <w:rPr>
                            <w:b/>
                            <w:i/>
                            <w:sz w:val="18"/>
                          </w:rPr>
                        </w:pPr>
                      </w:p>
                      <w:p>
                        <w:pPr>
                          <w:pStyle w:val="TableParagraph"/>
                          <w:rPr>
                            <w:b/>
                            <w:i/>
                            <w:sz w:val="18"/>
                          </w:rPr>
                        </w:pPr>
                      </w:p>
                      <w:p>
                        <w:pPr>
                          <w:pStyle w:val="TableParagraph"/>
                          <w:rPr>
                            <w:b/>
                            <w:i/>
                            <w:sz w:val="18"/>
                          </w:rPr>
                        </w:pPr>
                      </w:p>
                      <w:p>
                        <w:pPr>
                          <w:pStyle w:val="TableParagraph"/>
                          <w:rPr>
                            <w:b/>
                            <w:i/>
                            <w:sz w:val="18"/>
                          </w:rPr>
                        </w:pPr>
                      </w:p>
                      <w:p>
                        <w:pPr>
                          <w:pStyle w:val="TableParagraph"/>
                          <w:spacing w:before="4"/>
                          <w:rPr>
                            <w:b/>
                            <w:i/>
                            <w:sz w:val="19"/>
                          </w:rPr>
                        </w:pPr>
                      </w:p>
                      <w:p>
                        <w:pPr>
                          <w:pStyle w:val="TableParagraph"/>
                          <w:spacing w:line="235" w:lineRule="auto"/>
                          <w:ind w:left="36" w:right="1600"/>
                          <w:jc w:val="center"/>
                          <w:rPr>
                            <w:rFonts w:ascii="Arial"/>
                            <w:sz w:val="16"/>
                          </w:rPr>
                        </w:pPr>
                        <w:r>
                          <w:rPr>
                            <w:rFonts w:ascii="Arial"/>
                            <w:sz w:val="16"/>
                          </w:rPr>
                          <w:t>Feline-only veterinary clinic, providing stress free care for both you and your cat.</w:t>
                        </w:r>
                      </w:p>
                      <w:p>
                        <w:pPr>
                          <w:pStyle w:val="TableParagraph"/>
                          <w:spacing w:before="82"/>
                          <w:ind w:left="95" w:right="1663"/>
                          <w:jc w:val="center"/>
                          <w:rPr>
                            <w:rFonts w:ascii="Arial"/>
                            <w:b/>
                            <w:sz w:val="24"/>
                          </w:rPr>
                        </w:pPr>
                        <w:r>
                          <w:rPr>
                            <w:rFonts w:ascii="Arial"/>
                            <w:b/>
                            <w:sz w:val="24"/>
                          </w:rPr>
                          <w:t>01223 880707</w:t>
                        </w:r>
                      </w:p>
                      <w:p>
                        <w:pPr>
                          <w:pStyle w:val="TableParagraph"/>
                          <w:spacing w:before="79"/>
                          <w:ind w:left="124" w:right="1663"/>
                          <w:jc w:val="center"/>
                          <w:rPr>
                            <w:rFonts w:ascii="Arial"/>
                            <w:sz w:val="16"/>
                          </w:rPr>
                        </w:pPr>
                        <w:hyperlink r:id="rId96">
                          <w:r>
                            <w:rPr>
                              <w:rFonts w:ascii="Arial"/>
                              <w:sz w:val="16"/>
                            </w:rPr>
                            <w:t>info@cambridgecatclinic.co.uk</w:t>
                          </w:r>
                        </w:hyperlink>
                      </w:p>
                      <w:p>
                        <w:pPr>
                          <w:pStyle w:val="TableParagraph"/>
                          <w:spacing w:before="76"/>
                          <w:ind w:left="36" w:right="1589"/>
                          <w:jc w:val="center"/>
                          <w:rPr>
                            <w:rFonts w:ascii="Arial" w:hAnsi="Arial"/>
                            <w:sz w:val="16"/>
                          </w:rPr>
                        </w:pPr>
                        <w:r>
                          <w:rPr>
                            <w:rFonts w:ascii="Arial" w:hAnsi="Arial"/>
                            <w:sz w:val="16"/>
                          </w:rPr>
                          <w:t>Cox’s Drove, Fulbourn, Cambridge, CB21 5HE</w:t>
                        </w:r>
                      </w:p>
                      <w:p>
                        <w:pPr>
                          <w:pStyle w:val="TableParagraph"/>
                          <w:spacing w:before="62"/>
                          <w:ind w:left="113" w:right="1663"/>
                          <w:jc w:val="center"/>
                          <w:rPr>
                            <w:rFonts w:ascii="Arial"/>
                            <w:b/>
                            <w:sz w:val="26"/>
                          </w:rPr>
                        </w:pPr>
                        <w:r>
                          <w:rPr>
                            <w:rFonts w:ascii="Arial"/>
                            <w:b/>
                            <w:sz w:val="26"/>
                          </w:rPr>
                          <w:t>Feline better!</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340" w:right="0"/>
        </w:sectPr>
      </w:pPr>
    </w:p>
    <w:p>
      <w:pPr>
        <w:tabs>
          <w:tab w:pos="5734" w:val="left" w:leader="none"/>
        </w:tabs>
        <w:spacing w:line="240" w:lineRule="auto"/>
        <w:ind w:left="216" w:right="0" w:firstLine="0"/>
        <w:rPr>
          <w:sz w:val="20"/>
        </w:rPr>
      </w:pPr>
      <w:r>
        <w:rPr>
          <w:position w:val="2"/>
          <w:sz w:val="20"/>
        </w:rPr>
        <w:pict>
          <v:group style="width:262.95pt;height:171.1pt;mso-position-horizontal-relative:char;mso-position-vertical-relative:line" coordorigin="0,0" coordsize="5259,3422">
            <v:shape style="position:absolute;left:20;top:21;width:5239;height:3401" type="#_x0000_t75" stroked="false">
              <v:imagedata r:id="rId97" o:title=""/>
            </v:shape>
            <v:shape style="position:absolute;left:10;top:10;width:5239;height:3402" type="#_x0000_t202" filled="false" stroked="true" strokeweight="1pt" strokecolor="#000000">
              <v:textbox inset="0,0,0,0">
                <w:txbxContent>
                  <w:p>
                    <w:pPr>
                      <w:spacing w:before="97"/>
                      <w:ind w:left="83" w:right="0" w:firstLine="0"/>
                      <w:jc w:val="left"/>
                      <w:rPr>
                        <w:rFonts w:ascii="Arial"/>
                        <w:sz w:val="22"/>
                      </w:rPr>
                    </w:pPr>
                    <w:r>
                      <w:rPr>
                        <w:rFonts w:ascii="Arial"/>
                        <w:sz w:val="22"/>
                      </w:rPr>
                      <w:t>Type to enter text</w:t>
                    </w:r>
                  </w:p>
                </w:txbxContent>
              </v:textbox>
              <v:stroke dashstyle="solid"/>
              <w10:wrap type="none"/>
            </v:shape>
          </v:group>
        </w:pict>
      </w:r>
      <w:r>
        <w:rPr>
          <w:position w:val="2"/>
          <w:sz w:val="20"/>
        </w:rPr>
      </w:r>
      <w:r>
        <w:rPr>
          <w:position w:val="2"/>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98" o:title=""/>
            </v:shape>
            <v:rect style="position:absolute;left:10;top:10;width:5245;height:3402" filled="false" stroked="true" strokeweight="1pt" strokecolor="#000000">
              <v:stroke dashstyle="solid"/>
            </v:rect>
          </v:group>
        </w:pict>
      </w:r>
      <w:r>
        <w:rPr>
          <w:sz w:val="20"/>
        </w:rPr>
      </w:r>
    </w:p>
    <w:p>
      <w:pPr>
        <w:pStyle w:val="BodyText"/>
        <w:spacing w:before="11"/>
        <w:ind w:left="0"/>
        <w:rPr>
          <w:b/>
          <w:i/>
          <w:sz w:val="19"/>
        </w:rPr>
      </w:pPr>
    </w:p>
    <w:p>
      <w:pPr>
        <w:spacing w:after="0"/>
        <w:rPr>
          <w:sz w:val="19"/>
        </w:rPr>
        <w:sectPr>
          <w:pgSz w:w="11910" w:h="16840"/>
          <w:pgMar w:header="715" w:footer="354" w:top="1100" w:bottom="540" w:left="340" w:right="0"/>
        </w:sectPr>
      </w:pPr>
    </w:p>
    <w:p>
      <w:pPr>
        <w:pStyle w:val="Heading1"/>
        <w:spacing w:before="88"/>
        <w:rPr>
          <w:i/>
        </w:rPr>
      </w:pPr>
      <w:r>
        <w:rPr>
          <w:i/>
        </w:rPr>
        <w:t>2523 (Linton) Squadron Air Training Corps</w:t>
      </w:r>
    </w:p>
    <w:p>
      <w:pPr>
        <w:pStyle w:val="BodyText"/>
        <w:spacing w:line="261" w:lineRule="auto" w:before="96"/>
        <w:ind w:right="1183"/>
      </w:pPr>
      <w:r>
        <w:rPr/>
        <w:drawing>
          <wp:anchor distT="0" distB="0" distL="0" distR="0" allowOverlap="1" layoutInCell="1" locked="0" behindDoc="0" simplePos="0" relativeHeight="251730944">
            <wp:simplePos x="0" y="0"/>
            <wp:positionH relativeFrom="page">
              <wp:posOffset>2936111</wp:posOffset>
            </wp:positionH>
            <wp:positionV relativeFrom="paragraph">
              <wp:posOffset>156195</wp:posOffset>
            </wp:positionV>
            <wp:extent cx="694792" cy="915326"/>
            <wp:effectExtent l="0" t="0" r="0" b="0"/>
            <wp:wrapNone/>
            <wp:docPr id="95" name="image58.jpeg"/>
            <wp:cNvGraphicFramePr>
              <a:graphicFrameLocks noChangeAspect="1"/>
            </wp:cNvGraphicFramePr>
            <a:graphic>
              <a:graphicData uri="http://schemas.openxmlformats.org/drawingml/2006/picture">
                <pic:pic>
                  <pic:nvPicPr>
                    <pic:cNvPr id="96" name="image58.jpeg"/>
                    <pic:cNvPicPr/>
                  </pic:nvPicPr>
                  <pic:blipFill>
                    <a:blip r:embed="rId99" cstate="print"/>
                    <a:stretch>
                      <a:fillRect/>
                    </a:stretch>
                  </pic:blipFill>
                  <pic:spPr>
                    <a:xfrm>
                      <a:off x="0" y="0"/>
                      <a:ext cx="694792" cy="915326"/>
                    </a:xfrm>
                    <a:prstGeom prst="rect">
                      <a:avLst/>
                    </a:prstGeom>
                  </pic:spPr>
                </pic:pic>
              </a:graphicData>
            </a:graphic>
          </wp:anchor>
        </w:drawing>
      </w:r>
      <w:r>
        <w:rPr/>
        <w:t>The achievements of the squadron keep rolling in – Cadets Oldfield and Stewart have achieved the first silver wings on the squadron, by building on their blue wing experience and gaining multiple hours of simulator and powered flight instruction</w:t>
      </w:r>
    </w:p>
    <w:p>
      <w:pPr>
        <w:pStyle w:val="BodyText"/>
        <w:spacing w:line="261" w:lineRule="auto"/>
      </w:pPr>
      <w:r>
        <w:rPr/>
        <w:t>from RAF Wittering, and Cadet Sergeant Keenan achieved his silver trained shot award on the L98 A2 training rifle at RAF Honington.</w:t>
      </w:r>
    </w:p>
    <w:p>
      <w:pPr>
        <w:pStyle w:val="BodyText"/>
        <w:spacing w:line="261" w:lineRule="auto" w:before="52"/>
        <w:ind w:right="70"/>
      </w:pPr>
      <w:r>
        <w:rPr/>
        <w:t>Two cadets have taken part in the wing Junior NCO course, a weekend of assessment in drill, uniform and leadership, giving them a taste of what is expected to progress up the ranks of the Air Training Corps.</w:t>
      </w:r>
    </w:p>
    <w:p>
      <w:pPr>
        <w:pStyle w:val="BodyText"/>
        <w:spacing w:line="261" w:lineRule="auto" w:before="57"/>
        <w:ind w:right="4"/>
      </w:pPr>
      <w:r>
        <w:rPr/>
        <w:t>We will be at several local community events throughout November, assisting with car parking and clearing at the Linton Fireworks event, as well as partaking in the annual Remembrance Sunday parades at Castle Camps in the morning and then Linton in the afternoon.</w:t>
      </w:r>
    </w:p>
    <w:p>
      <w:pPr>
        <w:spacing w:line="261" w:lineRule="auto" w:before="0"/>
        <w:ind w:left="1192" w:right="-2" w:firstLine="704"/>
        <w:jc w:val="left"/>
        <w:rPr>
          <w:b/>
          <w:i/>
          <w:sz w:val="24"/>
        </w:rPr>
      </w:pPr>
      <w:r>
        <w:rPr>
          <w:b/>
          <w:i/>
          <w:sz w:val="24"/>
        </w:rPr>
        <w:t>CI Bradley </w:t>
      </w:r>
      <w:r>
        <w:rPr>
          <w:b/>
          <w:i/>
          <w:spacing w:val="-3"/>
          <w:sz w:val="24"/>
        </w:rPr>
        <w:t>Wright, </w:t>
      </w:r>
      <w:r>
        <w:rPr>
          <w:b/>
          <w:i/>
          <w:sz w:val="24"/>
        </w:rPr>
        <w:t>Training </w:t>
      </w:r>
      <w:r>
        <w:rPr>
          <w:b/>
          <w:i/>
          <w:spacing w:val="-4"/>
          <w:sz w:val="24"/>
        </w:rPr>
        <w:t>Officer </w:t>
      </w:r>
      <w:r>
        <w:rPr>
          <w:b/>
          <w:i/>
          <w:sz w:val="24"/>
        </w:rPr>
        <w:t>(07943 873272, </w:t>
      </w:r>
      <w:hyperlink r:id="rId100">
        <w:r>
          <w:rPr>
            <w:rFonts w:ascii="Trebuchet MS"/>
            <w:i/>
            <w:sz w:val="20"/>
          </w:rPr>
          <w:t>training.2523@aircadets.org </w:t>
        </w:r>
      </w:hyperlink>
      <w:r>
        <w:rPr>
          <w:b/>
          <w:i/>
          <w:spacing w:val="-20"/>
          <w:sz w:val="24"/>
        </w:rPr>
        <w:t>)</w:t>
      </w:r>
    </w:p>
    <w:p>
      <w:pPr>
        <w:pStyle w:val="Heading1"/>
        <w:spacing w:before="128"/>
        <w:rPr>
          <w:i/>
        </w:rPr>
      </w:pPr>
      <w:r>
        <w:rPr>
          <w:b w:val="0"/>
          <w:i w:val="0"/>
        </w:rPr>
        <w:br w:type="column"/>
      </w:r>
      <w:r>
        <w:rPr>
          <w:i/>
        </w:rPr>
        <w:t>1</w:t>
      </w:r>
      <w:r>
        <w:rPr>
          <w:i/>
          <w:position w:val="6"/>
          <w:sz w:val="18"/>
        </w:rPr>
        <w:t>st </w:t>
      </w:r>
      <w:r>
        <w:rPr>
          <w:i/>
        </w:rPr>
        <w:t>Horseheath Brownies</w:t>
      </w:r>
    </w:p>
    <w:p>
      <w:pPr>
        <w:pStyle w:val="BodyText"/>
        <w:spacing w:line="261" w:lineRule="auto" w:before="76"/>
        <w:ind w:right="598"/>
      </w:pPr>
      <w:r>
        <w:rPr/>
        <w:t>The Brownies in Horseheath are turning 50 at the end of October and they are having a small party to celebrate on Wednesday 6</w:t>
      </w:r>
      <w:r>
        <w:rPr>
          <w:position w:val="5"/>
          <w:sz w:val="16"/>
        </w:rPr>
        <w:t>th </w:t>
      </w:r>
      <w:r>
        <w:rPr/>
        <w:t>November, 6 - 7 pm. If you were a Horseheath Brownie and would like to see what Brownies are doing now, or if you have a daughter who would be interested joining Brownies, please email Pauline (</w:t>
      </w:r>
      <w:r>
        <w:rPr>
          <w:rFonts w:ascii="Trebuchet MS"/>
          <w:i/>
          <w:sz w:val="20"/>
        </w:rPr>
        <w:t>HorseheathBrownies@gmail.com) </w:t>
      </w:r>
      <w:r>
        <w:rPr/>
        <w:t>to let her know you are coming, so we have enough cake.</w:t>
      </w:r>
    </w:p>
    <w:p>
      <w:pPr>
        <w:pStyle w:val="Heading3"/>
        <w:spacing w:line="263" w:lineRule="exact"/>
        <w:ind w:left="2651"/>
        <w:rPr>
          <w:i/>
        </w:rPr>
      </w:pPr>
      <w:r>
        <w:rPr>
          <w:i/>
        </w:rPr>
        <w:t>Pauline, Katie and Laurené,</w:t>
      </w:r>
    </w:p>
    <w:p>
      <w:pPr>
        <w:pStyle w:val="BodyText"/>
        <w:ind w:left="0"/>
        <w:rPr>
          <w:b/>
          <w:i/>
          <w:sz w:val="26"/>
        </w:rPr>
      </w:pPr>
    </w:p>
    <w:p>
      <w:pPr>
        <w:spacing w:before="173"/>
        <w:ind w:left="220" w:right="0" w:firstLine="0"/>
        <w:jc w:val="left"/>
        <w:rPr>
          <w:b/>
          <w:i/>
          <w:sz w:val="28"/>
        </w:rPr>
      </w:pPr>
      <w:r>
        <w:rPr>
          <w:b/>
          <w:i/>
          <w:sz w:val="28"/>
        </w:rPr>
        <w:t>Advice on Using Emollients Safely</w:t>
      </w:r>
    </w:p>
    <w:p>
      <w:pPr>
        <w:pStyle w:val="BodyText"/>
        <w:spacing w:line="261" w:lineRule="auto" w:before="76"/>
        <w:ind w:right="3530"/>
      </w:pPr>
      <w:r>
        <w:rPr/>
        <w:drawing>
          <wp:anchor distT="0" distB="0" distL="0" distR="0" allowOverlap="1" layoutInCell="1" locked="0" behindDoc="0" simplePos="0" relativeHeight="251731968">
            <wp:simplePos x="0" y="0"/>
            <wp:positionH relativeFrom="page">
              <wp:posOffset>5444791</wp:posOffset>
            </wp:positionH>
            <wp:positionV relativeFrom="paragraph">
              <wp:posOffset>130094</wp:posOffset>
            </wp:positionV>
            <wp:extent cx="1768194" cy="622288"/>
            <wp:effectExtent l="0" t="0" r="0" b="0"/>
            <wp:wrapNone/>
            <wp:docPr id="97" name="image59.jpeg"/>
            <wp:cNvGraphicFramePr>
              <a:graphicFrameLocks noChangeAspect="1"/>
            </wp:cNvGraphicFramePr>
            <a:graphic>
              <a:graphicData uri="http://schemas.openxmlformats.org/drawingml/2006/picture">
                <pic:pic>
                  <pic:nvPicPr>
                    <pic:cNvPr id="98" name="image59.jpeg"/>
                    <pic:cNvPicPr/>
                  </pic:nvPicPr>
                  <pic:blipFill>
                    <a:blip r:embed="rId101" cstate="print"/>
                    <a:stretch>
                      <a:fillRect/>
                    </a:stretch>
                  </pic:blipFill>
                  <pic:spPr>
                    <a:xfrm>
                      <a:off x="0" y="0"/>
                      <a:ext cx="1768194" cy="622288"/>
                    </a:xfrm>
                    <a:prstGeom prst="rect">
                      <a:avLst/>
                    </a:prstGeom>
                  </pic:spPr>
                </pic:pic>
              </a:graphicData>
            </a:graphic>
          </wp:anchor>
        </w:drawing>
      </w:r>
      <w:r>
        <w:rPr/>
        <w:t>Emollients are moisturising treatments applied directly to the skin to soothe and</w:t>
      </w:r>
    </w:p>
    <w:p>
      <w:pPr>
        <w:pStyle w:val="BodyText"/>
        <w:spacing w:line="261" w:lineRule="auto"/>
        <w:ind w:right="611"/>
      </w:pPr>
      <w:r>
        <w:rPr/>
        <w:pict>
          <v:group style="position:absolute;margin-left:305.724792pt;margin-top:111.66729pt;width:262.25pt;height:170.25pt;mso-position-horizontal-relative:page;mso-position-vertical-relative:paragraph;z-index:251729920" coordorigin="6114,2233" coordsize="5245,3405">
            <v:rect style="position:absolute;left:6122;top:2237;width:5237;height:3400" filled="true" fillcolor="#231f20" stroked="false">
              <v:fill type="solid"/>
            </v:rect>
            <v:shape style="position:absolute;left:6114;top:2233;width:2632;height:2699" type="#_x0000_t75" stroked="false">
              <v:imagedata r:id="rId102" o:title=""/>
            </v:shape>
            <v:line style="position:absolute" from="10719,2238" to="10719,5638" stroked="true" strokeweight="1.026976pt" strokecolor="#ffffff">
              <v:stroke dashstyle="solid"/>
            </v:line>
            <v:shape style="position:absolute;left:6466;top:4838;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8447;top:3196;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535.883667pt;margin-top:120.623802pt;width:34.3pt;height:152.6pt;mso-position-horizontal-relative:page;mso-position-vertical-relative:paragraph;z-index:251732992"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t>hydrate it. They are used by people of all ages, from babies to the elderly, and can be used to prevent or treat dry skin conditions like eczema, ulcers, psoriasis and nappy rash. Emollients come in a variety of forms, including lotions, sprays, creams, ointments, bath oils and shower products as well as </w:t>
      </w:r>
      <w:r>
        <w:rPr>
          <w:color w:val="333333"/>
        </w:rPr>
        <w:t>soap substitutes.</w:t>
      </w:r>
    </w:p>
    <w:p>
      <w:pPr>
        <w:spacing w:after="0" w:line="261" w:lineRule="auto"/>
        <w:sectPr>
          <w:type w:val="continuous"/>
          <w:pgSz w:w="11910" w:h="16840"/>
          <w:pgMar w:top="1100" w:bottom="540" w:left="340" w:right="0"/>
          <w:cols w:num="2" w:equalWidth="0">
            <w:col w:w="5469" w:space="71"/>
            <w:col w:w="6030"/>
          </w:cols>
        </w:sectPr>
      </w:pPr>
    </w:p>
    <w:p>
      <w:pPr>
        <w:pStyle w:val="BodyText"/>
        <w:spacing w:before="2"/>
        <w:ind w:left="0"/>
        <w:rPr>
          <w:sz w:val="11"/>
        </w:rPr>
      </w:pPr>
    </w:p>
    <w:tbl>
      <w:tblPr>
        <w:tblW w:w="0" w:type="auto"/>
        <w:jc w:val="left"/>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76"/>
              <w:ind w:left="266" w:right="252"/>
              <w:jc w:val="center"/>
              <w:rPr>
                <w:sz w:val="38"/>
              </w:rPr>
            </w:pPr>
            <w:r>
              <w:rPr>
                <w:sz w:val="38"/>
              </w:rPr>
              <w:t>PEST CONTROL SERVICES</w:t>
            </w:r>
          </w:p>
          <w:p>
            <w:pPr>
              <w:pStyle w:val="TableParagraph"/>
              <w:spacing w:before="216"/>
              <w:ind w:left="266" w:right="243"/>
              <w:jc w:val="center"/>
              <w:rPr>
                <w:sz w:val="28"/>
              </w:rPr>
            </w:pPr>
            <w:r>
              <w:rPr>
                <w:sz w:val="28"/>
              </w:rPr>
              <w:t>AGRICULTURAL AND DOMESTIC</w:t>
            </w:r>
          </w:p>
          <w:p>
            <w:pPr>
              <w:pStyle w:val="TableParagraph"/>
              <w:spacing w:before="8"/>
              <w:rPr>
                <w:sz w:val="27"/>
              </w:rPr>
            </w:pPr>
          </w:p>
          <w:p>
            <w:pPr>
              <w:pStyle w:val="TableParagraph"/>
              <w:ind w:left="1012" w:right="1009"/>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66" w:right="235"/>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sz w:val="25"/>
              </w:rPr>
            </w:pPr>
          </w:p>
          <w:p>
            <w:pPr>
              <w:pStyle w:val="TableParagraph"/>
              <w:spacing w:before="1"/>
              <w:ind w:left="892" w:right="875" w:firstLine="540"/>
              <w:rPr>
                <w:sz w:val="28"/>
              </w:rPr>
            </w:pPr>
            <w:r>
              <w:rPr>
                <w:sz w:val="28"/>
              </w:rPr>
              <w:t>C</w:t>
            </w:r>
            <w:r>
              <w:rPr>
                <w:sz w:val="22"/>
              </w:rPr>
              <w:t>ONTACT </w:t>
            </w:r>
            <w:r>
              <w:rPr>
                <w:sz w:val="28"/>
              </w:rPr>
              <w:t>R D</w:t>
            </w:r>
            <w:r>
              <w:rPr>
                <w:sz w:val="22"/>
              </w:rPr>
              <w:t>ANIELS </w:t>
            </w:r>
            <w:r>
              <w:rPr>
                <w:sz w:val="28"/>
              </w:rPr>
              <w:t>01223 290570 / 07773 682676</w:t>
            </w:r>
          </w:p>
        </w:tc>
      </w:tr>
    </w:tbl>
    <w:p>
      <w:pPr>
        <w:spacing w:after="0"/>
        <w:rPr>
          <w:sz w:val="28"/>
        </w:rPr>
        <w:sectPr>
          <w:type w:val="continuous"/>
          <w:pgSz w:w="11910" w:h="16840"/>
          <w:pgMar w:top="1100" w:bottom="540" w:left="340" w:right="0"/>
        </w:sectPr>
      </w:pPr>
    </w:p>
    <w:p>
      <w:pPr>
        <w:tabs>
          <w:tab w:pos="5740" w:val="left" w:leader="none"/>
        </w:tabs>
        <w:spacing w:line="240" w:lineRule="auto"/>
        <w:ind w:left="201" w:right="0" w:firstLine="0"/>
        <w:rPr>
          <w:sz w:val="20"/>
        </w:rPr>
      </w:pPr>
      <w:r>
        <w:rPr>
          <w:position w:val="1"/>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72"/>
                          <w:ind w:left="1508"/>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before="11"/>
                          <w:ind w:left="25"/>
                          <w:jc w:val="center"/>
                          <w:rPr>
                            <w:sz w:val="26"/>
                          </w:rPr>
                        </w:pPr>
                        <w:r>
                          <w:rPr>
                            <w:color w:val="578726"/>
                            <w:sz w:val="26"/>
                          </w:rPr>
                          <w:t>We’ll Help Your Garden Grow</w:t>
                        </w:r>
                      </w:p>
                      <w:p>
                        <w:pPr>
                          <w:pStyle w:val="TableParagraph"/>
                          <w:spacing w:line="218" w:lineRule="auto" w:before="16"/>
                          <w:ind w:left="3588" w:right="439"/>
                          <w:jc w:val="center"/>
                          <w:rPr>
                            <w:sz w:val="20"/>
                          </w:rPr>
                        </w:pPr>
                        <w:r>
                          <w:rPr>
                            <w:color w:val="578726"/>
                            <w:sz w:val="20"/>
                          </w:rPr>
                          <w:t>Soil Improvers Composts Manure</w:t>
                        </w:r>
                      </w:p>
                      <w:p>
                        <w:pPr>
                          <w:pStyle w:val="TableParagraph"/>
                          <w:spacing w:line="208" w:lineRule="auto"/>
                          <w:ind w:left="3988" w:right="844" w:firstLine="13"/>
                          <w:jc w:val="center"/>
                          <w:rPr>
                            <w:sz w:val="20"/>
                          </w:rPr>
                        </w:pPr>
                        <w:r>
                          <w:rPr>
                            <w:color w:val="578726"/>
                            <w:sz w:val="20"/>
                          </w:rPr>
                          <w:t>Soil Bark</w:t>
                        </w:r>
                      </w:p>
                      <w:p>
                        <w:pPr>
                          <w:pStyle w:val="TableParagraph"/>
                          <w:spacing w:line="218" w:lineRule="auto" w:before="12"/>
                          <w:ind w:left="3748" w:right="590" w:hanging="26"/>
                          <w:jc w:val="center"/>
                          <w:rPr>
                            <w:sz w:val="20"/>
                          </w:rPr>
                        </w:pPr>
                        <w:r>
                          <w:rPr>
                            <w:color w:val="578726"/>
                            <w:sz w:val="20"/>
                          </w:rPr>
                          <w:t>Woodchip Mulch Lawn Care</w:t>
                        </w:r>
                      </w:p>
                      <w:p>
                        <w:pPr>
                          <w:pStyle w:val="TableParagraph"/>
                          <w:spacing w:line="205" w:lineRule="exact"/>
                          <w:ind w:left="3135"/>
                          <w:jc w:val="center"/>
                          <w:rPr>
                            <w:sz w:val="20"/>
                          </w:rPr>
                        </w:pPr>
                        <w:r>
                          <w:rPr>
                            <w:color w:val="578726"/>
                            <w:sz w:val="20"/>
                          </w:rPr>
                          <w:t>Horticultural Sundries</w:t>
                        </w:r>
                      </w:p>
                      <w:p>
                        <w:pPr>
                          <w:pStyle w:val="TableParagraph"/>
                          <w:spacing w:line="276" w:lineRule="exact" w:before="14"/>
                          <w:ind w:left="37"/>
                          <w:jc w:val="center"/>
                          <w:rPr>
                            <w:sz w:val="26"/>
                          </w:rPr>
                        </w:pPr>
                        <w:hyperlink r:id="rId103">
                          <w:r>
                            <w:rPr>
                              <w:color w:val="578726"/>
                              <w:sz w:val="26"/>
                            </w:rPr>
                            <w:t>www.fieldcompost.co.uk</w:t>
                          </w:r>
                        </w:hyperlink>
                      </w:p>
                      <w:p>
                        <w:pPr>
                          <w:pStyle w:val="TableParagraph"/>
                          <w:spacing w:line="142" w:lineRule="exact"/>
                          <w:ind w:left="37"/>
                          <w:jc w:val="center"/>
                          <w:rPr>
                            <w:sz w:val="16"/>
                          </w:rPr>
                        </w:pPr>
                        <w:hyperlink r:id="rId104">
                          <w:r>
                            <w:rPr>
                              <w:color w:val="578726"/>
                              <w:sz w:val="16"/>
                            </w:rPr>
                            <w:t>sales@fieldcompost.co.uk</w:t>
                          </w:r>
                        </w:hyperlink>
                      </w:p>
                      <w:p>
                        <w:pPr>
                          <w:pStyle w:val="TableParagraph"/>
                          <w:spacing w:line="257" w:lineRule="exact"/>
                          <w:ind w:left="12"/>
                          <w:jc w:val="center"/>
                          <w:rPr>
                            <w:sz w:val="24"/>
                          </w:rPr>
                        </w:pPr>
                        <w:r>
                          <w:rPr>
                            <w:color w:val="578726"/>
                            <w:sz w:val="24"/>
                          </w:rPr>
                          <w:t>01440 966966</w:t>
                        </w:r>
                      </w:p>
                    </w:tc>
                  </w:tr>
                </w:tbl>
                <w:p>
                  <w:pPr>
                    <w:pStyle w:val="BodyText"/>
                    <w:ind w:left="0"/>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1"/>
                          <w:ind w:left="49"/>
                          <w:rPr>
                            <w:rFonts w:ascii="Arial" w:hAnsi="Arial"/>
                            <w:sz w:val="36"/>
                          </w:rPr>
                        </w:pPr>
                        <w:r>
                          <w:rPr>
                            <w:rFonts w:ascii="Arial" w:hAnsi="Arial"/>
                            <w:color w:val="FF2D21"/>
                            <w:sz w:val="44"/>
                          </w:rPr>
                          <w:t>∆ </w:t>
                        </w:r>
                        <w:r>
                          <w:rPr>
                            <w:rFonts w:ascii="Arial" w:hAnsi="Arial"/>
                            <w:color w:val="FF2D21"/>
                            <w:sz w:val="36"/>
                          </w:rPr>
                          <w:t>Eastern Counties Oil</w:t>
                        </w:r>
                        <w:r>
                          <w:rPr>
                            <w:rFonts w:ascii="Arial" w:hAnsi="Arial"/>
                            <w:color w:val="FF2D21"/>
                            <w:spacing w:val="-27"/>
                            <w:sz w:val="36"/>
                          </w:rPr>
                          <w:t> </w:t>
                        </w:r>
                        <w:r>
                          <w:rPr>
                            <w:rFonts w:ascii="Arial" w:hAnsi="Arial"/>
                            <w:color w:val="FF2D21"/>
                            <w:sz w:val="36"/>
                          </w:rPr>
                          <w:t>Services</w:t>
                        </w:r>
                      </w:p>
                      <w:p>
                        <w:pPr>
                          <w:pStyle w:val="TableParagraph"/>
                          <w:numPr>
                            <w:ilvl w:val="0"/>
                            <w:numId w:val="8"/>
                          </w:numPr>
                          <w:tabs>
                            <w:tab w:pos="430" w:val="left" w:leader="none"/>
                          </w:tabs>
                          <w:spacing w:line="299" w:lineRule="exact" w:before="213" w:after="0"/>
                          <w:ind w:left="429" w:right="0" w:hanging="221"/>
                          <w:jc w:val="left"/>
                          <w:rPr>
                            <w:rFonts w:ascii="Arial" w:hAnsi="Arial"/>
                            <w:sz w:val="20"/>
                          </w:rPr>
                        </w:pPr>
                        <w:r>
                          <w:rPr>
                            <w:rFonts w:ascii="Arial" w:hAnsi="Arial"/>
                            <w:sz w:val="20"/>
                          </w:rPr>
                          <w:t>Boiler and range cooker servicing</w:t>
                        </w:r>
                      </w:p>
                      <w:p>
                        <w:pPr>
                          <w:pStyle w:val="TableParagraph"/>
                          <w:numPr>
                            <w:ilvl w:val="0"/>
                            <w:numId w:val="8"/>
                          </w:numPr>
                          <w:tabs>
                            <w:tab w:pos="430" w:val="left" w:leader="none"/>
                          </w:tabs>
                          <w:spacing w:line="260" w:lineRule="exact" w:before="0" w:after="0"/>
                          <w:ind w:left="429" w:right="0" w:hanging="221"/>
                          <w:jc w:val="left"/>
                          <w:rPr>
                            <w:rFonts w:ascii="Arial" w:hAnsi="Arial"/>
                            <w:sz w:val="20"/>
                          </w:rPr>
                        </w:pPr>
                        <w:r>
                          <w:rPr>
                            <w:rFonts w:ascii="Arial" w:hAnsi="Arial"/>
                            <w:sz w:val="20"/>
                          </w:rPr>
                          <w:t>Grant boilers registered G-One Plus</w:t>
                        </w:r>
                        <w:r>
                          <w:rPr>
                            <w:rFonts w:ascii="Arial" w:hAnsi="Arial"/>
                            <w:spacing w:val="-2"/>
                            <w:sz w:val="20"/>
                          </w:rPr>
                          <w:t> </w:t>
                        </w:r>
                        <w:r>
                          <w:rPr>
                            <w:rFonts w:ascii="Arial" w:hAnsi="Arial"/>
                            <w:sz w:val="20"/>
                          </w:rPr>
                          <w:t>installer</w:t>
                        </w:r>
                      </w:p>
                      <w:p>
                        <w:pPr>
                          <w:pStyle w:val="TableParagraph"/>
                          <w:numPr>
                            <w:ilvl w:val="0"/>
                            <w:numId w:val="8"/>
                          </w:numPr>
                          <w:tabs>
                            <w:tab w:pos="430" w:val="left" w:leader="none"/>
                          </w:tabs>
                          <w:spacing w:line="260" w:lineRule="exact" w:before="0" w:after="0"/>
                          <w:ind w:left="429" w:right="0" w:hanging="221"/>
                          <w:jc w:val="left"/>
                          <w:rPr>
                            <w:rFonts w:ascii="Arial" w:hAnsi="Arial"/>
                            <w:sz w:val="20"/>
                          </w:rPr>
                        </w:pPr>
                        <w:r>
                          <w:rPr>
                            <w:rFonts w:ascii="Arial" w:hAnsi="Arial"/>
                            <w:sz w:val="20"/>
                          </w:rPr>
                          <w:t>Free 5 or 10 year guarantee on new Grant</w:t>
                        </w:r>
                        <w:r>
                          <w:rPr>
                            <w:rFonts w:ascii="Arial" w:hAnsi="Arial"/>
                            <w:spacing w:val="-1"/>
                            <w:sz w:val="20"/>
                          </w:rPr>
                          <w:t> </w:t>
                        </w:r>
                        <w:r>
                          <w:rPr>
                            <w:rFonts w:ascii="Arial" w:hAnsi="Arial"/>
                            <w:sz w:val="20"/>
                          </w:rPr>
                          <w:t>boilers</w:t>
                        </w:r>
                      </w:p>
                      <w:p>
                        <w:pPr>
                          <w:pStyle w:val="TableParagraph"/>
                          <w:numPr>
                            <w:ilvl w:val="0"/>
                            <w:numId w:val="8"/>
                          </w:numPr>
                          <w:tabs>
                            <w:tab w:pos="430" w:val="left" w:leader="none"/>
                          </w:tabs>
                          <w:spacing w:line="260" w:lineRule="exact" w:before="0" w:after="0"/>
                          <w:ind w:left="429" w:right="0" w:hanging="221"/>
                          <w:jc w:val="left"/>
                          <w:rPr>
                            <w:rFonts w:ascii="Arial" w:hAnsi="Arial"/>
                            <w:sz w:val="20"/>
                          </w:rPr>
                        </w:pPr>
                        <w:r>
                          <w:rPr>
                            <w:rFonts w:ascii="Arial" w:hAnsi="Arial"/>
                            <w:sz w:val="20"/>
                          </w:rPr>
                          <w:t>Pressurised hot water systems registered</w:t>
                        </w:r>
                        <w:r>
                          <w:rPr>
                            <w:rFonts w:ascii="Arial" w:hAnsi="Arial"/>
                            <w:spacing w:val="-3"/>
                            <w:sz w:val="20"/>
                          </w:rPr>
                          <w:t> </w:t>
                        </w:r>
                        <w:r>
                          <w:rPr>
                            <w:rFonts w:ascii="Arial" w:hAnsi="Arial"/>
                            <w:sz w:val="20"/>
                          </w:rPr>
                          <w:t>installer</w:t>
                        </w:r>
                      </w:p>
                      <w:p>
                        <w:pPr>
                          <w:pStyle w:val="TableParagraph"/>
                          <w:numPr>
                            <w:ilvl w:val="0"/>
                            <w:numId w:val="8"/>
                          </w:numPr>
                          <w:tabs>
                            <w:tab w:pos="430" w:val="left" w:leader="none"/>
                          </w:tabs>
                          <w:spacing w:line="260" w:lineRule="exact" w:before="0" w:after="0"/>
                          <w:ind w:left="429" w:right="0" w:hanging="221"/>
                          <w:jc w:val="left"/>
                          <w:rPr>
                            <w:rFonts w:ascii="Arial" w:hAnsi="Arial"/>
                            <w:sz w:val="20"/>
                          </w:rPr>
                        </w:pPr>
                        <w:r>
                          <w:rPr>
                            <w:rFonts w:ascii="Arial" w:hAnsi="Arial"/>
                            <w:sz w:val="20"/>
                          </w:rPr>
                          <w:t>All aspects of plumbing and heating work</w:t>
                        </w:r>
                        <w:r>
                          <w:rPr>
                            <w:rFonts w:ascii="Arial" w:hAnsi="Arial"/>
                            <w:spacing w:val="-3"/>
                            <w:sz w:val="20"/>
                          </w:rPr>
                          <w:t> </w:t>
                        </w:r>
                        <w:r>
                          <w:rPr>
                            <w:rFonts w:ascii="Arial" w:hAnsi="Arial"/>
                            <w:sz w:val="20"/>
                          </w:rPr>
                          <w:t>undertaken</w:t>
                        </w:r>
                      </w:p>
                      <w:p>
                        <w:pPr>
                          <w:pStyle w:val="TableParagraph"/>
                          <w:numPr>
                            <w:ilvl w:val="0"/>
                            <w:numId w:val="8"/>
                          </w:numPr>
                          <w:tabs>
                            <w:tab w:pos="430" w:val="left" w:leader="none"/>
                          </w:tabs>
                          <w:spacing w:line="299" w:lineRule="exact" w:before="0" w:after="0"/>
                          <w:ind w:left="429" w:right="0" w:hanging="221"/>
                          <w:jc w:val="left"/>
                          <w:rPr>
                            <w:rFonts w:ascii="Arial" w:hAnsi="Arial"/>
                            <w:sz w:val="20"/>
                          </w:rPr>
                        </w:pPr>
                        <w:r>
                          <w:rPr>
                            <w:rFonts w:ascii="Arial" w:hAnsi="Arial"/>
                            <w:sz w:val="20"/>
                          </w:rPr>
                          <w:t>24 hour emergency service available</w:t>
                        </w:r>
                      </w:p>
                      <w:p>
                        <w:pPr>
                          <w:pStyle w:val="TableParagraph"/>
                          <w:spacing w:line="340" w:lineRule="atLeast" w:before="162"/>
                          <w:ind w:left="549" w:hanging="400"/>
                          <w:rPr>
                            <w:rFonts w:ascii="Arial"/>
                            <w:b/>
                            <w:i/>
                            <w:sz w:val="22"/>
                          </w:rPr>
                        </w:pPr>
                        <w:r>
                          <w:rPr>
                            <w:rFonts w:ascii="Arial"/>
                            <w:b/>
                            <w:i/>
                            <w:sz w:val="22"/>
                          </w:rPr>
                          <w:t>Weston Colville: 01223 291374 or 07827 810344 </w:t>
                        </w:r>
                        <w:hyperlink r:id="rId105">
                          <w:r>
                            <w:rPr>
                              <w:rFonts w:ascii="Arial"/>
                              <w:b/>
                              <w:i/>
                              <w:color w:val="000099"/>
                              <w:sz w:val="22"/>
                              <w:u w:val="single" w:color="000099"/>
                            </w:rPr>
                            <w:t>john@easterncountiesoilservices.co.uk</w:t>
                          </w:r>
                        </w:hyperlink>
                      </w:p>
                    </w:tc>
                  </w:tr>
                </w:tbl>
                <w:p>
                  <w:pPr>
                    <w:pStyle w:val="BodyText"/>
                    <w:ind w:left="0"/>
                  </w:pPr>
                </w:p>
              </w:txbxContent>
            </v:textbox>
          </v:shape>
        </w:pict>
      </w:r>
      <w:r>
        <w:rPr>
          <w:sz w:val="20"/>
        </w:rPr>
      </w:r>
    </w:p>
    <w:p>
      <w:pPr>
        <w:pStyle w:val="BodyText"/>
        <w:spacing w:before="1"/>
        <w:ind w:left="0"/>
        <w:rPr>
          <w:sz w:val="13"/>
        </w:rPr>
      </w:pPr>
    </w:p>
    <w:p>
      <w:pPr>
        <w:spacing w:after="0"/>
        <w:rPr>
          <w:sz w:val="13"/>
        </w:rPr>
        <w:sectPr>
          <w:pgSz w:w="11910" w:h="16840"/>
          <w:pgMar w:header="715" w:footer="354" w:top="1100" w:bottom="540" w:left="340" w:right="0"/>
        </w:sectPr>
      </w:pPr>
    </w:p>
    <w:p>
      <w:pPr>
        <w:pStyle w:val="BodyText"/>
        <w:spacing w:line="261" w:lineRule="auto" w:before="138"/>
        <w:ind w:right="76"/>
      </w:pPr>
      <w:r>
        <w:rPr/>
        <w:drawing>
          <wp:anchor distT="0" distB="0" distL="0" distR="0" allowOverlap="1" layoutInCell="1" locked="0" behindDoc="1" simplePos="0" relativeHeight="250167296">
            <wp:simplePos x="0" y="0"/>
            <wp:positionH relativeFrom="page">
              <wp:posOffset>510057</wp:posOffset>
            </wp:positionH>
            <wp:positionV relativeFrom="paragraph">
              <wp:posOffset>-1770024</wp:posOffset>
            </wp:positionV>
            <wp:extent cx="1303398" cy="1224152"/>
            <wp:effectExtent l="0" t="0" r="0" b="0"/>
            <wp:wrapNone/>
            <wp:docPr id="99" name="image61.jpeg"/>
            <wp:cNvGraphicFramePr>
              <a:graphicFrameLocks noChangeAspect="1"/>
            </wp:cNvGraphicFramePr>
            <a:graphic>
              <a:graphicData uri="http://schemas.openxmlformats.org/drawingml/2006/picture">
                <pic:pic>
                  <pic:nvPicPr>
                    <pic:cNvPr id="100" name="image61.jpeg"/>
                    <pic:cNvPicPr/>
                  </pic:nvPicPr>
                  <pic:blipFill>
                    <a:blip r:embed="rId106" cstate="print"/>
                    <a:stretch>
                      <a:fillRect/>
                    </a:stretch>
                  </pic:blipFill>
                  <pic:spPr>
                    <a:xfrm>
                      <a:off x="0" y="0"/>
                      <a:ext cx="1303398" cy="1224152"/>
                    </a:xfrm>
                    <a:prstGeom prst="rect">
                      <a:avLst/>
                    </a:prstGeom>
                  </pic:spPr>
                </pic:pic>
              </a:graphicData>
            </a:graphic>
          </wp:anchor>
        </w:drawing>
      </w:r>
      <w:r>
        <w:rPr/>
        <w:t>While emollients are safe to use and a very effective treatment for many conditions, it’s really important that those who use emollients, or who care for people who do, and healthcare professionals are aware of the potential fire risks involved, and take particular care near naked flames, especially smoking materials, cookers and heaters.</w:t>
      </w:r>
    </w:p>
    <w:p>
      <w:pPr>
        <w:pStyle w:val="BodyText"/>
        <w:spacing w:line="261" w:lineRule="auto" w:before="54"/>
        <w:ind w:right="76"/>
      </w:pPr>
      <w:r>
        <w:rPr/>
        <w:t>The risk of fire is greater when emollients are applied to large areas of the body or when dressings, clothing and soft furnishings become saturated with emollient which leaves a flammable residue on the fabric, that can then be easily ignited.</w:t>
      </w:r>
    </w:p>
    <w:p>
      <w:pPr>
        <w:pStyle w:val="BodyText"/>
        <w:spacing w:line="261" w:lineRule="auto" w:before="56"/>
        <w:ind w:right="249"/>
      </w:pPr>
      <w:r>
        <w:rPr>
          <w:color w:val="333333"/>
        </w:rPr>
        <w:t>If you use emollients regularly, it is very important that you follow this guidance to ensure you are kept safe whilst using these products:</w:t>
      </w:r>
    </w:p>
    <w:p>
      <w:pPr>
        <w:pStyle w:val="ListParagraph"/>
        <w:numPr>
          <w:ilvl w:val="2"/>
          <w:numId w:val="5"/>
        </w:numPr>
        <w:tabs>
          <w:tab w:pos="520" w:val="left" w:leader="none"/>
        </w:tabs>
        <w:spacing w:line="252" w:lineRule="auto" w:before="57" w:after="0"/>
        <w:ind w:left="520" w:right="217" w:hanging="180"/>
        <w:jc w:val="both"/>
        <w:rPr>
          <w:sz w:val="24"/>
        </w:rPr>
      </w:pPr>
      <w:r>
        <w:rPr>
          <w:color w:val="333333"/>
          <w:sz w:val="24"/>
        </w:rPr>
        <w:t>Keep away from fire, flames and cigarettes when using any type of emollients (both</w:t>
      </w:r>
      <w:r>
        <w:rPr>
          <w:color w:val="333333"/>
          <w:spacing w:val="-17"/>
          <w:sz w:val="24"/>
        </w:rPr>
        <w:t> </w:t>
      </w:r>
      <w:r>
        <w:rPr>
          <w:color w:val="333333"/>
          <w:sz w:val="24"/>
        </w:rPr>
        <w:t>paraffin-based and</w:t>
      </w:r>
      <w:r>
        <w:rPr>
          <w:color w:val="333333"/>
          <w:spacing w:val="-1"/>
          <w:sz w:val="24"/>
        </w:rPr>
        <w:t> </w:t>
      </w:r>
      <w:r>
        <w:rPr>
          <w:color w:val="333333"/>
          <w:sz w:val="24"/>
        </w:rPr>
        <w:t>paraffin-free)</w:t>
      </w:r>
    </w:p>
    <w:p>
      <w:pPr>
        <w:pStyle w:val="ListParagraph"/>
        <w:numPr>
          <w:ilvl w:val="2"/>
          <w:numId w:val="5"/>
        </w:numPr>
        <w:tabs>
          <w:tab w:pos="520" w:val="left" w:leader="none"/>
        </w:tabs>
        <w:spacing w:line="252" w:lineRule="auto" w:before="29" w:after="0"/>
        <w:ind w:left="520" w:right="0" w:hanging="180"/>
        <w:jc w:val="left"/>
        <w:rPr>
          <w:sz w:val="24"/>
        </w:rPr>
      </w:pPr>
      <w:r>
        <w:rPr>
          <w:color w:val="333333"/>
          <w:sz w:val="24"/>
        </w:rPr>
        <w:t>Change clothing and bedding </w:t>
      </w:r>
      <w:r>
        <w:rPr>
          <w:b/>
          <w:color w:val="333333"/>
          <w:sz w:val="24"/>
        </w:rPr>
        <w:t>regularly</w:t>
      </w:r>
      <w:r>
        <w:rPr>
          <w:b/>
          <w:color w:val="333333"/>
          <w:spacing w:val="-19"/>
          <w:sz w:val="24"/>
        </w:rPr>
        <w:t> </w:t>
      </w:r>
      <w:r>
        <w:rPr>
          <w:color w:val="333333"/>
          <w:sz w:val="24"/>
        </w:rPr>
        <w:t>(preferably daily). Emollients soak into fabric and residues build up which can increase the fire</w:t>
      </w:r>
      <w:r>
        <w:rPr>
          <w:color w:val="333333"/>
          <w:spacing w:val="-6"/>
          <w:sz w:val="24"/>
        </w:rPr>
        <w:t> </w:t>
      </w:r>
      <w:r>
        <w:rPr>
          <w:color w:val="333333"/>
          <w:sz w:val="24"/>
        </w:rPr>
        <w:t>risk.</w:t>
      </w:r>
    </w:p>
    <w:p>
      <w:pPr>
        <w:pStyle w:val="ListParagraph"/>
        <w:numPr>
          <w:ilvl w:val="2"/>
          <w:numId w:val="5"/>
        </w:numPr>
        <w:tabs>
          <w:tab w:pos="520" w:val="left" w:leader="none"/>
        </w:tabs>
        <w:spacing w:line="252" w:lineRule="auto" w:before="29" w:after="0"/>
        <w:ind w:left="520" w:right="167" w:hanging="180"/>
        <w:jc w:val="left"/>
        <w:rPr>
          <w:sz w:val="24"/>
        </w:rPr>
      </w:pPr>
      <w:r>
        <w:rPr>
          <w:color w:val="333333"/>
          <w:spacing w:val="-6"/>
          <w:sz w:val="24"/>
        </w:rPr>
        <w:t>Wash </w:t>
      </w:r>
      <w:r>
        <w:rPr>
          <w:color w:val="333333"/>
          <w:sz w:val="24"/>
        </w:rPr>
        <w:t>fabrics at high temperatures, which will reduce the build-up of emollients (but not remove it</w:t>
      </w:r>
      <w:r>
        <w:rPr>
          <w:color w:val="333333"/>
          <w:spacing w:val="-1"/>
          <w:sz w:val="24"/>
        </w:rPr>
        <w:t> </w:t>
      </w:r>
      <w:r>
        <w:rPr>
          <w:color w:val="333333"/>
          <w:sz w:val="24"/>
        </w:rPr>
        <w:t>entirely).</w:t>
      </w:r>
    </w:p>
    <w:p>
      <w:pPr>
        <w:pStyle w:val="ListParagraph"/>
        <w:numPr>
          <w:ilvl w:val="2"/>
          <w:numId w:val="5"/>
        </w:numPr>
        <w:tabs>
          <w:tab w:pos="500" w:val="left" w:leader="none"/>
        </w:tabs>
        <w:spacing w:line="256" w:lineRule="auto" w:before="98" w:after="0"/>
        <w:ind w:left="500" w:right="571" w:hanging="160"/>
        <w:jc w:val="left"/>
        <w:rPr>
          <w:sz w:val="24"/>
        </w:rPr>
      </w:pPr>
      <w:r>
        <w:rPr>
          <w:color w:val="333333"/>
          <w:spacing w:val="-1"/>
          <w:sz w:val="24"/>
        </w:rPr>
        <w:br w:type="column"/>
      </w:r>
      <w:r>
        <w:rPr>
          <w:color w:val="333333"/>
          <w:sz w:val="24"/>
        </w:rPr>
        <w:t>When applying an emollient, ensure that it does not soak into seating, soft furnishings and bedding. This is especially important if you spend extended periods in a bed or armchair due to illness or impaired</w:t>
      </w:r>
      <w:r>
        <w:rPr>
          <w:color w:val="333333"/>
          <w:spacing w:val="-1"/>
          <w:sz w:val="24"/>
        </w:rPr>
        <w:t> </w:t>
      </w:r>
      <w:r>
        <w:rPr>
          <w:color w:val="333333"/>
          <w:sz w:val="24"/>
        </w:rPr>
        <w:t>mobility.</w:t>
      </w:r>
    </w:p>
    <w:p>
      <w:pPr>
        <w:pStyle w:val="ListParagraph"/>
        <w:numPr>
          <w:ilvl w:val="2"/>
          <w:numId w:val="5"/>
        </w:numPr>
        <w:tabs>
          <w:tab w:pos="500" w:val="left" w:leader="none"/>
        </w:tabs>
        <w:spacing w:line="256" w:lineRule="auto" w:before="21" w:after="0"/>
        <w:ind w:left="500" w:right="705" w:hanging="160"/>
        <w:jc w:val="left"/>
        <w:rPr>
          <w:sz w:val="24"/>
        </w:rPr>
      </w:pPr>
      <w:r>
        <w:rPr>
          <w:color w:val="333333"/>
          <w:spacing w:val="-5"/>
          <w:sz w:val="24"/>
        </w:rPr>
        <w:t>Tell </w:t>
      </w:r>
      <w:r>
        <w:rPr>
          <w:color w:val="333333"/>
          <w:sz w:val="24"/>
        </w:rPr>
        <w:t>your relatives or carers about your treatment. Make sure they are aware of the fire risks. Those who care for you can help to keep you safe by understanding and reducing the related risks. The outer packaging and product containers of your emollients should include a warning about the fire hazard.</w:t>
      </w:r>
    </w:p>
    <w:p>
      <w:pPr>
        <w:pStyle w:val="ListParagraph"/>
        <w:numPr>
          <w:ilvl w:val="2"/>
          <w:numId w:val="5"/>
        </w:numPr>
        <w:tabs>
          <w:tab w:pos="500" w:val="left" w:leader="none"/>
        </w:tabs>
        <w:spacing w:line="252" w:lineRule="auto" w:before="31" w:after="0"/>
        <w:ind w:left="500" w:right="933" w:hanging="160"/>
        <w:jc w:val="left"/>
        <w:rPr>
          <w:sz w:val="24"/>
        </w:rPr>
      </w:pPr>
      <w:r>
        <w:rPr>
          <w:color w:val="333333"/>
          <w:spacing w:val="-5"/>
          <w:sz w:val="24"/>
        </w:rPr>
        <w:t>Tell </w:t>
      </w:r>
      <w:r>
        <w:rPr>
          <w:color w:val="333333"/>
          <w:sz w:val="24"/>
        </w:rPr>
        <w:t>your doctor, nurse or pharmacist if you normally smoke. They will be able to offer you help and advice to stop</w:t>
      </w:r>
      <w:r>
        <w:rPr>
          <w:color w:val="333333"/>
          <w:spacing w:val="-3"/>
          <w:sz w:val="24"/>
        </w:rPr>
        <w:t> </w:t>
      </w:r>
      <w:r>
        <w:rPr>
          <w:color w:val="333333"/>
          <w:sz w:val="24"/>
        </w:rPr>
        <w:t>smoking.</w:t>
      </w:r>
    </w:p>
    <w:p>
      <w:pPr>
        <w:pStyle w:val="BodyText"/>
        <w:spacing w:line="261" w:lineRule="auto" w:before="128"/>
        <w:ind w:right="564"/>
      </w:pPr>
      <w:r>
        <w:rPr/>
        <w:drawing>
          <wp:anchor distT="0" distB="0" distL="0" distR="0" allowOverlap="1" layoutInCell="1" locked="0" behindDoc="1" simplePos="0" relativeHeight="250169344">
            <wp:simplePos x="0" y="0"/>
            <wp:positionH relativeFrom="page">
              <wp:posOffset>5431862</wp:posOffset>
            </wp:positionH>
            <wp:positionV relativeFrom="paragraph">
              <wp:posOffset>1329501</wp:posOffset>
            </wp:positionV>
            <wp:extent cx="1768194" cy="622288"/>
            <wp:effectExtent l="0" t="0" r="0" b="0"/>
            <wp:wrapNone/>
            <wp:docPr id="101" name="image59.jpeg"/>
            <wp:cNvGraphicFramePr>
              <a:graphicFrameLocks noChangeAspect="1"/>
            </wp:cNvGraphicFramePr>
            <a:graphic>
              <a:graphicData uri="http://schemas.openxmlformats.org/drawingml/2006/picture">
                <pic:pic>
                  <pic:nvPicPr>
                    <pic:cNvPr id="102" name="image59.jpeg"/>
                    <pic:cNvPicPr/>
                  </pic:nvPicPr>
                  <pic:blipFill>
                    <a:blip r:embed="rId101" cstate="print"/>
                    <a:stretch>
                      <a:fillRect/>
                    </a:stretch>
                  </pic:blipFill>
                  <pic:spPr>
                    <a:xfrm>
                      <a:off x="0" y="0"/>
                      <a:ext cx="1768194" cy="622288"/>
                    </a:xfrm>
                    <a:prstGeom prst="rect">
                      <a:avLst/>
                    </a:prstGeom>
                  </pic:spPr>
                </pic:pic>
              </a:graphicData>
            </a:graphic>
          </wp:anchor>
        </w:drawing>
      </w:r>
      <w:r>
        <w:rPr>
          <w:color w:val="333333"/>
        </w:rPr>
        <w:t>Cambridgeshire Fire and Rescue Service is committed to supporting the safety and well being of residents in all of the communities that we serve. For more information on keeping safe around the home, or to book a Safe and Well visit, please go to </w:t>
      </w:r>
      <w:r>
        <w:rPr>
          <w:rFonts w:ascii="Trebuchet MS"/>
          <w:i/>
          <w:color w:val="333333"/>
          <w:sz w:val="20"/>
        </w:rPr>
        <w:t>http://</w:t>
      </w:r>
      <w:hyperlink r:id="rId107">
        <w:r>
          <w:rPr>
            <w:rFonts w:ascii="Trebuchet MS"/>
            <w:i/>
            <w:color w:val="333333"/>
            <w:sz w:val="20"/>
          </w:rPr>
          <w:t> </w:t>
        </w:r>
        <w:r>
          <w:rPr>
            <w:rFonts w:ascii="Trebuchet MS"/>
            <w:i/>
            <w:color w:val="333333"/>
            <w:sz w:val="20"/>
          </w:rPr>
          <w:t>www.cambsfire.gov.uk/safeandwell</w:t>
        </w:r>
        <w:r>
          <w:rPr>
            <w:color w:val="333333"/>
          </w:rPr>
          <w:t>,</w:t>
        </w:r>
      </w:hyperlink>
      <w:r>
        <w:rPr>
          <w:color w:val="333333"/>
        </w:rPr>
        <w:t> or call 0800 9179994.</w:t>
      </w:r>
    </w:p>
    <w:p>
      <w:pPr>
        <w:spacing w:after="0" w:line="261" w:lineRule="auto"/>
        <w:sectPr>
          <w:type w:val="continuous"/>
          <w:pgSz w:w="11910" w:h="16840"/>
          <w:pgMar w:top="1100" w:bottom="540" w:left="340" w:right="0"/>
          <w:cols w:num="2" w:equalWidth="0">
            <w:col w:w="5468" w:space="72"/>
            <w:col w:w="6030"/>
          </w:cols>
        </w:sectPr>
      </w:pPr>
    </w:p>
    <w:p>
      <w:pPr>
        <w:pStyle w:val="BodyText"/>
        <w:ind w:left="0"/>
        <w:rPr>
          <w:sz w:val="20"/>
        </w:rPr>
      </w:pPr>
      <w:r>
        <w:rPr/>
        <w:drawing>
          <wp:anchor distT="0" distB="0" distL="0" distR="0" allowOverlap="1" layoutInCell="1" locked="0" behindDoc="1" simplePos="0" relativeHeight="250168320">
            <wp:simplePos x="0" y="0"/>
            <wp:positionH relativeFrom="page">
              <wp:posOffset>5965723</wp:posOffset>
            </wp:positionH>
            <wp:positionV relativeFrom="page">
              <wp:posOffset>9107474</wp:posOffset>
            </wp:positionV>
            <wp:extent cx="859856" cy="731520"/>
            <wp:effectExtent l="0" t="0" r="0" b="0"/>
            <wp:wrapNone/>
            <wp:docPr id="103" name="image62.jpeg"/>
            <wp:cNvGraphicFramePr>
              <a:graphicFrameLocks noChangeAspect="1"/>
            </wp:cNvGraphicFramePr>
            <a:graphic>
              <a:graphicData uri="http://schemas.openxmlformats.org/drawingml/2006/picture">
                <pic:pic>
                  <pic:nvPicPr>
                    <pic:cNvPr id="104" name="image62.jpeg"/>
                    <pic:cNvPicPr/>
                  </pic:nvPicPr>
                  <pic:blipFill>
                    <a:blip r:embed="rId108" cstate="print"/>
                    <a:stretch>
                      <a:fillRect/>
                    </a:stretch>
                  </pic:blipFill>
                  <pic:spPr>
                    <a:xfrm>
                      <a:off x="0" y="0"/>
                      <a:ext cx="859856" cy="731520"/>
                    </a:xfrm>
                    <a:prstGeom prst="rect">
                      <a:avLst/>
                    </a:prstGeom>
                  </pic:spPr>
                </pic:pic>
              </a:graphicData>
            </a:graphic>
          </wp:anchor>
        </w:drawing>
      </w:r>
    </w:p>
    <w:p>
      <w:pPr>
        <w:pStyle w:val="BodyText"/>
        <w:spacing w:before="3"/>
        <w:ind w:left="0"/>
        <w:rPr>
          <w:sz w:val="12"/>
        </w:rPr>
      </w:pPr>
    </w:p>
    <w:p>
      <w:pPr>
        <w:tabs>
          <w:tab w:pos="5750" w:val="left" w:leader="none"/>
        </w:tabs>
        <w:spacing w:line="240" w:lineRule="auto"/>
        <w:ind w:left="234" w:right="0" w:firstLine="0"/>
        <w:rPr>
          <w:sz w:val="20"/>
        </w:rPr>
      </w:pPr>
      <w:r>
        <w:rPr>
          <w:position w:val="5"/>
          <w:sz w:val="20"/>
        </w:rPr>
        <w:drawing>
          <wp:inline distT="0" distB="0" distL="0" distR="0">
            <wp:extent cx="3321692" cy="2156841"/>
            <wp:effectExtent l="0" t="0" r="0" b="0"/>
            <wp:docPr id="105" name="image63.jpeg"/>
            <wp:cNvGraphicFramePr>
              <a:graphicFrameLocks noChangeAspect="1"/>
            </wp:cNvGraphicFramePr>
            <a:graphic>
              <a:graphicData uri="http://schemas.openxmlformats.org/drawingml/2006/picture">
                <pic:pic>
                  <pic:nvPicPr>
                    <pic:cNvPr id="106" name="image63.jpeg"/>
                    <pic:cNvPicPr/>
                  </pic:nvPicPr>
                  <pic:blipFill>
                    <a:blip r:embed="rId109" cstate="print"/>
                    <a:stretch>
                      <a:fillRect/>
                    </a:stretch>
                  </pic:blipFill>
                  <pic:spPr>
                    <a:xfrm>
                      <a:off x="0" y="0"/>
                      <a:ext cx="3321692" cy="2156841"/>
                    </a:xfrm>
                    <a:prstGeom prst="rect">
                      <a:avLst/>
                    </a:prstGeom>
                  </pic:spPr>
                </pic:pic>
              </a:graphicData>
            </a:graphic>
          </wp:inline>
        </w:drawing>
      </w:r>
      <w:r>
        <w:rPr>
          <w:position w:val="5"/>
          <w:sz w:val="20"/>
        </w:rPr>
      </w:r>
      <w:r>
        <w:rPr>
          <w:position w:val="5"/>
          <w:sz w:val="20"/>
        </w:rPr>
        <w:tab/>
      </w:r>
      <w:r>
        <w:rPr>
          <w:sz w:val="20"/>
        </w:rPr>
        <w:pict>
          <v:shape style="width:263.45pt;height:172.3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9"/>
                  </w:tblGrid>
                  <w:tr>
                    <w:trPr>
                      <w:trHeight w:val="3361" w:hRule="atLeast"/>
                    </w:trPr>
                    <w:tc>
                      <w:tcPr>
                        <w:tcW w:w="5209" w:type="dxa"/>
                      </w:tcPr>
                      <w:p>
                        <w:pPr>
                          <w:pStyle w:val="TableParagraph"/>
                          <w:spacing w:line="639" w:lineRule="exact"/>
                          <w:ind w:left="141"/>
                          <w:rPr>
                            <w:rFonts w:ascii="Calibri"/>
                            <w:b/>
                            <w:sz w:val="56"/>
                          </w:rPr>
                        </w:pPr>
                        <w:r>
                          <w:rPr>
                            <w:rFonts w:ascii="Calibri"/>
                            <w:b/>
                            <w:sz w:val="56"/>
                            <w:u w:val="thick"/>
                          </w:rPr>
                          <w:t>PLUMBLINE</w:t>
                        </w:r>
                      </w:p>
                      <w:p>
                        <w:pPr>
                          <w:pStyle w:val="TableParagraph"/>
                          <w:spacing w:line="332" w:lineRule="exact"/>
                          <w:ind w:left="141"/>
                          <w:rPr>
                            <w:rFonts w:ascii="Calibri"/>
                            <w:b/>
                            <w:sz w:val="28"/>
                          </w:rPr>
                        </w:pPr>
                        <w:r>
                          <w:rPr>
                            <w:rFonts w:ascii="Calibri"/>
                            <w:b/>
                            <w:sz w:val="28"/>
                          </w:rPr>
                          <w:t>PLUMBING AND HEATING ENGINEER</w:t>
                        </w:r>
                      </w:p>
                      <w:p>
                        <w:pPr>
                          <w:pStyle w:val="TableParagraph"/>
                          <w:spacing w:line="291" w:lineRule="exact"/>
                          <w:ind w:left="141"/>
                          <w:rPr>
                            <w:rFonts w:ascii="Calibri"/>
                            <w:sz w:val="24"/>
                          </w:rPr>
                        </w:pPr>
                        <w:r>
                          <w:rPr>
                            <w:rFonts w:ascii="Calibri"/>
                            <w:sz w:val="24"/>
                          </w:rPr>
                          <w:t>PROFESSIONAL DOMESTIC PLUMBING SERVICE</w:t>
                        </w:r>
                      </w:p>
                      <w:p>
                        <w:pPr>
                          <w:pStyle w:val="TableParagraph"/>
                          <w:spacing w:line="235" w:lineRule="auto" w:before="49"/>
                          <w:ind w:left="141" w:right="2011"/>
                          <w:rPr>
                            <w:rFonts w:ascii="Calibri"/>
                            <w:sz w:val="20"/>
                          </w:rPr>
                        </w:pPr>
                        <w:r>
                          <w:rPr>
                            <w:rFonts w:ascii="Calibri"/>
                            <w:sz w:val="20"/>
                          </w:rPr>
                          <w:t>Including Property Maintenance PainEng: Tiling: Plastering: Carpentry</w:t>
                        </w:r>
                      </w:p>
                      <w:p>
                        <w:pPr>
                          <w:pStyle w:val="TableParagraph"/>
                          <w:spacing w:line="213" w:lineRule="auto" w:before="12"/>
                          <w:ind w:left="141" w:right="3024"/>
                          <w:rPr>
                            <w:rFonts w:ascii="Calibri"/>
                            <w:b/>
                            <w:sz w:val="36"/>
                          </w:rPr>
                        </w:pPr>
                        <w:r>
                          <w:rPr>
                            <w:rFonts w:ascii="Calibri"/>
                            <w:b/>
                            <w:sz w:val="32"/>
                          </w:rPr>
                          <w:t>Call John on 01223 </w:t>
                        </w:r>
                        <w:r>
                          <w:rPr>
                            <w:rFonts w:ascii="Calibri"/>
                            <w:b/>
                            <w:sz w:val="36"/>
                          </w:rPr>
                          <w:t>893903</w:t>
                        </w:r>
                      </w:p>
                      <w:p>
                        <w:pPr>
                          <w:pStyle w:val="TableParagraph"/>
                          <w:spacing w:line="237" w:lineRule="exact" w:before="16"/>
                          <w:ind w:left="141"/>
                          <w:rPr>
                            <w:rFonts w:ascii="Calibri"/>
                            <w:sz w:val="20"/>
                          </w:rPr>
                        </w:pPr>
                        <w:hyperlink r:id="rId110">
                          <w:r>
                            <w:rPr>
                              <w:rFonts w:ascii="Calibri"/>
                              <w:sz w:val="20"/>
                            </w:rPr>
                            <w:t>Supcik@talktalk.net</w:t>
                          </w:r>
                        </w:hyperlink>
                      </w:p>
                      <w:p>
                        <w:pPr>
                          <w:pStyle w:val="TableParagraph"/>
                          <w:spacing w:line="285" w:lineRule="exact"/>
                          <w:ind w:left="141"/>
                          <w:rPr>
                            <w:rFonts w:ascii="Calibri" w:hAnsi="Calibri"/>
                            <w:sz w:val="24"/>
                          </w:rPr>
                        </w:pPr>
                        <w:r>
                          <w:rPr>
                            <w:rFonts w:ascii="Calibri" w:hAnsi="Calibri"/>
                            <w:sz w:val="24"/>
                          </w:rPr>
                          <w:t>Fully Qualiﬁed and Insured</w:t>
                        </w:r>
                      </w:p>
                      <w:p>
                        <w:pPr>
                          <w:pStyle w:val="TableParagraph"/>
                          <w:tabs>
                            <w:tab w:pos="2745" w:val="left" w:leader="none"/>
                          </w:tabs>
                          <w:spacing w:line="216" w:lineRule="exact" w:before="46"/>
                          <w:ind w:left="141"/>
                          <w:rPr>
                            <w:rFonts w:ascii="Calibri"/>
                            <w:sz w:val="20"/>
                          </w:rPr>
                        </w:pPr>
                        <w:r>
                          <w:rPr>
                            <w:rFonts w:ascii="Calibri"/>
                            <w:sz w:val="20"/>
                          </w:rPr>
                          <w:t>Friendly and</w:t>
                        </w:r>
                        <w:r>
                          <w:rPr>
                            <w:rFonts w:ascii="Calibri"/>
                            <w:spacing w:val="-5"/>
                            <w:sz w:val="20"/>
                          </w:rPr>
                          <w:t> </w:t>
                        </w:r>
                        <w:r>
                          <w:rPr>
                            <w:rFonts w:ascii="Calibri"/>
                            <w:sz w:val="20"/>
                          </w:rPr>
                          <w:t>Reliable</w:t>
                        </w:r>
                        <w:r>
                          <w:rPr>
                            <w:rFonts w:ascii="Calibri"/>
                            <w:spacing w:val="-2"/>
                            <w:sz w:val="20"/>
                          </w:rPr>
                          <w:t> </w:t>
                        </w:r>
                        <w:r>
                          <w:rPr>
                            <w:rFonts w:ascii="Calibri"/>
                            <w:sz w:val="20"/>
                          </w:rPr>
                          <w:t>Service</w:t>
                          <w:tab/>
                          <w:t>No Job </w:t>
                        </w:r>
                        <w:r>
                          <w:rPr>
                            <w:rFonts w:ascii="Calibri"/>
                            <w:spacing w:val="-6"/>
                            <w:sz w:val="20"/>
                          </w:rPr>
                          <w:t>Too</w:t>
                        </w:r>
                        <w:r>
                          <w:rPr>
                            <w:rFonts w:ascii="Calibri"/>
                            <w:spacing w:val="-3"/>
                            <w:sz w:val="20"/>
                          </w:rPr>
                          <w:t> </w:t>
                        </w:r>
                        <w:r>
                          <w:rPr>
                            <w:rFonts w:ascii="Calibri"/>
                            <w:sz w:val="20"/>
                          </w:rPr>
                          <w:t>Small</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340" w:right="0"/>
        </w:sectPr>
      </w:pPr>
    </w:p>
    <w:tbl>
      <w:tblPr>
        <w:tblW w:w="0" w:type="auto"/>
        <w:jc w:val="left"/>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2727"/>
        <w:gridCol w:w="796"/>
        <w:gridCol w:w="1578"/>
        <w:gridCol w:w="1307"/>
        <w:gridCol w:w="1229"/>
        <w:gridCol w:w="1149"/>
      </w:tblGrid>
      <w:tr>
        <w:trPr>
          <w:trHeight w:val="400" w:hRule="atLeast"/>
        </w:trPr>
        <w:tc>
          <w:tcPr>
            <w:tcW w:w="4721" w:type="dxa"/>
            <w:gridSpan w:val="2"/>
            <w:tcBorders>
              <w:top w:val="single" w:sz="6" w:space="0" w:color="404040"/>
              <w:left w:val="single" w:sz="6" w:space="0" w:color="404040"/>
              <w:bottom w:val="single" w:sz="4" w:space="0" w:color="7F7F7F"/>
            </w:tcBorders>
            <w:shd w:val="clear" w:color="auto" w:fill="BEC0BF"/>
          </w:tcPr>
          <w:p>
            <w:pPr>
              <w:pStyle w:val="TableParagraph"/>
              <w:spacing w:before="53"/>
              <w:ind w:left="53"/>
              <w:rPr>
                <w:b/>
                <w:sz w:val="20"/>
              </w:rPr>
            </w:pPr>
            <w:r>
              <w:rPr>
                <w:b/>
                <w:sz w:val="26"/>
              </w:rPr>
              <w:t>St Andrew’s, West Wratting </w:t>
            </w:r>
            <w:r>
              <w:rPr>
                <w:b/>
                <w:sz w:val="20"/>
              </w:rPr>
              <w:t>(10.45 am)</w:t>
            </w:r>
          </w:p>
        </w:tc>
        <w:tc>
          <w:tcPr>
            <w:tcW w:w="2374" w:type="dxa"/>
            <w:gridSpan w:val="2"/>
            <w:tcBorders>
              <w:top w:val="single" w:sz="6" w:space="0" w:color="404040"/>
              <w:bottom w:val="single" w:sz="4" w:space="0" w:color="7F7F7F"/>
            </w:tcBorders>
            <w:shd w:val="clear" w:color="auto" w:fill="BEC0BF"/>
          </w:tcPr>
          <w:p>
            <w:pPr>
              <w:pStyle w:val="TableParagraph"/>
              <w:rPr>
                <w:sz w:val="20"/>
              </w:rPr>
            </w:pPr>
          </w:p>
        </w:tc>
        <w:tc>
          <w:tcPr>
            <w:tcW w:w="1307" w:type="dxa"/>
            <w:tcBorders>
              <w:top w:val="single" w:sz="6" w:space="0" w:color="404040"/>
              <w:bottom w:val="single" w:sz="4" w:space="0" w:color="7F7F7F"/>
            </w:tcBorders>
            <w:shd w:val="clear" w:color="auto" w:fill="BEC0BF"/>
          </w:tcPr>
          <w:p>
            <w:pPr>
              <w:pStyle w:val="TableParagraph"/>
              <w:spacing w:before="148"/>
              <w:ind w:left="465"/>
              <w:rPr>
                <w:b/>
                <w:sz w:val="18"/>
              </w:rPr>
            </w:pPr>
            <w:r>
              <w:rPr>
                <w:b/>
                <w:sz w:val="18"/>
              </w:rPr>
              <w:t>SET UP</w:t>
            </w:r>
          </w:p>
        </w:tc>
        <w:tc>
          <w:tcPr>
            <w:tcW w:w="1229" w:type="dxa"/>
            <w:tcBorders>
              <w:top w:val="single" w:sz="6" w:space="0" w:color="404040"/>
              <w:bottom w:val="single" w:sz="4" w:space="0" w:color="7F7F7F"/>
            </w:tcBorders>
            <w:shd w:val="clear" w:color="auto" w:fill="BEC0BF"/>
          </w:tcPr>
          <w:p>
            <w:pPr>
              <w:pStyle w:val="TableParagraph"/>
              <w:spacing w:before="148"/>
              <w:ind w:left="238"/>
              <w:rPr>
                <w:b/>
                <w:sz w:val="18"/>
              </w:rPr>
            </w:pPr>
            <w:r>
              <w:rPr>
                <w:b/>
                <w:sz w:val="18"/>
              </w:rPr>
              <w:t>FLOWERS</w:t>
            </w:r>
          </w:p>
        </w:tc>
        <w:tc>
          <w:tcPr>
            <w:tcW w:w="1149" w:type="dxa"/>
            <w:tcBorders>
              <w:top w:val="single" w:sz="6" w:space="0" w:color="404040"/>
              <w:bottom w:val="single" w:sz="4" w:space="0" w:color="7F7F7F"/>
              <w:right w:val="single" w:sz="6" w:space="0" w:color="404040"/>
            </w:tcBorders>
            <w:shd w:val="clear" w:color="auto" w:fill="BEC0BF"/>
          </w:tcPr>
          <w:p>
            <w:pPr>
              <w:pStyle w:val="TableParagraph"/>
              <w:spacing w:before="148"/>
              <w:ind w:left="109"/>
              <w:rPr>
                <w:b/>
                <w:sz w:val="18"/>
              </w:rPr>
            </w:pPr>
            <w:r>
              <w:rPr>
                <w:b/>
                <w:sz w:val="18"/>
              </w:rPr>
              <w:t>CLEANING</w:t>
            </w:r>
          </w:p>
        </w:tc>
      </w:tr>
      <w:tr>
        <w:trPr>
          <w:trHeight w:val="511" w:hRule="atLeast"/>
        </w:trPr>
        <w:tc>
          <w:tcPr>
            <w:tcW w:w="1994" w:type="dxa"/>
            <w:tcBorders>
              <w:top w:val="single" w:sz="4" w:space="0" w:color="7F7F7F"/>
              <w:left w:val="single" w:sz="6" w:space="0" w:color="404040"/>
              <w:bottom w:val="single" w:sz="2" w:space="0" w:color="BFBFBF"/>
              <w:right w:val="single" w:sz="4" w:space="0" w:color="7F7F7F"/>
            </w:tcBorders>
            <w:shd w:val="clear" w:color="auto" w:fill="E3E4E4"/>
          </w:tcPr>
          <w:p>
            <w:pPr>
              <w:pStyle w:val="TableParagraph"/>
              <w:spacing w:before="139"/>
              <w:ind w:left="35" w:right="169"/>
              <w:jc w:val="center"/>
              <w:rPr>
                <w:sz w:val="20"/>
              </w:rPr>
            </w:pPr>
            <w:r>
              <w:rPr>
                <w:sz w:val="20"/>
              </w:rPr>
              <w:t>Sunday 3</w:t>
            </w:r>
            <w:r>
              <w:rPr>
                <w:position w:val="4"/>
                <w:sz w:val="13"/>
              </w:rPr>
              <w:t>rd </w:t>
            </w:r>
            <w:r>
              <w:rPr>
                <w:sz w:val="20"/>
              </w:rPr>
              <w:t>November</w:t>
            </w:r>
          </w:p>
        </w:tc>
        <w:tc>
          <w:tcPr>
            <w:tcW w:w="2727" w:type="dxa"/>
            <w:tcBorders>
              <w:top w:val="single" w:sz="4" w:space="0" w:color="7F7F7F"/>
              <w:left w:val="single" w:sz="4" w:space="0" w:color="7F7F7F"/>
            </w:tcBorders>
          </w:tcPr>
          <w:p>
            <w:pPr>
              <w:pStyle w:val="TableParagraph"/>
              <w:spacing w:line="225" w:lineRule="exact" w:before="19"/>
              <w:ind w:left="41"/>
              <w:rPr>
                <w:i/>
                <w:sz w:val="20"/>
              </w:rPr>
            </w:pPr>
            <w:r>
              <w:rPr>
                <w:i/>
                <w:sz w:val="20"/>
              </w:rPr>
              <w:t>United Service,</w:t>
            </w:r>
          </w:p>
          <w:p>
            <w:pPr>
              <w:pStyle w:val="TableParagraph"/>
              <w:spacing w:line="225" w:lineRule="exact"/>
              <w:ind w:left="41"/>
              <w:rPr>
                <w:b/>
                <w:i/>
                <w:sz w:val="20"/>
              </w:rPr>
            </w:pPr>
            <w:r>
              <w:rPr>
                <w:b/>
                <w:i/>
                <w:sz w:val="20"/>
              </w:rPr>
              <w:t>Balsham, 10.30 am</w:t>
            </w:r>
          </w:p>
        </w:tc>
        <w:tc>
          <w:tcPr>
            <w:tcW w:w="2374" w:type="dxa"/>
            <w:gridSpan w:val="2"/>
            <w:tcBorders>
              <w:top w:val="single" w:sz="4" w:space="0" w:color="7F7F7F"/>
            </w:tcBorders>
          </w:tcPr>
          <w:p>
            <w:pPr>
              <w:pStyle w:val="TableParagraph"/>
              <w:spacing w:before="139"/>
              <w:ind w:left="219"/>
              <w:rPr>
                <w:i/>
                <w:sz w:val="20"/>
              </w:rPr>
            </w:pPr>
            <w:r>
              <w:rPr>
                <w:i/>
                <w:sz w:val="20"/>
              </w:rPr>
              <w:t>(Rev Iain McColl)</w:t>
            </w:r>
          </w:p>
        </w:tc>
        <w:tc>
          <w:tcPr>
            <w:tcW w:w="1307" w:type="dxa"/>
            <w:tcBorders>
              <w:top w:val="single" w:sz="4" w:space="0" w:color="7F7F7F"/>
            </w:tcBorders>
          </w:tcPr>
          <w:p>
            <w:pPr>
              <w:pStyle w:val="TableParagraph"/>
              <w:spacing w:before="139"/>
              <w:ind w:left="445"/>
              <w:rPr>
                <w:sz w:val="20"/>
              </w:rPr>
            </w:pPr>
            <w:r>
              <w:rPr>
                <w:sz w:val="20"/>
              </w:rPr>
              <w:t>n/a</w:t>
            </w:r>
          </w:p>
        </w:tc>
        <w:tc>
          <w:tcPr>
            <w:tcW w:w="1229" w:type="dxa"/>
            <w:tcBorders>
              <w:top w:val="single" w:sz="4" w:space="0" w:color="7F7F7F"/>
            </w:tcBorders>
          </w:tcPr>
          <w:p>
            <w:pPr>
              <w:pStyle w:val="TableParagraph"/>
              <w:spacing w:before="139"/>
              <w:ind w:left="238"/>
              <w:rPr>
                <w:sz w:val="20"/>
              </w:rPr>
            </w:pPr>
            <w:r>
              <w:rPr>
                <w:sz w:val="20"/>
              </w:rPr>
              <w:t>Fanny</w:t>
            </w:r>
          </w:p>
        </w:tc>
        <w:tc>
          <w:tcPr>
            <w:tcW w:w="1149" w:type="dxa"/>
            <w:tcBorders>
              <w:top w:val="single" w:sz="4" w:space="0" w:color="7F7F7F"/>
              <w:right w:val="single" w:sz="6" w:space="0" w:color="404040"/>
            </w:tcBorders>
          </w:tcPr>
          <w:p>
            <w:pPr>
              <w:pStyle w:val="TableParagraph"/>
              <w:spacing w:before="139"/>
              <w:ind w:left="109"/>
              <w:rPr>
                <w:sz w:val="20"/>
              </w:rPr>
            </w:pPr>
            <w:r>
              <w:rPr>
                <w:sz w:val="20"/>
              </w:rPr>
              <w:t>n/a</w:t>
            </w:r>
          </w:p>
        </w:tc>
      </w:tr>
      <w:tr>
        <w:trPr>
          <w:trHeight w:val="731" w:hRule="atLeast"/>
        </w:trPr>
        <w:tc>
          <w:tcPr>
            <w:tcW w:w="1994"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
              <w:rPr>
                <w:sz w:val="21"/>
              </w:rPr>
            </w:pPr>
          </w:p>
          <w:p>
            <w:pPr>
              <w:pStyle w:val="TableParagraph"/>
              <w:ind w:left="27" w:right="69"/>
              <w:jc w:val="center"/>
              <w:rPr>
                <w:sz w:val="20"/>
              </w:rPr>
            </w:pPr>
            <w:r>
              <w:rPr>
                <w:sz w:val="20"/>
              </w:rPr>
              <w:t>Sunday 10</w:t>
            </w:r>
            <w:r>
              <w:rPr>
                <w:position w:val="4"/>
                <w:sz w:val="13"/>
              </w:rPr>
              <w:t>th </w:t>
            </w:r>
            <w:r>
              <w:rPr>
                <w:sz w:val="20"/>
              </w:rPr>
              <w:t>November</w:t>
            </w:r>
          </w:p>
        </w:tc>
        <w:tc>
          <w:tcPr>
            <w:tcW w:w="2727" w:type="dxa"/>
            <w:tcBorders>
              <w:left w:val="single" w:sz="4" w:space="0" w:color="7F7F7F"/>
            </w:tcBorders>
          </w:tcPr>
          <w:p>
            <w:pPr>
              <w:pStyle w:val="TableParagraph"/>
              <w:spacing w:line="230" w:lineRule="auto" w:before="30"/>
              <w:ind w:left="41" w:right="183"/>
              <w:rPr>
                <w:b/>
                <w:sz w:val="20"/>
              </w:rPr>
            </w:pPr>
            <w:r>
              <w:rPr>
                <w:i/>
                <w:sz w:val="20"/>
              </w:rPr>
              <w:t>Remembrance Day Service, </w:t>
            </w:r>
            <w:r>
              <w:rPr>
                <w:b/>
                <w:i/>
                <w:sz w:val="20"/>
              </w:rPr>
              <w:t>Wratting Common, 12 noon </w:t>
            </w:r>
            <w:r>
              <w:rPr>
                <w:sz w:val="20"/>
              </w:rPr>
              <w:t>Café Church, </w:t>
            </w:r>
            <w:r>
              <w:rPr>
                <w:b/>
                <w:sz w:val="20"/>
              </w:rPr>
              <w:t>4 pm</w:t>
            </w:r>
          </w:p>
        </w:tc>
        <w:tc>
          <w:tcPr>
            <w:tcW w:w="2374" w:type="dxa"/>
            <w:gridSpan w:val="2"/>
          </w:tcPr>
          <w:p>
            <w:pPr>
              <w:pStyle w:val="TableParagraph"/>
              <w:spacing w:before="82"/>
              <w:ind w:left="219"/>
              <w:rPr>
                <w:i/>
                <w:sz w:val="20"/>
              </w:rPr>
            </w:pPr>
            <w:r>
              <w:rPr>
                <w:i/>
                <w:sz w:val="20"/>
              </w:rPr>
              <w:t>(Steven Wheeler )</w:t>
            </w:r>
          </w:p>
          <w:p>
            <w:pPr>
              <w:pStyle w:val="TableParagraph"/>
              <w:spacing w:before="150"/>
              <w:ind w:left="219"/>
              <w:rPr>
                <w:sz w:val="20"/>
              </w:rPr>
            </w:pPr>
            <w:r>
              <w:rPr>
                <w:sz w:val="20"/>
              </w:rPr>
              <w:t>Scilla &amp; John Harvey</w:t>
            </w:r>
          </w:p>
        </w:tc>
        <w:tc>
          <w:tcPr>
            <w:tcW w:w="1307" w:type="dxa"/>
          </w:tcPr>
          <w:p>
            <w:pPr>
              <w:pStyle w:val="TableParagraph"/>
              <w:spacing w:before="1"/>
              <w:rPr>
                <w:sz w:val="21"/>
              </w:rPr>
            </w:pPr>
          </w:p>
          <w:p>
            <w:pPr>
              <w:pStyle w:val="TableParagraph"/>
              <w:ind w:left="445"/>
              <w:rPr>
                <w:sz w:val="20"/>
              </w:rPr>
            </w:pPr>
            <w:r>
              <w:rPr>
                <w:sz w:val="20"/>
              </w:rPr>
              <w:t>tbc</w:t>
            </w:r>
          </w:p>
        </w:tc>
        <w:tc>
          <w:tcPr>
            <w:tcW w:w="1229" w:type="dxa"/>
          </w:tcPr>
          <w:p>
            <w:pPr>
              <w:pStyle w:val="TableParagraph"/>
              <w:spacing w:before="1"/>
              <w:rPr>
                <w:sz w:val="21"/>
              </w:rPr>
            </w:pPr>
          </w:p>
          <w:p>
            <w:pPr>
              <w:pStyle w:val="TableParagraph"/>
              <w:ind w:left="238"/>
              <w:rPr>
                <w:sz w:val="20"/>
              </w:rPr>
            </w:pPr>
            <w:r>
              <w:rPr>
                <w:sz w:val="20"/>
              </w:rPr>
              <w:t>Linda</w:t>
            </w:r>
          </w:p>
        </w:tc>
        <w:tc>
          <w:tcPr>
            <w:tcW w:w="1149" w:type="dxa"/>
            <w:tcBorders>
              <w:right w:val="single" w:sz="6" w:space="0" w:color="404040"/>
            </w:tcBorders>
          </w:tcPr>
          <w:p>
            <w:pPr>
              <w:pStyle w:val="TableParagraph"/>
              <w:spacing w:before="1"/>
              <w:rPr>
                <w:sz w:val="21"/>
              </w:rPr>
            </w:pPr>
          </w:p>
          <w:p>
            <w:pPr>
              <w:pStyle w:val="TableParagraph"/>
              <w:ind w:left="109"/>
              <w:rPr>
                <w:sz w:val="20"/>
              </w:rPr>
            </w:pPr>
            <w:r>
              <w:rPr>
                <w:sz w:val="20"/>
              </w:rPr>
              <w:t>Jenny</w:t>
            </w:r>
          </w:p>
        </w:tc>
      </w:tr>
      <w:tr>
        <w:trPr>
          <w:trHeight w:val="511" w:hRule="atLeast"/>
        </w:trPr>
        <w:tc>
          <w:tcPr>
            <w:tcW w:w="1994"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46"/>
              <w:ind w:left="35" w:right="60"/>
              <w:jc w:val="center"/>
              <w:rPr>
                <w:sz w:val="20"/>
              </w:rPr>
            </w:pPr>
            <w:r>
              <w:rPr>
                <w:sz w:val="20"/>
              </w:rPr>
              <w:t>Sunday 17</w:t>
            </w:r>
            <w:r>
              <w:rPr>
                <w:position w:val="4"/>
                <w:sz w:val="13"/>
              </w:rPr>
              <w:t>th </w:t>
            </w:r>
            <w:r>
              <w:rPr>
                <w:sz w:val="20"/>
              </w:rPr>
              <w:t>November</w:t>
            </w:r>
          </w:p>
        </w:tc>
        <w:tc>
          <w:tcPr>
            <w:tcW w:w="2727" w:type="dxa"/>
            <w:tcBorders>
              <w:left w:val="single" w:sz="4" w:space="0" w:color="7F7F7F"/>
            </w:tcBorders>
          </w:tcPr>
          <w:p>
            <w:pPr>
              <w:pStyle w:val="TableParagraph"/>
              <w:spacing w:line="225" w:lineRule="exact" w:before="26"/>
              <w:ind w:left="41"/>
              <w:rPr>
                <w:i/>
                <w:sz w:val="20"/>
              </w:rPr>
            </w:pPr>
            <w:r>
              <w:rPr>
                <w:i/>
                <w:sz w:val="20"/>
              </w:rPr>
              <w:t>Holy Communion,</w:t>
            </w:r>
          </w:p>
          <w:p>
            <w:pPr>
              <w:pStyle w:val="TableParagraph"/>
              <w:spacing w:line="225" w:lineRule="exact"/>
              <w:ind w:left="41"/>
              <w:rPr>
                <w:b/>
                <w:i/>
                <w:sz w:val="20"/>
              </w:rPr>
            </w:pPr>
            <w:r>
              <w:rPr>
                <w:b/>
                <w:i/>
                <w:sz w:val="20"/>
              </w:rPr>
              <w:t>Weston Colville</w:t>
            </w:r>
            <w:r>
              <w:rPr>
                <w:i/>
                <w:sz w:val="20"/>
              </w:rPr>
              <w:t>, </w:t>
            </w:r>
            <w:r>
              <w:rPr>
                <w:b/>
                <w:i/>
                <w:sz w:val="20"/>
              </w:rPr>
              <w:t>9.15 am</w:t>
            </w:r>
          </w:p>
        </w:tc>
        <w:tc>
          <w:tcPr>
            <w:tcW w:w="2374" w:type="dxa"/>
            <w:gridSpan w:val="2"/>
          </w:tcPr>
          <w:p>
            <w:pPr>
              <w:pStyle w:val="TableParagraph"/>
              <w:spacing w:before="146"/>
              <w:ind w:left="219"/>
              <w:rPr>
                <w:i/>
                <w:sz w:val="20"/>
              </w:rPr>
            </w:pPr>
            <w:r>
              <w:rPr>
                <w:i/>
                <w:sz w:val="20"/>
              </w:rPr>
              <w:t>(Canon John Pinder)</w:t>
            </w:r>
          </w:p>
        </w:tc>
        <w:tc>
          <w:tcPr>
            <w:tcW w:w="1307" w:type="dxa"/>
          </w:tcPr>
          <w:p>
            <w:pPr>
              <w:pStyle w:val="TableParagraph"/>
              <w:spacing w:before="146"/>
              <w:ind w:left="445"/>
              <w:rPr>
                <w:sz w:val="20"/>
              </w:rPr>
            </w:pPr>
            <w:r>
              <w:rPr>
                <w:sz w:val="20"/>
              </w:rPr>
              <w:t>n/a</w:t>
            </w:r>
          </w:p>
        </w:tc>
        <w:tc>
          <w:tcPr>
            <w:tcW w:w="1229" w:type="dxa"/>
          </w:tcPr>
          <w:p>
            <w:pPr>
              <w:pStyle w:val="TableParagraph"/>
              <w:spacing w:before="146"/>
              <w:ind w:left="238"/>
              <w:rPr>
                <w:sz w:val="20"/>
              </w:rPr>
            </w:pPr>
            <w:r>
              <w:rPr>
                <w:sz w:val="20"/>
              </w:rPr>
              <w:t>Linda</w:t>
            </w:r>
          </w:p>
        </w:tc>
        <w:tc>
          <w:tcPr>
            <w:tcW w:w="1149" w:type="dxa"/>
            <w:tcBorders>
              <w:right w:val="single" w:sz="6" w:space="0" w:color="404040"/>
            </w:tcBorders>
          </w:tcPr>
          <w:p>
            <w:pPr>
              <w:pStyle w:val="TableParagraph"/>
              <w:spacing w:before="146"/>
              <w:ind w:left="109"/>
              <w:rPr>
                <w:sz w:val="20"/>
              </w:rPr>
            </w:pPr>
            <w:r>
              <w:rPr>
                <w:sz w:val="20"/>
              </w:rPr>
              <w:t>n/a</w:t>
            </w:r>
          </w:p>
        </w:tc>
      </w:tr>
      <w:tr>
        <w:trPr>
          <w:trHeight w:val="511" w:hRule="atLeast"/>
        </w:trPr>
        <w:tc>
          <w:tcPr>
            <w:tcW w:w="1994" w:type="dxa"/>
            <w:tcBorders>
              <w:top w:val="single" w:sz="2" w:space="0" w:color="BFBFBF"/>
              <w:left w:val="single" w:sz="6" w:space="0" w:color="404040"/>
              <w:bottom w:val="single" w:sz="6" w:space="0" w:color="404040"/>
              <w:right w:val="single" w:sz="4" w:space="0" w:color="7F7F7F"/>
            </w:tcBorders>
            <w:shd w:val="clear" w:color="auto" w:fill="E3E4E4"/>
          </w:tcPr>
          <w:p>
            <w:pPr>
              <w:pStyle w:val="TableParagraph"/>
              <w:spacing w:before="149"/>
              <w:ind w:left="27" w:right="69"/>
              <w:jc w:val="center"/>
              <w:rPr>
                <w:sz w:val="20"/>
              </w:rPr>
            </w:pPr>
            <w:r>
              <w:rPr>
                <w:sz w:val="20"/>
              </w:rPr>
              <w:t>Sunday 24</w:t>
            </w:r>
            <w:r>
              <w:rPr>
                <w:position w:val="4"/>
                <w:sz w:val="13"/>
              </w:rPr>
              <w:t>th </w:t>
            </w:r>
            <w:r>
              <w:rPr>
                <w:sz w:val="20"/>
              </w:rPr>
              <w:t>November</w:t>
            </w:r>
          </w:p>
        </w:tc>
        <w:tc>
          <w:tcPr>
            <w:tcW w:w="2727" w:type="dxa"/>
            <w:tcBorders>
              <w:left w:val="single" w:sz="4" w:space="0" w:color="7F7F7F"/>
              <w:bottom w:val="single" w:sz="6" w:space="0" w:color="404040"/>
            </w:tcBorders>
          </w:tcPr>
          <w:p>
            <w:pPr>
              <w:pStyle w:val="TableParagraph"/>
              <w:spacing w:line="230" w:lineRule="auto" w:before="17"/>
              <w:ind w:left="41" w:right="183"/>
              <w:rPr>
                <w:sz w:val="20"/>
              </w:rPr>
            </w:pPr>
            <w:r>
              <w:rPr>
                <w:sz w:val="20"/>
              </w:rPr>
              <w:t>Holy Communion, jointly with Weston Colville</w:t>
            </w:r>
          </w:p>
        </w:tc>
        <w:tc>
          <w:tcPr>
            <w:tcW w:w="2374" w:type="dxa"/>
            <w:gridSpan w:val="2"/>
            <w:tcBorders>
              <w:bottom w:val="single" w:sz="6" w:space="0" w:color="404040"/>
            </w:tcBorders>
          </w:tcPr>
          <w:p>
            <w:pPr>
              <w:pStyle w:val="TableParagraph"/>
              <w:spacing w:before="129"/>
              <w:ind w:left="219"/>
              <w:rPr>
                <w:sz w:val="20"/>
              </w:rPr>
            </w:pPr>
            <w:r>
              <w:rPr>
                <w:sz w:val="20"/>
              </w:rPr>
              <w:t>Rev Iain McColl</w:t>
            </w:r>
          </w:p>
        </w:tc>
        <w:tc>
          <w:tcPr>
            <w:tcW w:w="1307" w:type="dxa"/>
            <w:tcBorders>
              <w:bottom w:val="single" w:sz="6" w:space="0" w:color="404040"/>
            </w:tcBorders>
          </w:tcPr>
          <w:p>
            <w:pPr>
              <w:pStyle w:val="TableParagraph"/>
              <w:spacing w:before="129"/>
              <w:ind w:left="445"/>
              <w:rPr>
                <w:sz w:val="20"/>
              </w:rPr>
            </w:pPr>
            <w:r>
              <w:rPr>
                <w:sz w:val="20"/>
              </w:rPr>
              <w:t>Fanny</w:t>
            </w:r>
          </w:p>
        </w:tc>
        <w:tc>
          <w:tcPr>
            <w:tcW w:w="1229" w:type="dxa"/>
            <w:tcBorders>
              <w:bottom w:val="single" w:sz="6" w:space="0" w:color="404040"/>
            </w:tcBorders>
          </w:tcPr>
          <w:p>
            <w:pPr>
              <w:pStyle w:val="TableParagraph"/>
              <w:spacing w:before="129"/>
              <w:ind w:left="238"/>
              <w:rPr>
                <w:sz w:val="20"/>
              </w:rPr>
            </w:pPr>
            <w:r>
              <w:rPr>
                <w:sz w:val="20"/>
              </w:rPr>
              <w:t>Alex</w:t>
            </w:r>
          </w:p>
        </w:tc>
        <w:tc>
          <w:tcPr>
            <w:tcW w:w="1149" w:type="dxa"/>
            <w:tcBorders>
              <w:bottom w:val="single" w:sz="6" w:space="0" w:color="404040"/>
              <w:right w:val="single" w:sz="6" w:space="0" w:color="404040"/>
            </w:tcBorders>
          </w:tcPr>
          <w:p>
            <w:pPr>
              <w:pStyle w:val="TableParagraph"/>
              <w:spacing w:before="129"/>
              <w:ind w:left="109"/>
              <w:rPr>
                <w:sz w:val="20"/>
              </w:rPr>
            </w:pPr>
            <w:r>
              <w:rPr>
                <w:sz w:val="20"/>
              </w:rPr>
              <w:t>Sue</w:t>
            </w:r>
          </w:p>
        </w:tc>
      </w:tr>
      <w:tr>
        <w:trPr>
          <w:trHeight w:val="65" w:hRule="atLeast"/>
        </w:trPr>
        <w:tc>
          <w:tcPr>
            <w:tcW w:w="10780" w:type="dxa"/>
            <w:gridSpan w:val="7"/>
            <w:tcBorders>
              <w:top w:val="single" w:sz="6" w:space="0" w:color="404040"/>
            </w:tcBorders>
          </w:tcPr>
          <w:p>
            <w:pPr>
              <w:pStyle w:val="TableParagraph"/>
              <w:rPr>
                <w:sz w:val="2"/>
              </w:rPr>
            </w:pPr>
          </w:p>
        </w:tc>
      </w:tr>
      <w:tr>
        <w:trPr>
          <w:trHeight w:val="4365" w:hRule="atLeast"/>
        </w:trPr>
        <w:tc>
          <w:tcPr>
            <w:tcW w:w="5517" w:type="dxa"/>
            <w:gridSpan w:val="3"/>
            <w:tcBorders>
              <w:right w:val="single" w:sz="8" w:space="0" w:color="000000"/>
            </w:tcBorders>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3"/>
              <w:rPr>
                <w:sz w:val="33"/>
              </w:rPr>
            </w:pPr>
          </w:p>
          <w:p>
            <w:pPr>
              <w:pStyle w:val="TableParagraph"/>
              <w:rPr>
                <w:b/>
                <w:i/>
                <w:sz w:val="28"/>
              </w:rPr>
            </w:pPr>
            <w:r>
              <w:rPr>
                <w:b/>
                <w:i/>
                <w:sz w:val="28"/>
              </w:rPr>
              <w:t>Roman Catholic Mass</w:t>
            </w:r>
          </w:p>
          <w:p>
            <w:pPr>
              <w:pStyle w:val="TableParagraph"/>
              <w:spacing w:line="228" w:lineRule="auto" w:before="44"/>
              <w:ind w:right="33"/>
              <w:rPr>
                <w:sz w:val="22"/>
              </w:rPr>
            </w:pPr>
            <w:r>
              <w:rPr>
                <w:sz w:val="22"/>
              </w:rPr>
              <w:t>Every Saturday 5.30 pm, Sundays 10 am and noon, at St Philip Howard Church, Cherry Hinton. Every Saturday at</w:t>
            </w:r>
          </w:p>
          <w:p>
            <w:pPr>
              <w:pStyle w:val="TableParagraph"/>
              <w:spacing w:line="240" w:lineRule="exact" w:before="3"/>
              <w:ind w:right="861"/>
              <w:rPr>
                <w:sz w:val="22"/>
              </w:rPr>
            </w:pPr>
            <w:r>
              <w:rPr>
                <w:sz w:val="22"/>
              </w:rPr>
              <w:t>6.30 pm, Sundays 10 am, Haverhill (St Felix Roman Catholic Church)</w:t>
            </w:r>
          </w:p>
        </w:tc>
        <w:tc>
          <w:tcPr>
            <w:tcW w:w="5263" w:type="dxa"/>
            <w:gridSpan w:val="4"/>
            <w:tcBorders>
              <w:top w:val="single" w:sz="8" w:space="0" w:color="000000"/>
              <w:left w:val="single" w:sz="8" w:space="0" w:color="000000"/>
              <w:bottom w:val="single" w:sz="8" w:space="0" w:color="000000"/>
              <w:right w:val="single" w:sz="8" w:space="0" w:color="000000"/>
            </w:tcBorders>
          </w:tcPr>
          <w:p>
            <w:pPr>
              <w:pStyle w:val="TableParagraph"/>
              <w:spacing w:line="258" w:lineRule="exact" w:before="60"/>
              <w:ind w:left="53"/>
              <w:rPr>
                <w:sz w:val="24"/>
              </w:rPr>
            </w:pPr>
            <w:r>
              <w:rPr>
                <w:sz w:val="24"/>
              </w:rPr>
              <w:t>Revd Iain McColl</w:t>
            </w:r>
          </w:p>
          <w:p>
            <w:pPr>
              <w:pStyle w:val="TableParagraph"/>
              <w:spacing w:line="258" w:lineRule="exact"/>
              <w:ind w:left="359"/>
              <w:rPr>
                <w:rFonts w:ascii="Trebuchet MS"/>
                <w:i/>
                <w:sz w:val="20"/>
              </w:rPr>
            </w:pPr>
            <w:r>
              <w:rPr>
                <w:sz w:val="24"/>
              </w:rPr>
              <w:t>tel: 890693 email: </w:t>
            </w:r>
            <w:hyperlink r:id="rId111">
              <w:r>
                <w:rPr>
                  <w:rFonts w:ascii="Trebuchet MS"/>
                  <w:i/>
                  <w:sz w:val="20"/>
                </w:rPr>
                <w:t>mccoll.iain@gmail.com</w:t>
              </w:r>
            </w:hyperlink>
          </w:p>
          <w:p>
            <w:pPr>
              <w:pStyle w:val="TableParagraph"/>
              <w:spacing w:line="268" w:lineRule="exact" w:before="4"/>
              <w:ind w:left="53"/>
              <w:rPr>
                <w:sz w:val="24"/>
              </w:rPr>
            </w:pPr>
            <w:r>
              <w:rPr>
                <w:sz w:val="24"/>
              </w:rPr>
              <w:t>Revd Kathy Bishop, Associate Priest</w:t>
            </w:r>
          </w:p>
          <w:p>
            <w:pPr>
              <w:pStyle w:val="TableParagraph"/>
              <w:spacing w:line="268" w:lineRule="exact"/>
              <w:ind w:left="359"/>
              <w:rPr>
                <w:rFonts w:ascii="Trebuchet MS"/>
                <w:i/>
                <w:sz w:val="20"/>
              </w:rPr>
            </w:pPr>
            <w:r>
              <w:rPr>
                <w:sz w:val="24"/>
              </w:rPr>
              <w:t>tel: 892288 email: </w:t>
            </w:r>
            <w:hyperlink r:id="rId112">
              <w:r>
                <w:rPr>
                  <w:rFonts w:ascii="Trebuchet MS"/>
                  <w:i/>
                  <w:sz w:val="20"/>
                </w:rPr>
                <w:t>revkathy@hotmail.co.uk</w:t>
              </w:r>
            </w:hyperlink>
          </w:p>
          <w:p>
            <w:pPr>
              <w:pStyle w:val="TableParagraph"/>
              <w:spacing w:line="208" w:lineRule="auto" w:before="33"/>
              <w:ind w:left="359" w:hanging="307"/>
              <w:rPr>
                <w:rFonts w:ascii="Trebuchet MS"/>
                <w:i/>
                <w:sz w:val="20"/>
              </w:rPr>
            </w:pPr>
            <w:r>
              <w:rPr>
                <w:sz w:val="24"/>
              </w:rPr>
              <w:t>Very Revd Keith Johnson, Honorary Associate Priest tel: 890835 email: </w:t>
            </w:r>
            <w:hyperlink r:id="rId113">
              <w:r>
                <w:rPr>
                  <w:rFonts w:ascii="Trebuchet MS"/>
                  <w:i/>
                  <w:sz w:val="20"/>
                </w:rPr>
                <w:t>jkeith1412@gmail.com</w:t>
              </w:r>
            </w:hyperlink>
          </w:p>
          <w:p>
            <w:pPr>
              <w:pStyle w:val="TableParagraph"/>
              <w:spacing w:line="208" w:lineRule="auto" w:before="40"/>
              <w:ind w:left="359" w:right="712" w:hanging="307"/>
              <w:rPr>
                <w:rFonts w:ascii="Trebuchet MS"/>
                <w:i/>
                <w:sz w:val="20"/>
              </w:rPr>
            </w:pPr>
            <w:r>
              <w:rPr>
                <w:sz w:val="24"/>
              </w:rPr>
              <w:t>Mr Steven Wheeler, Licensed Lay Minister tel: 290396 email:</w:t>
            </w:r>
            <w:r>
              <w:rPr>
                <w:spacing w:val="-17"/>
                <w:sz w:val="24"/>
              </w:rPr>
              <w:t> </w:t>
            </w:r>
            <w:hyperlink r:id="rId114">
              <w:r>
                <w:rPr>
                  <w:rFonts w:ascii="Trebuchet MS"/>
                  <w:i/>
                  <w:sz w:val="20"/>
                </w:rPr>
                <w:t>steven@juicyfruitsuk.com</w:t>
              </w:r>
            </w:hyperlink>
          </w:p>
          <w:p>
            <w:pPr>
              <w:pStyle w:val="TableParagraph"/>
              <w:spacing w:line="258" w:lineRule="exact" w:before="10"/>
              <w:ind w:left="53"/>
              <w:rPr>
                <w:sz w:val="24"/>
              </w:rPr>
            </w:pPr>
            <w:r>
              <w:rPr>
                <w:sz w:val="24"/>
              </w:rPr>
              <w:t>Mr Alistair Collen, Licensed Lay Minister</w:t>
            </w:r>
          </w:p>
          <w:p>
            <w:pPr>
              <w:pStyle w:val="TableParagraph"/>
              <w:spacing w:line="258" w:lineRule="exact"/>
              <w:ind w:left="359"/>
              <w:rPr>
                <w:rFonts w:ascii="Trebuchet MS"/>
                <w:i/>
                <w:sz w:val="20"/>
              </w:rPr>
            </w:pPr>
            <w:r>
              <w:rPr>
                <w:sz w:val="24"/>
              </w:rPr>
              <w:t>tel: 894230  email:</w:t>
            </w:r>
            <w:r>
              <w:rPr>
                <w:spacing w:val="-32"/>
                <w:sz w:val="24"/>
              </w:rPr>
              <w:t> </w:t>
            </w:r>
            <w:hyperlink r:id="rId115">
              <w:r>
                <w:rPr>
                  <w:rFonts w:ascii="Trebuchet MS"/>
                  <w:i/>
                  <w:sz w:val="20"/>
                </w:rPr>
                <w:t>alistair.collen@hotmail.co.uk</w:t>
              </w:r>
            </w:hyperlink>
          </w:p>
          <w:p>
            <w:pPr>
              <w:pStyle w:val="TableParagraph"/>
              <w:spacing w:line="208" w:lineRule="auto" w:before="33"/>
              <w:ind w:left="359" w:right="342" w:hanging="307"/>
              <w:rPr>
                <w:rFonts w:ascii="Trebuchet MS"/>
                <w:i/>
                <w:sz w:val="20"/>
              </w:rPr>
            </w:pPr>
            <w:r>
              <w:rPr>
                <w:sz w:val="24"/>
              </w:rPr>
              <w:t>Mrs Rosemary Mead, Authorised Lay Minister tel: 891718  email:</w:t>
            </w:r>
            <w:r>
              <w:rPr>
                <w:spacing w:val="-18"/>
                <w:sz w:val="24"/>
              </w:rPr>
              <w:t> </w:t>
            </w:r>
            <w:hyperlink r:id="rId116">
              <w:r>
                <w:rPr>
                  <w:rFonts w:ascii="Trebuchet MS"/>
                  <w:i/>
                  <w:sz w:val="20"/>
                </w:rPr>
                <w:t>leonardavmead@hotmail.com</w:t>
              </w:r>
            </w:hyperlink>
          </w:p>
          <w:p>
            <w:pPr>
              <w:pStyle w:val="TableParagraph"/>
              <w:spacing w:line="268" w:lineRule="exact" w:before="11"/>
              <w:ind w:left="53"/>
              <w:rPr>
                <w:sz w:val="24"/>
              </w:rPr>
            </w:pPr>
            <w:r>
              <w:rPr>
                <w:sz w:val="24"/>
              </w:rPr>
              <w:t>Mr Keith Day, Authorised Lay Minister</w:t>
            </w:r>
          </w:p>
          <w:p>
            <w:pPr>
              <w:pStyle w:val="TableParagraph"/>
              <w:spacing w:line="268" w:lineRule="exact"/>
              <w:ind w:left="359"/>
              <w:rPr>
                <w:rFonts w:ascii="Trebuchet MS"/>
                <w:i/>
                <w:sz w:val="20"/>
              </w:rPr>
            </w:pPr>
            <w:r>
              <w:rPr>
                <w:sz w:val="24"/>
              </w:rPr>
              <w:t>tel: 891527 email: </w:t>
            </w:r>
            <w:hyperlink r:id="rId117">
              <w:r>
                <w:rPr>
                  <w:rFonts w:ascii="Trebuchet MS"/>
                  <w:i/>
                  <w:sz w:val="20"/>
                </w:rPr>
                <w:t>keithdday@btinternet.com</w:t>
              </w:r>
            </w:hyperlink>
          </w:p>
          <w:p>
            <w:pPr>
              <w:pStyle w:val="TableParagraph"/>
              <w:spacing w:line="225" w:lineRule="auto" w:before="37"/>
              <w:ind w:left="359" w:right="112" w:hanging="307"/>
              <w:rPr>
                <w:rFonts w:ascii="Trebuchet MS"/>
                <w:i/>
                <w:sz w:val="20"/>
              </w:rPr>
            </w:pPr>
            <w:r>
              <w:rPr>
                <w:sz w:val="24"/>
              </w:rPr>
              <w:t>Mrs Jeanine Kennedy, Pioneer Minister and LLM tel: 893838 email: </w:t>
            </w:r>
            <w:hyperlink r:id="rId118">
              <w:r>
                <w:rPr>
                  <w:rFonts w:ascii="Trebuchet MS"/>
                  <w:i/>
                  <w:sz w:val="20"/>
                </w:rPr>
                <w:t>jeaninekennedygv@gmail.com</w:t>
              </w:r>
            </w:hyperlink>
          </w:p>
        </w:tc>
      </w:tr>
    </w:tbl>
    <w:p>
      <w:pPr>
        <w:tabs>
          <w:tab w:pos="2319" w:val="left" w:leader="none"/>
          <w:tab w:pos="5506" w:val="left" w:leader="none"/>
        </w:tabs>
        <w:spacing w:before="115"/>
        <w:ind w:left="226" w:right="0" w:firstLine="0"/>
        <w:jc w:val="left"/>
        <w:rPr>
          <w:b/>
          <w:i/>
          <w:sz w:val="36"/>
        </w:rPr>
      </w:pPr>
      <w:r>
        <w:rPr/>
        <w:pict>
          <v:shape style="position:absolute;margin-left:28.08106pt;margin-top:-218.958618pt;width:265.2pt;height:153.5pt;mso-position-horizontal-relative:page;mso-position-vertical-relative:paragraph;z-index:251737088" type="#_x0000_t202" filled="false" stroked="false">
            <v:textbox inset="0,0,0,0">
              <w:txbxContent>
                <w:tbl>
                  <w:tblPr>
                    <w:tblW w:w="0" w:type="auto"/>
                    <w:jc w:val="left"/>
                    <w:tblInd w:w="7"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342"/>
                    <w:gridCol w:w="2214"/>
                    <w:gridCol w:w="1723"/>
                  </w:tblGrid>
                  <w:tr>
                    <w:trPr>
                      <w:trHeight w:val="439" w:hRule="atLeast"/>
                    </w:trPr>
                    <w:tc>
                      <w:tcPr>
                        <w:tcW w:w="5279" w:type="dxa"/>
                        <w:gridSpan w:val="3"/>
                        <w:tcBorders>
                          <w:bottom w:val="single" w:sz="4" w:space="0" w:color="7F7F7F"/>
                        </w:tcBorders>
                        <w:shd w:val="clear" w:color="auto" w:fill="BEC0BF"/>
                      </w:tcPr>
                      <w:p>
                        <w:pPr>
                          <w:pStyle w:val="TableParagraph"/>
                          <w:spacing w:before="52"/>
                          <w:ind w:left="50"/>
                          <w:rPr>
                            <w:b/>
                            <w:sz w:val="20"/>
                          </w:rPr>
                        </w:pPr>
                        <w:r>
                          <w:rPr>
                            <w:b/>
                            <w:sz w:val="26"/>
                          </w:rPr>
                          <w:t>St Mary’s, Weston Colville </w:t>
                        </w:r>
                        <w:r>
                          <w:rPr>
                            <w:b/>
                            <w:sz w:val="20"/>
                          </w:rPr>
                          <w:t>(9.15 am)</w:t>
                        </w:r>
                      </w:p>
                    </w:tc>
                  </w:tr>
                  <w:tr>
                    <w:trPr>
                      <w:trHeight w:val="516" w:hRule="atLeast"/>
                    </w:trPr>
                    <w:tc>
                      <w:tcPr>
                        <w:tcW w:w="1342" w:type="dxa"/>
                        <w:tcBorders>
                          <w:top w:val="single" w:sz="4" w:space="0" w:color="7F7F7F"/>
                          <w:bottom w:val="single" w:sz="2" w:space="0" w:color="BFBFBF"/>
                          <w:right w:val="single" w:sz="4" w:space="0" w:color="7F7F7F"/>
                        </w:tcBorders>
                        <w:shd w:val="clear" w:color="auto" w:fill="E3E4E4"/>
                      </w:tcPr>
                      <w:p>
                        <w:pPr>
                          <w:pStyle w:val="TableParagraph"/>
                          <w:spacing w:line="230" w:lineRule="auto" w:before="26"/>
                          <w:ind w:left="50" w:right="401"/>
                          <w:rPr>
                            <w:sz w:val="20"/>
                          </w:rPr>
                        </w:pPr>
                        <w:r>
                          <w:rPr>
                            <w:sz w:val="20"/>
                          </w:rPr>
                          <w:t>Sunday 3</w:t>
                        </w:r>
                        <w:r>
                          <w:rPr>
                            <w:position w:val="4"/>
                            <w:sz w:val="13"/>
                          </w:rPr>
                          <w:t>rd </w:t>
                        </w:r>
                        <w:r>
                          <w:rPr>
                            <w:sz w:val="20"/>
                          </w:rPr>
                          <w:t>November</w:t>
                        </w:r>
                      </w:p>
                    </w:tc>
                    <w:tc>
                      <w:tcPr>
                        <w:tcW w:w="2214" w:type="dxa"/>
                        <w:tcBorders>
                          <w:top w:val="single" w:sz="4" w:space="0" w:color="7F7F7F"/>
                          <w:left w:val="single" w:sz="4" w:space="0" w:color="7F7F7F"/>
                          <w:bottom w:val="nil"/>
                          <w:right w:val="nil"/>
                        </w:tcBorders>
                      </w:tcPr>
                      <w:p>
                        <w:pPr>
                          <w:pStyle w:val="TableParagraph"/>
                          <w:spacing w:line="225" w:lineRule="exact" w:before="19"/>
                          <w:ind w:left="51"/>
                          <w:rPr>
                            <w:i/>
                            <w:sz w:val="20"/>
                          </w:rPr>
                        </w:pPr>
                        <w:r>
                          <w:rPr>
                            <w:i/>
                            <w:sz w:val="20"/>
                          </w:rPr>
                          <w:t>United Service,</w:t>
                        </w:r>
                      </w:p>
                      <w:p>
                        <w:pPr>
                          <w:pStyle w:val="TableParagraph"/>
                          <w:spacing w:line="225" w:lineRule="exact"/>
                          <w:ind w:left="51"/>
                          <w:rPr>
                            <w:b/>
                            <w:i/>
                            <w:sz w:val="20"/>
                          </w:rPr>
                        </w:pPr>
                        <w:r>
                          <w:rPr>
                            <w:b/>
                            <w:i/>
                            <w:sz w:val="20"/>
                          </w:rPr>
                          <w:t>Balsham, 10.30 am</w:t>
                        </w:r>
                      </w:p>
                    </w:tc>
                    <w:tc>
                      <w:tcPr>
                        <w:tcW w:w="1723" w:type="dxa"/>
                        <w:tcBorders>
                          <w:top w:val="single" w:sz="4" w:space="0" w:color="7F7F7F"/>
                          <w:left w:val="nil"/>
                          <w:bottom w:val="nil"/>
                        </w:tcBorders>
                      </w:tcPr>
                      <w:p>
                        <w:pPr>
                          <w:pStyle w:val="TableParagraph"/>
                          <w:spacing w:before="19"/>
                          <w:ind w:left="102"/>
                          <w:rPr>
                            <w:i/>
                            <w:sz w:val="20"/>
                          </w:rPr>
                        </w:pPr>
                        <w:r>
                          <w:rPr>
                            <w:i/>
                            <w:sz w:val="20"/>
                          </w:rPr>
                          <w:t>(Rev Iain McColl)</w:t>
                        </w:r>
                      </w:p>
                    </w:tc>
                  </w:tr>
                  <w:tr>
                    <w:trPr>
                      <w:trHeight w:val="519"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25" w:lineRule="exact" w:before="17"/>
                          <w:ind w:left="50"/>
                          <w:rPr>
                            <w:sz w:val="20"/>
                          </w:rPr>
                        </w:pPr>
                        <w:r>
                          <w:rPr>
                            <w:sz w:val="20"/>
                          </w:rPr>
                          <w:t>Thursday</w:t>
                        </w:r>
                      </w:p>
                      <w:p>
                        <w:pPr>
                          <w:pStyle w:val="TableParagraph"/>
                          <w:spacing w:line="225" w:lineRule="exact"/>
                          <w:ind w:left="50"/>
                          <w:rPr>
                            <w:sz w:val="20"/>
                          </w:rPr>
                        </w:pPr>
                        <w:r>
                          <w:rPr>
                            <w:sz w:val="20"/>
                          </w:rPr>
                          <w:t>7</w:t>
                        </w:r>
                        <w:r>
                          <w:rPr>
                            <w:position w:val="4"/>
                            <w:sz w:val="13"/>
                          </w:rPr>
                          <w:t>th </w:t>
                        </w:r>
                        <w:r>
                          <w:rPr>
                            <w:sz w:val="20"/>
                          </w:rPr>
                          <w:t>November</w:t>
                        </w:r>
                      </w:p>
                    </w:tc>
                    <w:tc>
                      <w:tcPr>
                        <w:tcW w:w="2214" w:type="dxa"/>
                        <w:tcBorders>
                          <w:top w:val="nil"/>
                          <w:left w:val="single" w:sz="4" w:space="0" w:color="7F7F7F"/>
                          <w:bottom w:val="nil"/>
                          <w:right w:val="nil"/>
                        </w:tcBorders>
                      </w:tcPr>
                      <w:p>
                        <w:pPr>
                          <w:pStyle w:val="TableParagraph"/>
                          <w:spacing w:before="17"/>
                          <w:ind w:left="51"/>
                          <w:rPr>
                            <w:b/>
                            <w:sz w:val="20"/>
                          </w:rPr>
                        </w:pPr>
                        <w:r>
                          <w:rPr>
                            <w:sz w:val="20"/>
                          </w:rPr>
                          <w:t>Compline, </w:t>
                        </w:r>
                        <w:r>
                          <w:rPr>
                            <w:b/>
                            <w:sz w:val="20"/>
                          </w:rPr>
                          <w:t>7 pm</w:t>
                        </w:r>
                      </w:p>
                    </w:tc>
                    <w:tc>
                      <w:tcPr>
                        <w:tcW w:w="1723" w:type="dxa"/>
                        <w:tcBorders>
                          <w:top w:val="nil"/>
                          <w:left w:val="nil"/>
                          <w:bottom w:val="nil"/>
                        </w:tcBorders>
                      </w:tcPr>
                      <w:p>
                        <w:pPr>
                          <w:pStyle w:val="TableParagraph"/>
                          <w:spacing w:before="17"/>
                          <w:ind w:left="102"/>
                          <w:rPr>
                            <w:sz w:val="20"/>
                          </w:rPr>
                        </w:pPr>
                        <w:r>
                          <w:rPr>
                            <w:sz w:val="20"/>
                          </w:rPr>
                          <w:t>Steven Wheeler</w:t>
                        </w:r>
                      </w:p>
                    </w:tc>
                  </w:tr>
                  <w:tr>
                    <w:trPr>
                      <w:trHeight w:val="511"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30" w:lineRule="auto" w:before="21"/>
                          <w:ind w:left="50" w:right="308"/>
                          <w:rPr>
                            <w:sz w:val="20"/>
                          </w:rPr>
                        </w:pPr>
                        <w:r>
                          <w:rPr>
                            <w:sz w:val="20"/>
                          </w:rPr>
                          <w:t>Sunday 10</w:t>
                        </w:r>
                        <w:r>
                          <w:rPr>
                            <w:position w:val="4"/>
                            <w:sz w:val="13"/>
                          </w:rPr>
                          <w:t>th </w:t>
                        </w:r>
                        <w:r>
                          <w:rPr>
                            <w:sz w:val="20"/>
                          </w:rPr>
                          <w:t>November</w:t>
                        </w:r>
                      </w:p>
                    </w:tc>
                    <w:tc>
                      <w:tcPr>
                        <w:tcW w:w="2214" w:type="dxa"/>
                        <w:tcBorders>
                          <w:top w:val="nil"/>
                          <w:left w:val="single" w:sz="4" w:space="0" w:color="7F7F7F"/>
                          <w:bottom w:val="nil"/>
                          <w:right w:val="nil"/>
                        </w:tcBorders>
                      </w:tcPr>
                      <w:p>
                        <w:pPr>
                          <w:pStyle w:val="TableParagraph"/>
                          <w:spacing w:line="230" w:lineRule="auto" w:before="21"/>
                          <w:ind w:left="51" w:right="599"/>
                          <w:rPr>
                            <w:b/>
                            <w:sz w:val="20"/>
                          </w:rPr>
                        </w:pPr>
                        <w:r>
                          <w:rPr>
                            <w:sz w:val="20"/>
                          </w:rPr>
                          <w:t>Remembrance Day Service, </w:t>
                        </w:r>
                        <w:r>
                          <w:rPr>
                            <w:b/>
                            <w:sz w:val="20"/>
                          </w:rPr>
                          <w:t>10.45 am</w:t>
                        </w:r>
                      </w:p>
                    </w:tc>
                    <w:tc>
                      <w:tcPr>
                        <w:tcW w:w="1723" w:type="dxa"/>
                        <w:tcBorders>
                          <w:top w:val="nil"/>
                          <w:left w:val="nil"/>
                          <w:bottom w:val="nil"/>
                        </w:tcBorders>
                      </w:tcPr>
                      <w:p>
                        <w:pPr>
                          <w:pStyle w:val="TableParagraph"/>
                          <w:spacing w:before="13"/>
                          <w:ind w:left="102"/>
                          <w:rPr>
                            <w:sz w:val="20"/>
                          </w:rPr>
                        </w:pPr>
                        <w:r>
                          <w:rPr>
                            <w:sz w:val="20"/>
                          </w:rPr>
                          <w:t>Steven Wheeler</w:t>
                        </w:r>
                      </w:p>
                    </w:tc>
                  </w:tr>
                  <w:tr>
                    <w:trPr>
                      <w:trHeight w:val="511"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30" w:lineRule="auto" w:before="24"/>
                          <w:ind w:left="50" w:right="308"/>
                          <w:rPr>
                            <w:sz w:val="20"/>
                          </w:rPr>
                        </w:pPr>
                        <w:r>
                          <w:rPr>
                            <w:sz w:val="20"/>
                          </w:rPr>
                          <w:t>Sunday 17</w:t>
                        </w:r>
                        <w:r>
                          <w:rPr>
                            <w:position w:val="4"/>
                            <w:sz w:val="13"/>
                          </w:rPr>
                          <w:t>th </w:t>
                        </w:r>
                        <w:r>
                          <w:rPr>
                            <w:sz w:val="20"/>
                          </w:rPr>
                          <w:t>Novemberr</w:t>
                        </w:r>
                      </w:p>
                    </w:tc>
                    <w:tc>
                      <w:tcPr>
                        <w:tcW w:w="2214" w:type="dxa"/>
                        <w:tcBorders>
                          <w:top w:val="nil"/>
                          <w:left w:val="single" w:sz="4" w:space="0" w:color="7F7F7F"/>
                          <w:bottom w:val="nil"/>
                          <w:right w:val="nil"/>
                        </w:tcBorders>
                      </w:tcPr>
                      <w:p>
                        <w:pPr>
                          <w:pStyle w:val="TableParagraph"/>
                          <w:spacing w:line="230" w:lineRule="auto" w:before="24"/>
                          <w:ind w:left="51" w:right="65"/>
                          <w:rPr>
                            <w:sz w:val="20"/>
                          </w:rPr>
                        </w:pPr>
                        <w:r>
                          <w:rPr>
                            <w:sz w:val="20"/>
                          </w:rPr>
                          <w:t>Holy Communion, jointly with West Wratting</w:t>
                        </w:r>
                      </w:p>
                    </w:tc>
                    <w:tc>
                      <w:tcPr>
                        <w:tcW w:w="1723" w:type="dxa"/>
                        <w:tcBorders>
                          <w:top w:val="nil"/>
                          <w:left w:val="nil"/>
                          <w:bottom w:val="nil"/>
                        </w:tcBorders>
                      </w:tcPr>
                      <w:p>
                        <w:pPr>
                          <w:pStyle w:val="TableParagraph"/>
                          <w:spacing w:before="17"/>
                          <w:ind w:left="102"/>
                          <w:rPr>
                            <w:sz w:val="20"/>
                          </w:rPr>
                        </w:pPr>
                        <w:r>
                          <w:rPr>
                            <w:sz w:val="20"/>
                          </w:rPr>
                          <w:t>Canon John Pinder</w:t>
                        </w:r>
                      </w:p>
                    </w:tc>
                  </w:tr>
                  <w:tr>
                    <w:trPr>
                      <w:trHeight w:val="511" w:hRule="atLeast"/>
                    </w:trPr>
                    <w:tc>
                      <w:tcPr>
                        <w:tcW w:w="1342" w:type="dxa"/>
                        <w:tcBorders>
                          <w:top w:val="single" w:sz="2" w:space="0" w:color="BFBFBF"/>
                          <w:right w:val="single" w:sz="4" w:space="0" w:color="7F7F7F"/>
                        </w:tcBorders>
                        <w:shd w:val="clear" w:color="auto" w:fill="E3E4E4"/>
                      </w:tcPr>
                      <w:p>
                        <w:pPr>
                          <w:pStyle w:val="TableParagraph"/>
                          <w:spacing w:line="230" w:lineRule="auto" w:before="28"/>
                          <w:ind w:left="50" w:right="308"/>
                          <w:rPr>
                            <w:sz w:val="20"/>
                          </w:rPr>
                        </w:pPr>
                        <w:r>
                          <w:rPr>
                            <w:sz w:val="20"/>
                          </w:rPr>
                          <w:t>Sunday 24</w:t>
                        </w:r>
                        <w:r>
                          <w:rPr>
                            <w:position w:val="4"/>
                            <w:sz w:val="13"/>
                          </w:rPr>
                          <w:t>th </w:t>
                        </w:r>
                        <w:r>
                          <w:rPr>
                            <w:sz w:val="20"/>
                          </w:rPr>
                          <w:t>November</w:t>
                        </w:r>
                      </w:p>
                    </w:tc>
                    <w:tc>
                      <w:tcPr>
                        <w:tcW w:w="2214" w:type="dxa"/>
                        <w:tcBorders>
                          <w:top w:val="nil"/>
                          <w:left w:val="single" w:sz="4" w:space="0" w:color="7F7F7F"/>
                          <w:right w:val="nil"/>
                        </w:tcBorders>
                      </w:tcPr>
                      <w:p>
                        <w:pPr>
                          <w:pStyle w:val="TableParagraph"/>
                          <w:spacing w:line="225" w:lineRule="exact" w:before="20"/>
                          <w:ind w:left="51"/>
                          <w:rPr>
                            <w:i/>
                            <w:sz w:val="20"/>
                          </w:rPr>
                        </w:pPr>
                        <w:r>
                          <w:rPr>
                            <w:i/>
                            <w:sz w:val="20"/>
                          </w:rPr>
                          <w:t>Holy Communion,</w:t>
                        </w:r>
                      </w:p>
                      <w:p>
                        <w:pPr>
                          <w:pStyle w:val="TableParagraph"/>
                          <w:spacing w:line="225" w:lineRule="exact"/>
                          <w:ind w:left="51"/>
                          <w:rPr>
                            <w:b/>
                            <w:i/>
                            <w:sz w:val="20"/>
                          </w:rPr>
                        </w:pPr>
                        <w:r>
                          <w:rPr>
                            <w:b/>
                            <w:i/>
                            <w:sz w:val="20"/>
                          </w:rPr>
                          <w:t>West Wratting, 10.45 am</w:t>
                        </w:r>
                      </w:p>
                    </w:tc>
                    <w:tc>
                      <w:tcPr>
                        <w:tcW w:w="1723" w:type="dxa"/>
                        <w:tcBorders>
                          <w:top w:val="nil"/>
                          <w:left w:val="nil"/>
                        </w:tcBorders>
                      </w:tcPr>
                      <w:p>
                        <w:pPr>
                          <w:pStyle w:val="TableParagraph"/>
                          <w:spacing w:before="20"/>
                          <w:ind w:left="102"/>
                          <w:rPr>
                            <w:i/>
                            <w:sz w:val="20"/>
                          </w:rPr>
                        </w:pPr>
                        <w:r>
                          <w:rPr>
                            <w:i/>
                            <w:sz w:val="20"/>
                          </w:rPr>
                          <w:t>(Rev Iain McColl)</w:t>
                        </w:r>
                      </w:p>
                    </w:tc>
                  </w:tr>
                </w:tbl>
                <w:p>
                  <w:pPr>
                    <w:pStyle w:val="BodyText"/>
                    <w:ind w:left="0"/>
                  </w:pPr>
                </w:p>
              </w:txbxContent>
            </v:textbox>
            <w10:wrap type="none"/>
          </v:shape>
        </w:pict>
      </w:r>
      <w:r>
        <w:rPr/>
        <w:pict>
          <v:shape style="position:absolute;margin-left:304.269196pt;margin-top:7.696288pt;width:265.150pt;height:168.4pt;mso-position-horizontal-relative:page;mso-position-vertical-relative:paragraph;z-index:2517381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3327" w:hRule="atLeast"/>
                    </w:trPr>
                    <w:tc>
                      <w:tcPr>
                        <w:tcW w:w="5272" w:type="dxa"/>
                      </w:tcPr>
                      <w:p>
                        <w:pPr>
                          <w:pStyle w:val="TableParagraph"/>
                          <w:spacing w:line="246" w:lineRule="exact" w:before="11"/>
                          <w:ind w:left="44"/>
                          <w:rPr>
                            <w:b/>
                            <w:sz w:val="22"/>
                          </w:rPr>
                        </w:pPr>
                        <w:r>
                          <w:rPr>
                            <w:b/>
                            <w:sz w:val="22"/>
                          </w:rPr>
                          <w:t>Churchwardens:</w:t>
                        </w:r>
                      </w:p>
                      <w:p>
                        <w:pPr>
                          <w:pStyle w:val="TableParagraph"/>
                          <w:spacing w:line="228" w:lineRule="auto" w:before="4"/>
                          <w:ind w:left="44" w:right="1728"/>
                          <w:rPr>
                            <w:sz w:val="22"/>
                          </w:rPr>
                        </w:pPr>
                        <w:r>
                          <w:rPr>
                            <w:sz w:val="22"/>
                          </w:rPr>
                          <w:t>St </w:t>
                        </w:r>
                        <w:r>
                          <w:rPr>
                            <w:spacing w:val="-3"/>
                            <w:sz w:val="22"/>
                          </w:rPr>
                          <w:t>Mary’s </w:t>
                        </w:r>
                        <w:r>
                          <w:rPr>
                            <w:sz w:val="22"/>
                          </w:rPr>
                          <w:t>–  Ian Ashbridge (291344) St Andrew’s – Sebastian Bain</w:t>
                        </w:r>
                        <w:r>
                          <w:rPr>
                            <w:spacing w:val="-40"/>
                            <w:sz w:val="22"/>
                          </w:rPr>
                          <w:t> </w:t>
                        </w:r>
                        <w:r>
                          <w:rPr>
                            <w:sz w:val="22"/>
                          </w:rPr>
                          <w:t>(403415)</w:t>
                        </w:r>
                      </w:p>
                      <w:p>
                        <w:pPr>
                          <w:pStyle w:val="TableParagraph"/>
                          <w:spacing w:line="246" w:lineRule="exact" w:before="89"/>
                          <w:ind w:left="44"/>
                          <w:rPr>
                            <w:sz w:val="22"/>
                          </w:rPr>
                        </w:pPr>
                        <w:r>
                          <w:rPr>
                            <w:b/>
                            <w:sz w:val="22"/>
                          </w:rPr>
                          <w:t>Church Administrator: </w:t>
                        </w:r>
                        <w:r>
                          <w:rPr>
                            <w:sz w:val="22"/>
                          </w:rPr>
                          <w:t>Caroline (Cazzy) Walshe,</w:t>
                        </w:r>
                      </w:p>
                      <w:p>
                        <w:pPr>
                          <w:pStyle w:val="TableParagraph"/>
                          <w:spacing w:line="246" w:lineRule="exact"/>
                          <w:ind w:left="771" w:right="480"/>
                          <w:jc w:val="center"/>
                          <w:rPr>
                            <w:sz w:val="22"/>
                          </w:rPr>
                        </w:pPr>
                        <w:hyperlink r:id="rId119">
                          <w:r>
                            <w:rPr>
                              <w:rFonts w:ascii="Trebuchet MS"/>
                              <w:i/>
                              <w:sz w:val="20"/>
                            </w:rPr>
                            <w:t>7churches.seven@gmail.com,</w:t>
                          </w:r>
                        </w:hyperlink>
                        <w:r>
                          <w:rPr>
                            <w:rFonts w:ascii="Trebuchet MS"/>
                            <w:i/>
                            <w:sz w:val="20"/>
                          </w:rPr>
                          <w:t> </w:t>
                        </w:r>
                        <w:r>
                          <w:rPr>
                            <w:sz w:val="22"/>
                          </w:rPr>
                          <w:t>01223 891443</w:t>
                        </w:r>
                      </w:p>
                      <w:p>
                        <w:pPr>
                          <w:pStyle w:val="TableParagraph"/>
                          <w:spacing w:line="245" w:lineRule="exact" w:before="27"/>
                          <w:ind w:left="44"/>
                          <w:rPr>
                            <w:sz w:val="22"/>
                          </w:rPr>
                        </w:pPr>
                        <w:r>
                          <w:rPr>
                            <w:b/>
                            <w:sz w:val="22"/>
                          </w:rPr>
                          <w:t>Weston Colville Parish Clerk: </w:t>
                        </w:r>
                        <w:r>
                          <w:rPr>
                            <w:sz w:val="22"/>
                          </w:rPr>
                          <w:t>Jess Ashbridge,</w:t>
                        </w:r>
                      </w:p>
                      <w:p>
                        <w:pPr>
                          <w:pStyle w:val="TableParagraph"/>
                          <w:spacing w:line="225" w:lineRule="exact"/>
                          <w:ind w:left="895"/>
                          <w:rPr>
                            <w:rFonts w:ascii="Trebuchet MS"/>
                            <w:i/>
                            <w:sz w:val="20"/>
                          </w:rPr>
                        </w:pPr>
                        <w:hyperlink r:id="rId120">
                          <w:r>
                            <w:rPr>
                              <w:rFonts w:ascii="Trebuchet MS"/>
                              <w:i/>
                              <w:sz w:val="20"/>
                            </w:rPr>
                            <w:t>jess@agrarian.biz</w:t>
                          </w:r>
                        </w:hyperlink>
                      </w:p>
                      <w:p>
                        <w:pPr>
                          <w:pStyle w:val="TableParagraph"/>
                          <w:spacing w:line="236" w:lineRule="exact" w:before="11"/>
                          <w:ind w:left="44"/>
                          <w:rPr>
                            <w:sz w:val="22"/>
                          </w:rPr>
                        </w:pPr>
                        <w:r>
                          <w:rPr>
                            <w:b/>
                            <w:sz w:val="22"/>
                          </w:rPr>
                          <w:t>West Wratting Parish Clerk: </w:t>
                        </w:r>
                        <w:r>
                          <w:rPr>
                            <w:sz w:val="22"/>
                          </w:rPr>
                          <w:t>Jenny Richards,</w:t>
                        </w:r>
                      </w:p>
                      <w:p>
                        <w:pPr>
                          <w:pStyle w:val="TableParagraph"/>
                          <w:spacing w:line="236" w:lineRule="exact"/>
                          <w:ind w:left="895"/>
                          <w:rPr>
                            <w:sz w:val="22"/>
                          </w:rPr>
                        </w:pPr>
                        <w:hyperlink r:id="rId121">
                          <w:r>
                            <w:rPr>
                              <w:rFonts w:ascii="Trebuchet MS"/>
                              <w:i/>
                              <w:sz w:val="20"/>
                            </w:rPr>
                            <w:t>j.richards597@btinternet.com</w:t>
                          </w:r>
                          <w:r>
                            <w:rPr>
                              <w:sz w:val="22"/>
                            </w:rPr>
                            <w:t>,</w:t>
                          </w:r>
                        </w:hyperlink>
                        <w:r>
                          <w:rPr>
                            <w:sz w:val="22"/>
                          </w:rPr>
                          <w:t> 01223 665260</w:t>
                        </w:r>
                      </w:p>
                      <w:p>
                        <w:pPr>
                          <w:pStyle w:val="TableParagraph"/>
                          <w:spacing w:line="236" w:lineRule="exact" w:before="47"/>
                          <w:ind w:left="44"/>
                          <w:rPr>
                            <w:sz w:val="22"/>
                          </w:rPr>
                        </w:pPr>
                        <w:r>
                          <w:rPr>
                            <w:b/>
                            <w:sz w:val="22"/>
                          </w:rPr>
                          <w:t>Parish Nurse: </w:t>
                        </w:r>
                        <w:r>
                          <w:rPr>
                            <w:sz w:val="22"/>
                          </w:rPr>
                          <w:t>Claire Gillett,</w:t>
                        </w:r>
                      </w:p>
                      <w:p>
                        <w:pPr>
                          <w:pStyle w:val="TableParagraph"/>
                          <w:spacing w:line="236" w:lineRule="exact"/>
                          <w:ind w:left="611"/>
                          <w:rPr>
                            <w:sz w:val="22"/>
                          </w:rPr>
                        </w:pPr>
                        <w:hyperlink r:id="rId122">
                          <w:r>
                            <w:rPr>
                              <w:rFonts w:ascii="Trebuchet MS"/>
                              <w:i/>
                              <w:sz w:val="20"/>
                            </w:rPr>
                            <w:t>7churches.parishnurse@gmail.com</w:t>
                          </w:r>
                          <w:r>
                            <w:rPr>
                              <w:sz w:val="22"/>
                            </w:rPr>
                            <w:t>,</w:t>
                          </w:r>
                        </w:hyperlink>
                        <w:r>
                          <w:rPr>
                            <w:sz w:val="22"/>
                          </w:rPr>
                          <w:t> 07498 994205</w:t>
                        </w:r>
                      </w:p>
                      <w:p>
                        <w:pPr>
                          <w:pStyle w:val="TableParagraph"/>
                          <w:spacing w:line="236" w:lineRule="exact" w:before="7"/>
                          <w:ind w:left="44"/>
                          <w:rPr>
                            <w:sz w:val="22"/>
                          </w:rPr>
                        </w:pPr>
                        <w:r>
                          <w:rPr>
                            <w:b/>
                            <w:sz w:val="22"/>
                          </w:rPr>
                          <w:t>Community Warden: </w:t>
                        </w:r>
                        <w:r>
                          <w:rPr>
                            <w:sz w:val="22"/>
                          </w:rPr>
                          <w:t>Carol Poll,</w:t>
                        </w:r>
                      </w:p>
                      <w:p>
                        <w:pPr>
                          <w:pStyle w:val="TableParagraph"/>
                          <w:spacing w:line="236" w:lineRule="exact"/>
                          <w:ind w:left="44"/>
                          <w:rPr>
                            <w:sz w:val="22"/>
                          </w:rPr>
                        </w:pPr>
                        <w:hyperlink r:id="rId123">
                          <w:r>
                            <w:rPr>
                              <w:rFonts w:ascii="Trebuchet MS"/>
                              <w:i/>
                              <w:sz w:val="20"/>
                            </w:rPr>
                            <w:t>carol.poll@ageukcap.org.uk</w:t>
                          </w:r>
                        </w:hyperlink>
                        <w:r>
                          <w:rPr>
                            <w:rFonts w:ascii="Trebuchet MS"/>
                            <w:i/>
                            <w:sz w:val="20"/>
                          </w:rPr>
                          <w:t> </w:t>
                        </w:r>
                        <w:r>
                          <w:rPr>
                            <w:sz w:val="22"/>
                          </w:rPr>
                          <w:t>07436 102865</w:t>
                        </w:r>
                      </w:p>
                    </w:tc>
                  </w:tr>
                </w:tbl>
                <w:p>
                  <w:pPr>
                    <w:pStyle w:val="BodyText"/>
                    <w:ind w:left="0"/>
                  </w:pPr>
                </w:p>
              </w:txbxContent>
            </v:textbox>
            <w10:wrap type="none"/>
          </v:shape>
        </w:pict>
      </w:r>
      <w:r>
        <w:rPr>
          <w:b/>
          <w:i/>
          <w:color w:val="FFFFFF"/>
          <w:sz w:val="36"/>
          <w:shd w:fill="000000" w:color="auto" w:val="clear"/>
        </w:rPr>
        <w:t> </w:t>
        <w:tab/>
        <w:t>DIARY</w:t>
        <w:tab/>
      </w:r>
    </w:p>
    <w:p>
      <w:pPr>
        <w:pStyle w:val="Heading1"/>
        <w:spacing w:line="319" w:lineRule="exact" w:before="61"/>
        <w:rPr>
          <w:i/>
        </w:rPr>
      </w:pPr>
      <w:r>
        <w:rPr>
          <w:i/>
        </w:rPr>
        <w:t>November 2019</w:t>
      </w:r>
    </w:p>
    <w:p>
      <w:pPr>
        <w:tabs>
          <w:tab w:pos="1070" w:val="left" w:leader="none"/>
        </w:tabs>
        <w:spacing w:line="244" w:lineRule="exact" w:before="0"/>
        <w:ind w:left="220" w:right="0" w:firstLine="0"/>
        <w:jc w:val="left"/>
        <w:rPr>
          <w:sz w:val="22"/>
        </w:rPr>
      </w:pPr>
      <w:r>
        <w:rPr>
          <w:sz w:val="22"/>
        </w:rPr>
        <w:t>Fri</w:t>
      </w:r>
      <w:r>
        <w:rPr>
          <w:spacing w:val="-1"/>
          <w:sz w:val="22"/>
        </w:rPr>
        <w:t> </w:t>
      </w:r>
      <w:r>
        <w:rPr>
          <w:sz w:val="22"/>
        </w:rPr>
        <w:t>1</w:t>
        <w:tab/>
        <w:t>First Friday Bridge, </w:t>
      </w:r>
      <w:r>
        <w:rPr>
          <w:spacing w:val="-5"/>
          <w:sz w:val="22"/>
        </w:rPr>
        <w:t>West</w:t>
      </w:r>
      <w:r>
        <w:rPr>
          <w:spacing w:val="-9"/>
          <w:sz w:val="22"/>
        </w:rPr>
        <w:t> </w:t>
      </w:r>
      <w:r>
        <w:rPr>
          <w:sz w:val="22"/>
        </w:rPr>
        <w:t>Wratting</w:t>
      </w:r>
    </w:p>
    <w:p>
      <w:pPr>
        <w:tabs>
          <w:tab w:pos="1070" w:val="left" w:leader="none"/>
        </w:tabs>
        <w:spacing w:line="223" w:lineRule="exact" w:before="0"/>
        <w:ind w:left="220" w:right="0" w:firstLine="0"/>
        <w:jc w:val="left"/>
        <w:rPr>
          <w:sz w:val="22"/>
        </w:rPr>
      </w:pPr>
      <w:r>
        <w:rPr>
          <w:sz w:val="22"/>
        </w:rPr>
        <w:t>Sat</w:t>
      </w:r>
      <w:r>
        <w:rPr>
          <w:spacing w:val="-1"/>
          <w:sz w:val="22"/>
        </w:rPr>
        <w:t> </w:t>
      </w:r>
      <w:r>
        <w:rPr>
          <w:sz w:val="22"/>
        </w:rPr>
        <w:t>2</w:t>
        <w:tab/>
        <w:t>Saturday Morning Café, </w:t>
      </w:r>
      <w:r>
        <w:rPr>
          <w:spacing w:val="-5"/>
          <w:sz w:val="22"/>
        </w:rPr>
        <w:t>West</w:t>
      </w:r>
      <w:r>
        <w:rPr>
          <w:spacing w:val="-8"/>
          <w:sz w:val="22"/>
        </w:rPr>
        <w:t> </w:t>
      </w:r>
      <w:r>
        <w:rPr>
          <w:sz w:val="22"/>
        </w:rPr>
        <w:t>Wratting</w:t>
      </w:r>
    </w:p>
    <w:p>
      <w:pPr>
        <w:spacing w:after="0" w:line="223" w:lineRule="exact"/>
        <w:jc w:val="left"/>
        <w:rPr>
          <w:sz w:val="22"/>
        </w:rPr>
        <w:sectPr>
          <w:pgSz w:w="11910" w:h="16840"/>
          <w:pgMar w:header="715" w:footer="354" w:top="1100" w:bottom="540" w:left="340" w:right="0"/>
        </w:sectPr>
      </w:pPr>
    </w:p>
    <w:p>
      <w:pPr>
        <w:pStyle w:val="BodyText"/>
        <w:spacing w:before="1"/>
        <w:ind w:left="0"/>
        <w:rPr>
          <w:sz w:val="20"/>
        </w:rPr>
      </w:pPr>
    </w:p>
    <w:p>
      <w:pPr>
        <w:spacing w:line="246" w:lineRule="exact" w:before="0"/>
        <w:ind w:left="220" w:right="0" w:firstLine="0"/>
        <w:jc w:val="left"/>
        <w:rPr>
          <w:sz w:val="22"/>
        </w:rPr>
      </w:pPr>
      <w:r>
        <w:rPr>
          <w:spacing w:val="-3"/>
          <w:sz w:val="22"/>
        </w:rPr>
        <w:t>Tues</w:t>
      </w:r>
      <w:r>
        <w:rPr>
          <w:spacing w:val="3"/>
          <w:sz w:val="22"/>
        </w:rPr>
        <w:t> </w:t>
      </w:r>
      <w:r>
        <w:rPr>
          <w:spacing w:val="-19"/>
          <w:sz w:val="22"/>
        </w:rPr>
        <w:t>5</w:t>
      </w:r>
    </w:p>
    <w:p>
      <w:pPr>
        <w:spacing w:line="246" w:lineRule="exact" w:before="0"/>
        <w:ind w:left="220" w:right="0" w:firstLine="0"/>
        <w:jc w:val="left"/>
        <w:rPr>
          <w:sz w:val="22"/>
        </w:rPr>
      </w:pPr>
      <w:r>
        <w:rPr>
          <w:spacing w:val="-7"/>
          <w:sz w:val="22"/>
        </w:rPr>
        <w:t>Wed</w:t>
      </w:r>
      <w:r>
        <w:rPr>
          <w:spacing w:val="2"/>
          <w:sz w:val="22"/>
        </w:rPr>
        <w:t> </w:t>
      </w:r>
      <w:r>
        <w:rPr>
          <w:sz w:val="22"/>
        </w:rPr>
        <w:t>6</w:t>
      </w:r>
    </w:p>
    <w:p>
      <w:pPr>
        <w:spacing w:line="228" w:lineRule="auto" w:before="1"/>
        <w:ind w:left="220" w:right="6634" w:firstLine="0"/>
        <w:jc w:val="left"/>
        <w:rPr>
          <w:sz w:val="22"/>
        </w:rPr>
      </w:pPr>
      <w:r>
        <w:rPr/>
        <w:br w:type="column"/>
      </w:r>
      <w:r>
        <w:rPr>
          <w:sz w:val="22"/>
        </w:rPr>
        <w:t>Circular Walk from Reading Room Balsham Gardening Club AGM</w:t>
      </w:r>
    </w:p>
    <w:p>
      <w:pPr>
        <w:spacing w:line="208" w:lineRule="auto" w:before="16"/>
        <w:ind w:left="220" w:right="6634" w:firstLine="0"/>
        <w:jc w:val="left"/>
        <w:rPr>
          <w:sz w:val="22"/>
        </w:rPr>
      </w:pPr>
      <w:r>
        <w:rPr>
          <w:sz w:val="22"/>
        </w:rPr>
        <w:t>Marsh Tit talk on Cambridge 105 Radio Weston Colville Film Club</w:t>
      </w:r>
    </w:p>
    <w:p>
      <w:pPr>
        <w:spacing w:line="202" w:lineRule="exact" w:before="0"/>
        <w:ind w:left="220" w:right="0" w:firstLine="0"/>
        <w:jc w:val="left"/>
        <w:rPr>
          <w:sz w:val="22"/>
        </w:rPr>
      </w:pPr>
      <w:r>
        <w:rPr>
          <w:sz w:val="22"/>
        </w:rPr>
        <w:t>West Wratting Over 60s, The Chestnut Tree</w:t>
      </w:r>
    </w:p>
    <w:p>
      <w:pPr>
        <w:spacing w:after="0" w:line="202" w:lineRule="exact"/>
        <w:jc w:val="left"/>
        <w:rPr>
          <w:sz w:val="22"/>
        </w:rPr>
        <w:sectPr>
          <w:type w:val="continuous"/>
          <w:pgSz w:w="11910" w:h="16840"/>
          <w:pgMar w:top="1100" w:bottom="540" w:left="340" w:right="0"/>
          <w:cols w:num="2" w:equalWidth="0">
            <w:col w:w="805" w:space="45"/>
            <w:col w:w="10720"/>
          </w:cols>
        </w:sectPr>
      </w:pPr>
    </w:p>
    <w:p>
      <w:pPr>
        <w:tabs>
          <w:tab w:pos="1070" w:val="left" w:leader="none"/>
        </w:tabs>
        <w:spacing w:line="237" w:lineRule="exact" w:before="0"/>
        <w:ind w:left="220" w:right="0" w:firstLine="0"/>
        <w:jc w:val="left"/>
        <w:rPr>
          <w:sz w:val="22"/>
        </w:rPr>
      </w:pPr>
      <w:r>
        <w:rPr>
          <w:sz w:val="22"/>
        </w:rPr>
        <w:t>Thur 7</w:t>
        <w:tab/>
        <w:t>Community Hub,</w:t>
      </w:r>
      <w:r>
        <w:rPr>
          <w:spacing w:val="-1"/>
          <w:sz w:val="22"/>
        </w:rPr>
        <w:t> </w:t>
      </w:r>
      <w:r>
        <w:rPr>
          <w:sz w:val="22"/>
        </w:rPr>
        <w:t>Balsham</w:t>
      </w:r>
    </w:p>
    <w:p>
      <w:pPr>
        <w:tabs>
          <w:tab w:pos="1070" w:val="left" w:leader="none"/>
        </w:tabs>
        <w:spacing w:line="228" w:lineRule="auto" w:before="3"/>
        <w:ind w:left="220" w:right="6327" w:firstLine="0"/>
        <w:jc w:val="left"/>
        <w:rPr>
          <w:sz w:val="22"/>
        </w:rPr>
      </w:pPr>
      <w:r>
        <w:rPr>
          <w:sz w:val="22"/>
        </w:rPr>
        <w:t>Fri</w:t>
      </w:r>
      <w:r>
        <w:rPr>
          <w:spacing w:val="-1"/>
          <w:sz w:val="22"/>
        </w:rPr>
        <w:t> </w:t>
      </w:r>
      <w:r>
        <w:rPr>
          <w:sz w:val="22"/>
        </w:rPr>
        <w:t>8</w:t>
        <w:tab/>
        <w:t>Pop up Pub, </w:t>
      </w:r>
      <w:r>
        <w:rPr>
          <w:spacing w:val="-4"/>
          <w:sz w:val="22"/>
        </w:rPr>
        <w:t>Weston </w:t>
      </w:r>
      <w:r>
        <w:rPr>
          <w:sz w:val="22"/>
        </w:rPr>
        <w:t>Colville Reading Room Sun 10</w:t>
        <w:tab/>
        <w:t>RAF Wratting Common Remembrance</w:t>
      </w:r>
      <w:r>
        <w:rPr>
          <w:spacing w:val="-22"/>
          <w:sz w:val="22"/>
        </w:rPr>
        <w:t> </w:t>
      </w:r>
      <w:r>
        <w:rPr>
          <w:sz w:val="22"/>
        </w:rPr>
        <w:t>Service Mon </w:t>
      </w:r>
      <w:r>
        <w:rPr>
          <w:spacing w:val="-5"/>
          <w:sz w:val="22"/>
        </w:rPr>
        <w:t>11 West </w:t>
      </w:r>
      <w:r>
        <w:rPr>
          <w:sz w:val="22"/>
        </w:rPr>
        <w:t>Wratting Oil Sydicate order</w:t>
      </w:r>
      <w:r>
        <w:rPr>
          <w:spacing w:val="8"/>
          <w:sz w:val="22"/>
        </w:rPr>
        <w:t> </w:t>
      </w:r>
      <w:r>
        <w:rPr>
          <w:sz w:val="22"/>
        </w:rPr>
        <w:t>cut-off</w:t>
      </w:r>
    </w:p>
    <w:p>
      <w:pPr>
        <w:tabs>
          <w:tab w:pos="1070" w:val="left" w:leader="none"/>
        </w:tabs>
        <w:spacing w:line="228" w:lineRule="auto" w:before="0"/>
        <w:ind w:left="220" w:right="6928" w:firstLine="0"/>
        <w:jc w:val="left"/>
        <w:rPr>
          <w:sz w:val="22"/>
        </w:rPr>
      </w:pPr>
      <w:r>
        <w:rPr/>
        <w:pict>
          <v:shape style="position:absolute;margin-left:303.771118pt;margin-top:9.425755pt;width:265.150pt;height:77.25pt;mso-position-horizontal-relative:page;mso-position-vertical-relative:paragraph;z-index:2517391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504" w:hRule="atLeast"/>
                    </w:trPr>
                    <w:tc>
                      <w:tcPr>
                        <w:tcW w:w="5272" w:type="dxa"/>
                      </w:tcPr>
                      <w:p>
                        <w:pPr>
                          <w:pStyle w:val="TableParagraph"/>
                          <w:tabs>
                            <w:tab w:pos="1755" w:val="left" w:leader="none"/>
                          </w:tabs>
                          <w:spacing w:line="228" w:lineRule="auto" w:before="31"/>
                          <w:ind w:left="904" w:right="479" w:hanging="851"/>
                          <w:rPr>
                            <w:sz w:val="22"/>
                          </w:rPr>
                        </w:pPr>
                        <w:r>
                          <w:rPr>
                            <w:b/>
                            <w:sz w:val="22"/>
                          </w:rPr>
                          <w:t>Black</w:t>
                        </w:r>
                        <w:r>
                          <w:rPr>
                            <w:b/>
                            <w:spacing w:val="-1"/>
                            <w:sz w:val="22"/>
                          </w:rPr>
                          <w:t> </w:t>
                        </w:r>
                        <w:r>
                          <w:rPr>
                            <w:b/>
                            <w:sz w:val="22"/>
                          </w:rPr>
                          <w:t>bins:</w:t>
                          <w:tab/>
                        </w:r>
                        <w:r>
                          <w:rPr>
                            <w:sz w:val="22"/>
                          </w:rPr>
                          <w:t>Monday 4</w:t>
                        </w:r>
                        <w:r>
                          <w:rPr>
                            <w:position w:val="5"/>
                            <w:sz w:val="14"/>
                          </w:rPr>
                          <w:t>th </w:t>
                        </w:r>
                        <w:r>
                          <w:rPr>
                            <w:sz w:val="22"/>
                          </w:rPr>
                          <w:t>&amp; 18</w:t>
                        </w:r>
                        <w:r>
                          <w:rPr>
                            <w:position w:val="5"/>
                            <w:sz w:val="14"/>
                          </w:rPr>
                          <w:t>th </w:t>
                        </w:r>
                        <w:r>
                          <w:rPr>
                            <w:sz w:val="22"/>
                          </w:rPr>
                          <w:t>November, Monday 2</w:t>
                        </w:r>
                        <w:r>
                          <w:rPr>
                            <w:position w:val="5"/>
                            <w:sz w:val="14"/>
                          </w:rPr>
                          <w:t>nd </w:t>
                        </w:r>
                        <w:r>
                          <w:rPr>
                            <w:sz w:val="22"/>
                          </w:rPr>
                          <w:t>&amp; 16</w:t>
                        </w:r>
                        <w:r>
                          <w:rPr>
                            <w:position w:val="5"/>
                            <w:sz w:val="14"/>
                          </w:rPr>
                          <w:t>th</w:t>
                        </w:r>
                        <w:r>
                          <w:rPr>
                            <w:sz w:val="22"/>
                          </w:rPr>
                          <w:t>, </w:t>
                        </w:r>
                        <w:r>
                          <w:rPr>
                            <w:b/>
                            <w:spacing w:val="-4"/>
                            <w:sz w:val="22"/>
                          </w:rPr>
                          <w:t>Tuesday </w:t>
                        </w:r>
                        <w:r>
                          <w:rPr>
                            <w:b/>
                            <w:sz w:val="22"/>
                          </w:rPr>
                          <w:t>31</w:t>
                        </w:r>
                        <w:r>
                          <w:rPr>
                            <w:b/>
                            <w:position w:val="5"/>
                            <w:sz w:val="14"/>
                          </w:rPr>
                          <w:t>st</w:t>
                        </w:r>
                        <w:r>
                          <w:rPr>
                            <w:b/>
                            <w:spacing w:val="6"/>
                            <w:position w:val="5"/>
                            <w:sz w:val="14"/>
                          </w:rPr>
                          <w:t> </w:t>
                        </w:r>
                        <w:r>
                          <w:rPr>
                            <w:sz w:val="22"/>
                          </w:rPr>
                          <w:t>December</w:t>
                        </w:r>
                      </w:p>
                      <w:p>
                        <w:pPr>
                          <w:pStyle w:val="TableParagraph"/>
                          <w:tabs>
                            <w:tab w:pos="1755" w:val="left" w:leader="none"/>
                          </w:tabs>
                          <w:spacing w:line="226" w:lineRule="exact" w:before="49"/>
                          <w:ind w:left="54"/>
                          <w:rPr>
                            <w:sz w:val="22"/>
                          </w:rPr>
                        </w:pPr>
                        <w:r>
                          <w:rPr>
                            <w:b/>
                            <w:sz w:val="22"/>
                          </w:rPr>
                          <w:t>Blue</w:t>
                        </w:r>
                        <w:r>
                          <w:rPr>
                            <w:b/>
                            <w:spacing w:val="-2"/>
                            <w:sz w:val="22"/>
                          </w:rPr>
                          <w:t> </w:t>
                        </w:r>
                        <w:r>
                          <w:rPr>
                            <w:b/>
                            <w:sz w:val="22"/>
                          </w:rPr>
                          <w:t>bins:</w:t>
                          <w:tab/>
                        </w:r>
                        <w:r>
                          <w:rPr>
                            <w:sz w:val="22"/>
                          </w:rPr>
                          <w:t>Monday </w:t>
                        </w:r>
                        <w:r>
                          <w:rPr>
                            <w:spacing w:val="-3"/>
                            <w:sz w:val="22"/>
                          </w:rPr>
                          <w:t>11</w:t>
                        </w:r>
                        <w:r>
                          <w:rPr>
                            <w:spacing w:val="-3"/>
                            <w:position w:val="5"/>
                            <w:sz w:val="14"/>
                          </w:rPr>
                          <w:t>th </w:t>
                        </w:r>
                        <w:r>
                          <w:rPr>
                            <w:sz w:val="22"/>
                          </w:rPr>
                          <w:t>&amp; 25</w:t>
                        </w:r>
                        <w:r>
                          <w:rPr>
                            <w:position w:val="5"/>
                            <w:sz w:val="14"/>
                          </w:rPr>
                          <w:t>th</w:t>
                        </w:r>
                        <w:r>
                          <w:rPr>
                            <w:spacing w:val="12"/>
                            <w:position w:val="5"/>
                            <w:sz w:val="14"/>
                          </w:rPr>
                          <w:t> </w:t>
                        </w:r>
                        <w:r>
                          <w:rPr>
                            <w:sz w:val="22"/>
                          </w:rPr>
                          <w:t>November,</w:t>
                        </w:r>
                      </w:p>
                      <w:p>
                        <w:pPr>
                          <w:pStyle w:val="TableParagraph"/>
                          <w:spacing w:line="226" w:lineRule="exact"/>
                          <w:ind w:left="1755"/>
                          <w:rPr>
                            <w:sz w:val="22"/>
                          </w:rPr>
                        </w:pPr>
                        <w:r>
                          <w:rPr>
                            <w:sz w:val="22"/>
                          </w:rPr>
                          <w:t>Monday 9</w:t>
                        </w:r>
                        <w:r>
                          <w:rPr>
                            <w:position w:val="5"/>
                            <w:sz w:val="14"/>
                          </w:rPr>
                          <w:t>th </w:t>
                        </w:r>
                        <w:r>
                          <w:rPr>
                            <w:sz w:val="22"/>
                          </w:rPr>
                          <w:t>&amp; 23</w:t>
                        </w:r>
                        <w:r>
                          <w:rPr>
                            <w:position w:val="5"/>
                            <w:sz w:val="14"/>
                          </w:rPr>
                          <w:t>rd </w:t>
                        </w:r>
                        <w:r>
                          <w:rPr>
                            <w:sz w:val="22"/>
                          </w:rPr>
                          <w:t>December</w:t>
                        </w:r>
                      </w:p>
                      <w:p>
                        <w:pPr>
                          <w:pStyle w:val="TableParagraph"/>
                          <w:tabs>
                            <w:tab w:pos="1755" w:val="left" w:leader="none"/>
                          </w:tabs>
                          <w:spacing w:line="216" w:lineRule="exact" w:before="7"/>
                          <w:ind w:left="54"/>
                          <w:rPr>
                            <w:sz w:val="22"/>
                          </w:rPr>
                        </w:pPr>
                        <w:r>
                          <w:rPr>
                            <w:b/>
                            <w:sz w:val="22"/>
                          </w:rPr>
                          <w:t>Green</w:t>
                        </w:r>
                        <w:r>
                          <w:rPr>
                            <w:b/>
                            <w:spacing w:val="-2"/>
                            <w:sz w:val="22"/>
                          </w:rPr>
                          <w:t> </w:t>
                        </w:r>
                        <w:r>
                          <w:rPr>
                            <w:b/>
                            <w:sz w:val="22"/>
                          </w:rPr>
                          <w:t>bins:</w:t>
                          <w:tab/>
                        </w:r>
                        <w:r>
                          <w:rPr>
                            <w:sz w:val="22"/>
                          </w:rPr>
                          <w:t>Monday </w:t>
                        </w:r>
                        <w:r>
                          <w:rPr>
                            <w:spacing w:val="-3"/>
                            <w:sz w:val="22"/>
                          </w:rPr>
                          <w:t>11</w:t>
                        </w:r>
                        <w:r>
                          <w:rPr>
                            <w:spacing w:val="-3"/>
                            <w:position w:val="5"/>
                            <w:sz w:val="14"/>
                          </w:rPr>
                          <w:t>th </w:t>
                        </w:r>
                        <w:r>
                          <w:rPr>
                            <w:sz w:val="22"/>
                          </w:rPr>
                          <w:t>&amp; 25</w:t>
                        </w:r>
                        <w:r>
                          <w:rPr>
                            <w:position w:val="5"/>
                            <w:sz w:val="14"/>
                          </w:rPr>
                          <w:t>th</w:t>
                        </w:r>
                        <w:r>
                          <w:rPr>
                            <w:spacing w:val="11"/>
                            <w:position w:val="5"/>
                            <w:sz w:val="14"/>
                          </w:rPr>
                          <w:t> </w:t>
                        </w:r>
                        <w:r>
                          <w:rPr>
                            <w:sz w:val="22"/>
                          </w:rPr>
                          <w:t>November,</w:t>
                        </w:r>
                      </w:p>
                      <w:p>
                        <w:pPr>
                          <w:pStyle w:val="TableParagraph"/>
                          <w:spacing w:line="216" w:lineRule="exact"/>
                          <w:ind w:left="1755"/>
                          <w:rPr>
                            <w:sz w:val="22"/>
                          </w:rPr>
                        </w:pPr>
                        <w:r>
                          <w:rPr>
                            <w:sz w:val="22"/>
                          </w:rPr>
                          <w:t>Monday 9</w:t>
                        </w:r>
                        <w:r>
                          <w:rPr>
                            <w:position w:val="5"/>
                            <w:sz w:val="14"/>
                          </w:rPr>
                          <w:t>th </w:t>
                        </w:r>
                        <w:r>
                          <w:rPr>
                            <w:sz w:val="22"/>
                          </w:rPr>
                          <w:t>December</w:t>
                        </w:r>
                      </w:p>
                    </w:tc>
                  </w:tr>
                </w:tbl>
                <w:p>
                  <w:pPr>
                    <w:pStyle w:val="BodyText"/>
                    <w:ind w:left="0"/>
                  </w:pPr>
                </w:p>
              </w:txbxContent>
            </v:textbox>
            <w10:wrap type="none"/>
          </v:shape>
        </w:pict>
      </w:r>
      <w:r>
        <w:rPr>
          <w:spacing w:val="-3"/>
          <w:sz w:val="22"/>
        </w:rPr>
        <w:t>Tue</w:t>
      </w:r>
      <w:r>
        <w:rPr>
          <w:spacing w:val="-1"/>
          <w:sz w:val="22"/>
        </w:rPr>
        <w:t> </w:t>
      </w:r>
      <w:r>
        <w:rPr>
          <w:sz w:val="22"/>
        </w:rPr>
        <w:t>12</w:t>
        <w:tab/>
        <w:t>Seniors, </w:t>
      </w:r>
      <w:r>
        <w:rPr>
          <w:spacing w:val="-4"/>
          <w:sz w:val="22"/>
        </w:rPr>
        <w:t>Weston </w:t>
      </w:r>
      <w:r>
        <w:rPr>
          <w:sz w:val="22"/>
        </w:rPr>
        <w:t>Colville Reading Room </w:t>
      </w:r>
      <w:r>
        <w:rPr>
          <w:spacing w:val="-7"/>
          <w:sz w:val="22"/>
        </w:rPr>
        <w:t>Wed </w:t>
      </w:r>
      <w:r>
        <w:rPr>
          <w:sz w:val="22"/>
        </w:rPr>
        <w:t>13 </w:t>
      </w:r>
      <w:r>
        <w:rPr>
          <w:spacing w:val="-5"/>
          <w:sz w:val="22"/>
        </w:rPr>
        <w:t>West </w:t>
      </w:r>
      <w:r>
        <w:rPr>
          <w:sz w:val="22"/>
        </w:rPr>
        <w:t>Wratting Book</w:t>
      </w:r>
      <w:r>
        <w:rPr>
          <w:spacing w:val="18"/>
          <w:sz w:val="22"/>
        </w:rPr>
        <w:t> </w:t>
      </w:r>
      <w:r>
        <w:rPr>
          <w:sz w:val="22"/>
        </w:rPr>
        <w:t>Club</w:t>
      </w:r>
    </w:p>
    <w:p>
      <w:pPr>
        <w:tabs>
          <w:tab w:pos="1070" w:val="left" w:leader="none"/>
        </w:tabs>
        <w:spacing w:line="228" w:lineRule="auto" w:before="0"/>
        <w:ind w:left="220" w:right="6455" w:firstLine="0"/>
        <w:jc w:val="left"/>
        <w:rPr>
          <w:sz w:val="22"/>
        </w:rPr>
      </w:pPr>
      <w:r>
        <w:rPr>
          <w:sz w:val="22"/>
        </w:rPr>
        <w:t>Fri</w:t>
      </w:r>
      <w:r>
        <w:rPr>
          <w:spacing w:val="-1"/>
          <w:sz w:val="22"/>
        </w:rPr>
        <w:t> </w:t>
      </w:r>
      <w:r>
        <w:rPr>
          <w:sz w:val="22"/>
        </w:rPr>
        <w:t>15</w:t>
        <w:tab/>
      </w:r>
      <w:r>
        <w:rPr>
          <w:spacing w:val="-6"/>
          <w:sz w:val="22"/>
        </w:rPr>
        <w:t>Tea </w:t>
      </w:r>
      <w:r>
        <w:rPr>
          <w:sz w:val="22"/>
        </w:rPr>
        <w:t>&amp; Cakes, </w:t>
      </w:r>
      <w:r>
        <w:rPr>
          <w:spacing w:val="-4"/>
          <w:sz w:val="22"/>
        </w:rPr>
        <w:t>Weston </w:t>
      </w:r>
      <w:r>
        <w:rPr>
          <w:sz w:val="22"/>
        </w:rPr>
        <w:t>Colville Reading Room Sat</w:t>
      </w:r>
      <w:r>
        <w:rPr>
          <w:spacing w:val="-1"/>
          <w:sz w:val="22"/>
        </w:rPr>
        <w:t> </w:t>
      </w:r>
      <w:r>
        <w:rPr>
          <w:sz w:val="22"/>
        </w:rPr>
        <w:t>16</w:t>
        <w:tab/>
        <w:t>St Andrew’s Churchyard</w:t>
      </w:r>
      <w:r>
        <w:rPr>
          <w:spacing w:val="-16"/>
          <w:sz w:val="22"/>
        </w:rPr>
        <w:t> </w:t>
      </w:r>
      <w:r>
        <w:rPr>
          <w:sz w:val="22"/>
        </w:rPr>
        <w:t>Clear-up</w:t>
      </w:r>
    </w:p>
    <w:p>
      <w:pPr>
        <w:spacing w:line="228" w:lineRule="auto" w:before="0"/>
        <w:ind w:left="220" w:right="6455" w:firstLine="0"/>
        <w:jc w:val="left"/>
        <w:rPr>
          <w:sz w:val="22"/>
        </w:rPr>
      </w:pPr>
      <w:r>
        <w:rPr>
          <w:sz w:val="22"/>
        </w:rPr>
        <w:t>Mon 18 West Wickham &amp; District Gardening Club Tues 19 Community Hub, Abington</w:t>
      </w:r>
    </w:p>
    <w:p>
      <w:pPr>
        <w:spacing w:line="228" w:lineRule="auto" w:before="0"/>
        <w:ind w:left="220" w:right="6403" w:firstLine="0"/>
        <w:jc w:val="both"/>
        <w:rPr>
          <w:sz w:val="22"/>
        </w:rPr>
      </w:pPr>
      <w:r>
        <w:rPr/>
        <w:pict>
          <v:shape style="position:absolute;margin-left:304.269196pt;margin-top:22.052155pt;width:265.150pt;height:114.65pt;mso-position-horizontal-relative:page;mso-position-vertical-relative:paragraph;z-index:25174016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52" w:hRule="atLeast"/>
                    </w:trPr>
                    <w:tc>
                      <w:tcPr>
                        <w:tcW w:w="5272" w:type="dxa"/>
                        <w:shd w:val="clear" w:color="auto" w:fill="76D6FF"/>
                      </w:tcPr>
                      <w:p>
                        <w:pPr>
                          <w:pStyle w:val="TableParagraph"/>
                          <w:spacing w:line="235" w:lineRule="exact" w:before="28"/>
                          <w:ind w:left="485" w:right="480"/>
                          <w:jc w:val="center"/>
                          <w:rPr>
                            <w:sz w:val="22"/>
                          </w:rPr>
                        </w:pPr>
                        <w:r>
                          <w:rPr>
                            <w:b/>
                            <w:sz w:val="22"/>
                          </w:rPr>
                          <w:t>Editor</w:t>
                        </w:r>
                        <w:r>
                          <w:rPr>
                            <w:sz w:val="22"/>
                          </w:rPr>
                          <w:t>: Anne Bragg (290550) or email:</w:t>
                        </w:r>
                      </w:p>
                      <w:p>
                        <w:pPr>
                          <w:pStyle w:val="TableParagraph"/>
                          <w:spacing w:line="215" w:lineRule="exact"/>
                          <w:ind w:left="497" w:right="480"/>
                          <w:jc w:val="center"/>
                          <w:rPr>
                            <w:rFonts w:ascii="Trebuchet MS"/>
                            <w:i/>
                            <w:sz w:val="20"/>
                          </w:rPr>
                        </w:pPr>
                        <w:hyperlink r:id="rId124">
                          <w:r>
                            <w:rPr>
                              <w:rFonts w:ascii="Trebuchet MS"/>
                              <w:i/>
                              <w:sz w:val="20"/>
                            </w:rPr>
                            <w:t>editor@challengemag.co.uk</w:t>
                          </w:r>
                        </w:hyperlink>
                      </w:p>
                      <w:p>
                        <w:pPr>
                          <w:pStyle w:val="TableParagraph"/>
                          <w:spacing w:line="230" w:lineRule="auto" w:before="37"/>
                          <w:ind w:left="144" w:right="132" w:firstLine="9"/>
                          <w:jc w:val="center"/>
                          <w:rPr>
                            <w:sz w:val="20"/>
                          </w:rPr>
                        </w:pPr>
                        <w:r>
                          <w:rPr>
                            <w:sz w:val="20"/>
                          </w:rPr>
                          <w:t>Thank you for all your articles, news, etc. If these are sent by email, they are always acknowledged; if you don’t get a </w:t>
                        </w:r>
                        <w:r>
                          <w:rPr>
                            <w:spacing w:val="-3"/>
                            <w:sz w:val="20"/>
                          </w:rPr>
                          <w:t>reply, </w:t>
                        </w:r>
                        <w:r>
                          <w:rPr>
                            <w:sz w:val="20"/>
                          </w:rPr>
                          <w:t>your items haven’t been received, so please resend. Some contributions may have to be edited, to fit the space available, and are published at the discretion of the editor.</w:t>
                        </w:r>
                      </w:p>
                      <w:p>
                        <w:pPr>
                          <w:pStyle w:val="TableParagraph"/>
                          <w:spacing w:before="20"/>
                          <w:ind w:left="503" w:right="480"/>
                          <w:jc w:val="center"/>
                          <w:rPr>
                            <w:b/>
                            <w:sz w:val="23"/>
                          </w:rPr>
                        </w:pPr>
                        <w:r>
                          <w:rPr>
                            <w:b/>
                            <w:w w:val="105"/>
                            <w:sz w:val="23"/>
                          </w:rPr>
                          <w:t>December</w:t>
                        </w:r>
                        <w:r>
                          <w:rPr>
                            <w:b/>
                            <w:spacing w:val="-30"/>
                            <w:w w:val="105"/>
                            <w:sz w:val="23"/>
                          </w:rPr>
                          <w:t> </w:t>
                        </w:r>
                        <w:r>
                          <w:rPr>
                            <w:b/>
                            <w:w w:val="105"/>
                            <w:sz w:val="23"/>
                          </w:rPr>
                          <w:t>issue’s</w:t>
                        </w:r>
                        <w:r>
                          <w:rPr>
                            <w:b/>
                            <w:spacing w:val="-28"/>
                            <w:w w:val="105"/>
                            <w:sz w:val="23"/>
                          </w:rPr>
                          <w:t> </w:t>
                        </w:r>
                        <w:r>
                          <w:rPr>
                            <w:b/>
                            <w:w w:val="105"/>
                            <w:sz w:val="23"/>
                          </w:rPr>
                          <w:t>copy</w:t>
                        </w:r>
                        <w:r>
                          <w:rPr>
                            <w:b/>
                            <w:spacing w:val="-27"/>
                            <w:w w:val="105"/>
                            <w:sz w:val="23"/>
                          </w:rPr>
                          <w:t> </w:t>
                        </w:r>
                        <w:r>
                          <w:rPr>
                            <w:b/>
                            <w:w w:val="105"/>
                            <w:sz w:val="23"/>
                          </w:rPr>
                          <w:t>date</w:t>
                        </w:r>
                      </w:p>
                      <w:p>
                        <w:pPr>
                          <w:pStyle w:val="TableParagraph"/>
                          <w:spacing w:before="36"/>
                          <w:ind w:left="493" w:right="480"/>
                          <w:jc w:val="center"/>
                          <w:rPr>
                            <w:b/>
                            <w:sz w:val="23"/>
                          </w:rPr>
                        </w:pPr>
                        <w:r>
                          <w:rPr>
                            <w:b/>
                            <w:w w:val="105"/>
                            <w:sz w:val="23"/>
                          </w:rPr>
                          <w:t>Wednesday</w:t>
                        </w:r>
                        <w:r>
                          <w:rPr>
                            <w:b/>
                            <w:spacing w:val="-40"/>
                            <w:w w:val="105"/>
                            <w:sz w:val="23"/>
                          </w:rPr>
                          <w:t> </w:t>
                        </w:r>
                        <w:r>
                          <w:rPr>
                            <w:b/>
                            <w:w w:val="105"/>
                            <w:sz w:val="23"/>
                          </w:rPr>
                          <w:t>20</w:t>
                        </w:r>
                        <w:r>
                          <w:rPr>
                            <w:b/>
                            <w:w w:val="105"/>
                            <w:position w:val="5"/>
                            <w:sz w:val="15"/>
                          </w:rPr>
                          <w:t>th</w:t>
                        </w:r>
                        <w:r>
                          <w:rPr>
                            <w:b/>
                            <w:spacing w:val="-19"/>
                            <w:w w:val="105"/>
                            <w:position w:val="5"/>
                            <w:sz w:val="15"/>
                          </w:rPr>
                          <w:t> </w:t>
                        </w:r>
                        <w:r>
                          <w:rPr>
                            <w:b/>
                            <w:w w:val="105"/>
                            <w:sz w:val="23"/>
                          </w:rPr>
                          <w:t>November</w:t>
                        </w:r>
                      </w:p>
                    </w:tc>
                  </w:tr>
                </w:tbl>
                <w:p>
                  <w:pPr>
                    <w:pStyle w:val="BodyText"/>
                    <w:ind w:left="0"/>
                  </w:pPr>
                </w:p>
              </w:txbxContent>
            </v:textbox>
            <w10:wrap type="none"/>
          </v:shape>
        </w:pict>
      </w:r>
      <w:r>
        <w:rPr>
          <w:sz w:val="22"/>
        </w:rPr>
        <w:t>Thur 21 West Wratting Lunch Club, The Chestnut Tree Sat 23 Charity Bingo &amp; Games Night, West Wratting Sat 30 Coppicing Party, Lower Wood</w:t>
      </w:r>
    </w:p>
    <w:p>
      <w:pPr>
        <w:spacing w:line="242" w:lineRule="exact" w:before="0"/>
        <w:ind w:left="1070" w:right="0" w:firstLine="0"/>
        <w:jc w:val="both"/>
        <w:rPr>
          <w:sz w:val="22"/>
        </w:rPr>
      </w:pPr>
      <w:r>
        <w:rPr>
          <w:sz w:val="22"/>
        </w:rPr>
        <w:t>Daisy Chains Christmas Fair, West Wickham</w:t>
      </w:r>
    </w:p>
    <w:p>
      <w:pPr>
        <w:pStyle w:val="BodyText"/>
        <w:ind w:left="0"/>
        <w:rPr>
          <w:sz w:val="20"/>
        </w:rPr>
      </w:pPr>
    </w:p>
    <w:p>
      <w:pPr>
        <w:pStyle w:val="BodyText"/>
        <w:ind w:left="0"/>
        <w:rPr>
          <w:sz w:val="20"/>
        </w:rPr>
      </w:pPr>
    </w:p>
    <w:p>
      <w:pPr>
        <w:pStyle w:val="BodyText"/>
        <w:ind w:left="0"/>
        <w:rPr>
          <w:sz w:val="16"/>
        </w:rPr>
      </w:pPr>
    </w:p>
    <w:tbl>
      <w:tblPr>
        <w:tblW w:w="0" w:type="auto"/>
        <w:jc w:val="left"/>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075" w:hRule="atLeast"/>
        </w:trPr>
        <w:tc>
          <w:tcPr>
            <w:tcW w:w="5272" w:type="dxa"/>
          </w:tcPr>
          <w:p>
            <w:pPr>
              <w:pStyle w:val="TableParagraph"/>
              <w:spacing w:before="20"/>
              <w:ind w:left="63"/>
              <w:rPr>
                <w:sz w:val="22"/>
              </w:rPr>
            </w:pPr>
            <w:r>
              <w:rPr>
                <w:b/>
                <w:sz w:val="22"/>
              </w:rPr>
              <w:t>Mobile library: </w:t>
            </w:r>
            <w:r>
              <w:rPr>
                <w:sz w:val="22"/>
              </w:rPr>
              <w:t>5</w:t>
            </w:r>
            <w:r>
              <w:rPr>
                <w:position w:val="5"/>
                <w:sz w:val="14"/>
              </w:rPr>
              <w:t>th </w:t>
            </w:r>
            <w:r>
              <w:rPr>
                <w:sz w:val="22"/>
              </w:rPr>
              <w:t>November, 3</w:t>
            </w:r>
            <w:r>
              <w:rPr>
                <w:position w:val="5"/>
                <w:sz w:val="14"/>
              </w:rPr>
              <w:t>rd </w:t>
            </w:r>
            <w:r>
              <w:rPr>
                <w:sz w:val="22"/>
              </w:rPr>
              <w:t>December</w:t>
            </w:r>
          </w:p>
          <w:p>
            <w:pPr>
              <w:pStyle w:val="TableParagraph"/>
              <w:tabs>
                <w:tab w:pos="3684" w:val="left" w:leader="none"/>
                <w:tab w:pos="3794" w:val="left" w:leader="none"/>
              </w:tabs>
              <w:spacing w:line="260" w:lineRule="atLeast" w:before="20"/>
              <w:ind w:left="913" w:right="56"/>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sectPr>
      <w:type w:val="continuous"/>
      <w:pgSz w:w="11910" w:h="16840"/>
      <w:pgMar w:top="1100" w:bottom="540" w:left="3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ulim">
    <w:altName w:val="Gulim"/>
    <w:charset w:val="0"/>
    <w:family w:val="swiss"/>
    <w:pitch w:val="variable"/>
  </w:font>
  <w:font w:name="Verdana">
    <w:altName w:val="Verdana"/>
    <w:charset w:val="0"/>
    <w:family w:val="swiss"/>
    <w:pitch w:val="variable"/>
  </w:font>
  <w:font w:name="Arial">
    <w:altName w:val="Arial"/>
    <w:charset w:val="0"/>
    <w:family w:val="swiss"/>
    <w:pitch w:val="variable"/>
  </w:font>
  <w:font w:name="Georgia">
    <w:altName w:val="Georgia"/>
    <w:charset w:val="0"/>
    <w:family w:val="roman"/>
    <w:pitch w:val="variable"/>
  </w:font>
  <w:font w:name="Century Gothic">
    <w:altName w:val="Century Gothic"/>
    <w:charset w:val="0"/>
    <w:family w:val="swiss"/>
    <w:pitch w:val="variable"/>
  </w:font>
  <w:font w:name="Wingdings">
    <w:altName w:val="Wingdings"/>
    <w:charset w:val="2"/>
    <w:family w:val="auto"/>
    <w:pitch w:val="variable"/>
  </w:font>
  <w:font w:name="Calibri">
    <w:altName w:val="Calibri"/>
    <w:charset w:val="0"/>
    <w:family w:val="swiss"/>
    <w:pitch w:val="variable"/>
  </w:font>
  <w:font w:name="Trebuchet MS">
    <w:altName w:val="Trebuchet MS"/>
    <w:charset w:val="0"/>
    <w:family w:val="swiss"/>
    <w:pitch w:val="variable"/>
  </w:font>
  <w:font w:name="Lucida Sans Unicode">
    <w:altName w:val="Lucida Sans Unicode"/>
    <w:charset w:val="0"/>
    <w:family w:val="swiss"/>
    <w:pitch w:val="variable"/>
  </w:font>
  <w:font w:name="Bookman Old Style">
    <w:altName w:val="Bookman Old Style"/>
    <w:charset w:val="0"/>
    <w:family w:val="roman"/>
    <w:pitch w:val="variable"/>
  </w:font>
  <w:font w:name="Gill Sans MT">
    <w:altName w:val="Gill Sans MT"/>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Comic Sans MS">
    <w:altName w:val="Comic Sans MS"/>
    <w:charset w:val="0"/>
    <w:family w:val="script"/>
    <w:pitch w:val="variable"/>
  </w:font>
  <w:font w:name="Euphemia">
    <w:altName w:val="Euphemia"/>
    <w:charset w:val="0"/>
    <w:family w:val="swiss"/>
    <w:pitch w:val="variable"/>
  </w:font>
  <w:font w:name="Meiryo UI">
    <w:altName w:val="Meiryo UI"/>
    <w:charset w:val="0"/>
    <w:family w:val="swiss"/>
    <w:pitch w:val="variable"/>
  </w:font>
  <w:font w:name="Impact">
    <w:altName w:val="Impact"/>
    <w:charset w:val="0"/>
    <w:family w:val="swiss"/>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2393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2188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45.787109pt;margin-top:34.734875pt;width:122.15pt;height:21.95pt;mso-position-horizontal-relative:page;mso-position-vertical-relative:page;z-index:-253224960" type="#_x0000_t202" filled="false" stroked="false">
          <v:textbox inset="0,0,0,0">
            <w:txbxContent>
              <w:p>
                <w:pPr>
                  <w:spacing w:before="4"/>
                  <w:ind w:left="20" w:right="0" w:firstLine="0"/>
                  <w:jc w:val="left"/>
                  <w:rPr>
                    <w:b/>
                    <w:sz w:val="36"/>
                  </w:rPr>
                </w:pPr>
                <w:r>
                  <w:rPr>
                    <w:b/>
                    <w:sz w:val="36"/>
                  </w:rPr>
                  <w:t>November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45.787109pt;margin-top:34.734875pt;width:122.15pt;height:21.95pt;mso-position-horizontal-relative:page;mso-position-vertical-relative:page;z-index:-253222912" type="#_x0000_t202" filled="false" stroked="false">
          <v:textbox inset="0,0,0,0">
            <w:txbxContent>
              <w:p>
                <w:pPr>
                  <w:spacing w:before="4"/>
                  <w:ind w:left="20" w:right="0" w:firstLine="0"/>
                  <w:jc w:val="left"/>
                  <w:rPr>
                    <w:b/>
                    <w:sz w:val="36"/>
                  </w:rPr>
                </w:pPr>
                <w:r>
                  <w:rPr>
                    <w:b/>
                    <w:sz w:val="36"/>
                  </w:rPr>
                  <w:t>November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429" w:hanging="220"/>
      </w:pPr>
      <w:rPr>
        <w:rFonts w:hint="default" w:ascii="Meiryo UI" w:hAnsi="Meiryo UI" w:eastAsia="Meiryo UI" w:cs="Meiryo UI"/>
        <w:w w:val="76"/>
        <w:sz w:val="20"/>
        <w:szCs w:val="20"/>
      </w:rPr>
    </w:lvl>
    <w:lvl w:ilvl="1">
      <w:start w:val="0"/>
      <w:numFmt w:val="bullet"/>
      <w:lvlText w:val="•"/>
      <w:lvlJc w:val="left"/>
      <w:pPr>
        <w:ind w:left="899" w:hanging="220"/>
      </w:pPr>
      <w:rPr>
        <w:rFonts w:hint="default"/>
      </w:rPr>
    </w:lvl>
    <w:lvl w:ilvl="2">
      <w:start w:val="0"/>
      <w:numFmt w:val="bullet"/>
      <w:lvlText w:val="•"/>
      <w:lvlJc w:val="left"/>
      <w:pPr>
        <w:ind w:left="1379" w:hanging="220"/>
      </w:pPr>
      <w:rPr>
        <w:rFonts w:hint="default"/>
      </w:rPr>
    </w:lvl>
    <w:lvl w:ilvl="3">
      <w:start w:val="0"/>
      <w:numFmt w:val="bullet"/>
      <w:lvlText w:val="•"/>
      <w:lvlJc w:val="left"/>
      <w:pPr>
        <w:ind w:left="1859" w:hanging="220"/>
      </w:pPr>
      <w:rPr>
        <w:rFonts w:hint="default"/>
      </w:rPr>
    </w:lvl>
    <w:lvl w:ilvl="4">
      <w:start w:val="0"/>
      <w:numFmt w:val="bullet"/>
      <w:lvlText w:val="•"/>
      <w:lvlJc w:val="left"/>
      <w:pPr>
        <w:ind w:left="2339" w:hanging="220"/>
      </w:pPr>
      <w:rPr>
        <w:rFonts w:hint="default"/>
      </w:rPr>
    </w:lvl>
    <w:lvl w:ilvl="5">
      <w:start w:val="0"/>
      <w:numFmt w:val="bullet"/>
      <w:lvlText w:val="•"/>
      <w:lvlJc w:val="left"/>
      <w:pPr>
        <w:ind w:left="2819" w:hanging="220"/>
      </w:pPr>
      <w:rPr>
        <w:rFonts w:hint="default"/>
      </w:rPr>
    </w:lvl>
    <w:lvl w:ilvl="6">
      <w:start w:val="0"/>
      <w:numFmt w:val="bullet"/>
      <w:lvlText w:val="•"/>
      <w:lvlJc w:val="left"/>
      <w:pPr>
        <w:ind w:left="3298" w:hanging="220"/>
      </w:pPr>
      <w:rPr>
        <w:rFonts w:hint="default"/>
      </w:rPr>
    </w:lvl>
    <w:lvl w:ilvl="7">
      <w:start w:val="0"/>
      <w:numFmt w:val="bullet"/>
      <w:lvlText w:val="•"/>
      <w:lvlJc w:val="left"/>
      <w:pPr>
        <w:ind w:left="3778" w:hanging="220"/>
      </w:pPr>
      <w:rPr>
        <w:rFonts w:hint="default"/>
      </w:rPr>
    </w:lvl>
    <w:lvl w:ilvl="8">
      <w:start w:val="0"/>
      <w:numFmt w:val="bullet"/>
      <w:lvlText w:val="•"/>
      <w:lvlJc w:val="left"/>
      <w:pPr>
        <w:ind w:left="4258" w:hanging="220"/>
      </w:pPr>
      <w:rPr>
        <w:rFonts w:hint="default"/>
      </w:rPr>
    </w:lvl>
  </w:abstractNum>
  <w:abstractNum w:abstractNumId="6">
    <w:multiLevelType w:val="hybridMultilevel"/>
    <w:lvl w:ilvl="0">
      <w:start w:val="0"/>
      <w:numFmt w:val="bullet"/>
      <w:lvlText w:val="•"/>
      <w:lvlJc w:val="left"/>
      <w:pPr>
        <w:ind w:left="219" w:hanging="120"/>
      </w:pPr>
      <w:rPr>
        <w:rFonts w:hint="default" w:ascii="Times New Roman" w:hAnsi="Times New Roman" w:eastAsia="Times New Roman" w:cs="Times New Roman"/>
        <w:w w:val="100"/>
        <w:sz w:val="18"/>
        <w:szCs w:val="18"/>
      </w:rPr>
    </w:lvl>
    <w:lvl w:ilvl="1">
      <w:start w:val="0"/>
      <w:numFmt w:val="bullet"/>
      <w:lvlText w:val="•"/>
      <w:lvlJc w:val="left"/>
      <w:pPr>
        <w:ind w:left="720" w:hanging="120"/>
      </w:pPr>
      <w:rPr>
        <w:rFonts w:hint="default"/>
      </w:rPr>
    </w:lvl>
    <w:lvl w:ilvl="2">
      <w:start w:val="0"/>
      <w:numFmt w:val="bullet"/>
      <w:lvlText w:val="•"/>
      <w:lvlJc w:val="left"/>
      <w:pPr>
        <w:ind w:left="1220" w:hanging="120"/>
      </w:pPr>
      <w:rPr>
        <w:rFonts w:hint="default"/>
      </w:rPr>
    </w:lvl>
    <w:lvl w:ilvl="3">
      <w:start w:val="0"/>
      <w:numFmt w:val="bullet"/>
      <w:lvlText w:val="•"/>
      <w:lvlJc w:val="left"/>
      <w:pPr>
        <w:ind w:left="1720" w:hanging="120"/>
      </w:pPr>
      <w:rPr>
        <w:rFonts w:hint="default"/>
      </w:rPr>
    </w:lvl>
    <w:lvl w:ilvl="4">
      <w:start w:val="0"/>
      <w:numFmt w:val="bullet"/>
      <w:lvlText w:val="•"/>
      <w:lvlJc w:val="left"/>
      <w:pPr>
        <w:ind w:left="2220" w:hanging="120"/>
      </w:pPr>
      <w:rPr>
        <w:rFonts w:hint="default"/>
      </w:rPr>
    </w:lvl>
    <w:lvl w:ilvl="5">
      <w:start w:val="0"/>
      <w:numFmt w:val="bullet"/>
      <w:lvlText w:val="•"/>
      <w:lvlJc w:val="left"/>
      <w:pPr>
        <w:ind w:left="2720" w:hanging="120"/>
      </w:pPr>
      <w:rPr>
        <w:rFonts w:hint="default"/>
      </w:rPr>
    </w:lvl>
    <w:lvl w:ilvl="6">
      <w:start w:val="0"/>
      <w:numFmt w:val="bullet"/>
      <w:lvlText w:val="•"/>
      <w:lvlJc w:val="left"/>
      <w:pPr>
        <w:ind w:left="3220" w:hanging="120"/>
      </w:pPr>
      <w:rPr>
        <w:rFonts w:hint="default"/>
      </w:rPr>
    </w:lvl>
    <w:lvl w:ilvl="7">
      <w:start w:val="0"/>
      <w:numFmt w:val="bullet"/>
      <w:lvlText w:val="•"/>
      <w:lvlJc w:val="left"/>
      <w:pPr>
        <w:ind w:left="3720" w:hanging="120"/>
      </w:pPr>
      <w:rPr>
        <w:rFonts w:hint="default"/>
      </w:rPr>
    </w:lvl>
    <w:lvl w:ilvl="8">
      <w:start w:val="0"/>
      <w:numFmt w:val="bullet"/>
      <w:lvlText w:val="•"/>
      <w:lvlJc w:val="left"/>
      <w:pPr>
        <w:ind w:left="4220" w:hanging="120"/>
      </w:pPr>
      <w:rPr>
        <w:rFonts w:hint="default"/>
      </w:rPr>
    </w:lvl>
  </w:abstractNum>
  <w:abstractNum w:abstractNumId="5">
    <w:multiLevelType w:val="hybridMultilevel"/>
    <w:lvl w:ilvl="0">
      <w:start w:val="0"/>
      <w:numFmt w:val="bullet"/>
      <w:lvlText w:val="■"/>
      <w:lvlJc w:val="left"/>
      <w:pPr>
        <w:ind w:left="2093" w:hanging="240"/>
      </w:pPr>
      <w:rPr>
        <w:rFonts w:hint="default" w:ascii="Arial" w:hAnsi="Arial" w:eastAsia="Arial" w:cs="Arial"/>
        <w:color w:val="DF6C31"/>
        <w:w w:val="144"/>
        <w:position w:val="2"/>
        <w:sz w:val="16"/>
        <w:szCs w:val="16"/>
      </w:rPr>
    </w:lvl>
    <w:lvl w:ilvl="1">
      <w:start w:val="0"/>
      <w:numFmt w:val="bullet"/>
      <w:lvlText w:val="•"/>
      <w:lvlJc w:val="left"/>
      <w:pPr>
        <w:ind w:left="2412" w:hanging="240"/>
      </w:pPr>
      <w:rPr>
        <w:rFonts w:hint="default"/>
      </w:rPr>
    </w:lvl>
    <w:lvl w:ilvl="2">
      <w:start w:val="0"/>
      <w:numFmt w:val="bullet"/>
      <w:lvlText w:val="•"/>
      <w:lvlJc w:val="left"/>
      <w:pPr>
        <w:ind w:left="2724" w:hanging="240"/>
      </w:pPr>
      <w:rPr>
        <w:rFonts w:hint="default"/>
      </w:rPr>
    </w:lvl>
    <w:lvl w:ilvl="3">
      <w:start w:val="0"/>
      <w:numFmt w:val="bullet"/>
      <w:lvlText w:val="•"/>
      <w:lvlJc w:val="left"/>
      <w:pPr>
        <w:ind w:left="3037" w:hanging="240"/>
      </w:pPr>
      <w:rPr>
        <w:rFonts w:hint="default"/>
      </w:rPr>
    </w:lvl>
    <w:lvl w:ilvl="4">
      <w:start w:val="0"/>
      <w:numFmt w:val="bullet"/>
      <w:lvlText w:val="•"/>
      <w:lvlJc w:val="left"/>
      <w:pPr>
        <w:ind w:left="3349" w:hanging="240"/>
      </w:pPr>
      <w:rPr>
        <w:rFonts w:hint="default"/>
      </w:rPr>
    </w:lvl>
    <w:lvl w:ilvl="5">
      <w:start w:val="0"/>
      <w:numFmt w:val="bullet"/>
      <w:lvlText w:val="•"/>
      <w:lvlJc w:val="left"/>
      <w:pPr>
        <w:ind w:left="3662" w:hanging="240"/>
      </w:pPr>
      <w:rPr>
        <w:rFonts w:hint="default"/>
      </w:rPr>
    </w:lvl>
    <w:lvl w:ilvl="6">
      <w:start w:val="0"/>
      <w:numFmt w:val="bullet"/>
      <w:lvlText w:val="•"/>
      <w:lvlJc w:val="left"/>
      <w:pPr>
        <w:ind w:left="3974" w:hanging="240"/>
      </w:pPr>
      <w:rPr>
        <w:rFonts w:hint="default"/>
      </w:rPr>
    </w:lvl>
    <w:lvl w:ilvl="7">
      <w:start w:val="0"/>
      <w:numFmt w:val="bullet"/>
      <w:lvlText w:val="•"/>
      <w:lvlJc w:val="left"/>
      <w:pPr>
        <w:ind w:left="4286" w:hanging="240"/>
      </w:pPr>
      <w:rPr>
        <w:rFonts w:hint="default"/>
      </w:rPr>
    </w:lvl>
    <w:lvl w:ilvl="8">
      <w:start w:val="0"/>
      <w:numFmt w:val="bullet"/>
      <w:lvlText w:val="•"/>
      <w:lvlJc w:val="left"/>
      <w:pPr>
        <w:ind w:left="4599" w:hanging="240"/>
      </w:pPr>
      <w:rPr>
        <w:rFonts w:hint="default"/>
      </w:rPr>
    </w:lvl>
  </w:abstractNum>
  <w:abstractNum w:abstractNumId="4">
    <w:multiLevelType w:val="hybridMultilevel"/>
    <w:lvl w:ilvl="0">
      <w:start w:val="7"/>
      <w:numFmt w:val="decimal"/>
      <w:lvlText w:val="%1"/>
      <w:lvlJc w:val="left"/>
      <w:pPr>
        <w:ind w:left="700" w:hanging="480"/>
        <w:jc w:val="left"/>
      </w:pPr>
      <w:rPr>
        <w:rFonts w:hint="default"/>
      </w:rPr>
    </w:lvl>
    <w:lvl w:ilvl="1">
      <w:start w:val="15"/>
      <w:numFmt w:val="decimal"/>
      <w:lvlText w:val="%1.%2"/>
      <w:lvlJc w:val="left"/>
      <w:pPr>
        <w:ind w:left="700" w:hanging="480"/>
        <w:jc w:val="left"/>
      </w:pPr>
      <w:rPr>
        <w:rFonts w:hint="default" w:ascii="Times New Roman" w:hAnsi="Times New Roman" w:eastAsia="Times New Roman" w:cs="Times New Roman"/>
        <w:spacing w:val="-5"/>
        <w:w w:val="100"/>
        <w:sz w:val="24"/>
        <w:szCs w:val="24"/>
      </w:rPr>
    </w:lvl>
    <w:lvl w:ilvl="2">
      <w:start w:val="0"/>
      <w:numFmt w:val="bullet"/>
      <w:lvlText w:val="•"/>
      <w:lvlJc w:val="left"/>
      <w:pPr>
        <w:ind w:left="520" w:hanging="180"/>
      </w:pPr>
      <w:rPr>
        <w:rFonts w:hint="default" w:ascii="Century Gothic" w:hAnsi="Century Gothic" w:eastAsia="Century Gothic" w:cs="Century Gothic"/>
        <w:b/>
        <w:bCs/>
        <w:color w:val="333333"/>
        <w:w w:val="100"/>
        <w:position w:val="-1"/>
        <w:sz w:val="24"/>
        <w:szCs w:val="24"/>
      </w:rPr>
    </w:lvl>
    <w:lvl w:ilvl="3">
      <w:start w:val="0"/>
      <w:numFmt w:val="bullet"/>
      <w:lvlText w:val="•"/>
      <w:lvlJc w:val="left"/>
      <w:pPr>
        <w:ind w:left="1759" w:hanging="180"/>
      </w:pPr>
      <w:rPr>
        <w:rFonts w:hint="default"/>
      </w:rPr>
    </w:lvl>
    <w:lvl w:ilvl="4">
      <w:start w:val="0"/>
      <w:numFmt w:val="bullet"/>
      <w:lvlText w:val="•"/>
      <w:lvlJc w:val="left"/>
      <w:pPr>
        <w:ind w:left="2289" w:hanging="180"/>
      </w:pPr>
      <w:rPr>
        <w:rFonts w:hint="default"/>
      </w:rPr>
    </w:lvl>
    <w:lvl w:ilvl="5">
      <w:start w:val="0"/>
      <w:numFmt w:val="bullet"/>
      <w:lvlText w:val="•"/>
      <w:lvlJc w:val="left"/>
      <w:pPr>
        <w:ind w:left="2818" w:hanging="180"/>
      </w:pPr>
      <w:rPr>
        <w:rFonts w:hint="default"/>
      </w:rPr>
    </w:lvl>
    <w:lvl w:ilvl="6">
      <w:start w:val="0"/>
      <w:numFmt w:val="bullet"/>
      <w:lvlText w:val="•"/>
      <w:lvlJc w:val="left"/>
      <w:pPr>
        <w:ind w:left="3348" w:hanging="180"/>
      </w:pPr>
      <w:rPr>
        <w:rFonts w:hint="default"/>
      </w:rPr>
    </w:lvl>
    <w:lvl w:ilvl="7">
      <w:start w:val="0"/>
      <w:numFmt w:val="bullet"/>
      <w:lvlText w:val="•"/>
      <w:lvlJc w:val="left"/>
      <w:pPr>
        <w:ind w:left="3878" w:hanging="180"/>
      </w:pPr>
      <w:rPr>
        <w:rFonts w:hint="default"/>
      </w:rPr>
    </w:lvl>
    <w:lvl w:ilvl="8">
      <w:start w:val="0"/>
      <w:numFmt w:val="bullet"/>
      <w:lvlText w:val="•"/>
      <w:lvlJc w:val="left"/>
      <w:pPr>
        <w:ind w:left="4407" w:hanging="180"/>
      </w:pPr>
      <w:rPr>
        <w:rFonts w:hint="default"/>
      </w:rPr>
    </w:lvl>
  </w:abstractNum>
  <w:abstractNum w:abstractNumId="3">
    <w:multiLevelType w:val="hybridMultilevel"/>
    <w:lvl w:ilvl="0">
      <w:start w:val="0"/>
      <w:numFmt w:val="bullet"/>
      <w:lvlText w:val="•"/>
      <w:lvlJc w:val="left"/>
      <w:pPr>
        <w:ind w:left="860" w:hanging="280"/>
      </w:pPr>
      <w:rPr>
        <w:rFonts w:hint="default" w:ascii="Arial" w:hAnsi="Arial" w:eastAsia="Arial" w:cs="Arial"/>
        <w:w w:val="100"/>
        <w:position w:val="-7"/>
        <w:sz w:val="40"/>
        <w:szCs w:val="40"/>
      </w:rPr>
    </w:lvl>
    <w:lvl w:ilvl="1">
      <w:start w:val="0"/>
      <w:numFmt w:val="bullet"/>
      <w:lvlText w:val="•"/>
      <w:lvlJc w:val="left"/>
      <w:pPr>
        <w:ind w:left="1294" w:hanging="280"/>
      </w:pPr>
      <w:rPr>
        <w:rFonts w:hint="default"/>
      </w:rPr>
    </w:lvl>
    <w:lvl w:ilvl="2">
      <w:start w:val="0"/>
      <w:numFmt w:val="bullet"/>
      <w:lvlText w:val="•"/>
      <w:lvlJc w:val="left"/>
      <w:pPr>
        <w:ind w:left="1728" w:hanging="280"/>
      </w:pPr>
      <w:rPr>
        <w:rFonts w:hint="default"/>
      </w:rPr>
    </w:lvl>
    <w:lvl w:ilvl="3">
      <w:start w:val="0"/>
      <w:numFmt w:val="bullet"/>
      <w:lvlText w:val="•"/>
      <w:lvlJc w:val="left"/>
      <w:pPr>
        <w:ind w:left="2163" w:hanging="280"/>
      </w:pPr>
      <w:rPr>
        <w:rFonts w:hint="default"/>
      </w:rPr>
    </w:lvl>
    <w:lvl w:ilvl="4">
      <w:start w:val="0"/>
      <w:numFmt w:val="bullet"/>
      <w:lvlText w:val="•"/>
      <w:lvlJc w:val="left"/>
      <w:pPr>
        <w:ind w:left="2597" w:hanging="280"/>
      </w:pPr>
      <w:rPr>
        <w:rFonts w:hint="default"/>
      </w:rPr>
    </w:lvl>
    <w:lvl w:ilvl="5">
      <w:start w:val="0"/>
      <w:numFmt w:val="bullet"/>
      <w:lvlText w:val="•"/>
      <w:lvlJc w:val="left"/>
      <w:pPr>
        <w:ind w:left="3032" w:hanging="280"/>
      </w:pPr>
      <w:rPr>
        <w:rFonts w:hint="default"/>
      </w:rPr>
    </w:lvl>
    <w:lvl w:ilvl="6">
      <w:start w:val="0"/>
      <w:numFmt w:val="bullet"/>
      <w:lvlText w:val="•"/>
      <w:lvlJc w:val="left"/>
      <w:pPr>
        <w:ind w:left="3466" w:hanging="280"/>
      </w:pPr>
      <w:rPr>
        <w:rFonts w:hint="default"/>
      </w:rPr>
    </w:lvl>
    <w:lvl w:ilvl="7">
      <w:start w:val="0"/>
      <w:numFmt w:val="bullet"/>
      <w:lvlText w:val="•"/>
      <w:lvlJc w:val="left"/>
      <w:pPr>
        <w:ind w:left="3900" w:hanging="280"/>
      </w:pPr>
      <w:rPr>
        <w:rFonts w:hint="default"/>
      </w:rPr>
    </w:lvl>
    <w:lvl w:ilvl="8">
      <w:start w:val="0"/>
      <w:numFmt w:val="bullet"/>
      <w:lvlText w:val="•"/>
      <w:lvlJc w:val="left"/>
      <w:pPr>
        <w:ind w:left="4335" w:hanging="280"/>
      </w:pPr>
      <w:rPr>
        <w:rFonts w:hint="default"/>
      </w:rPr>
    </w:lvl>
  </w:abstractNum>
  <w:abstractNum w:abstractNumId="2">
    <w:multiLevelType w:val="hybridMultilevel"/>
    <w:lvl w:ilvl="0">
      <w:start w:val="0"/>
      <w:numFmt w:val="bullet"/>
      <w:lvlText w:val="•"/>
      <w:lvlJc w:val="left"/>
      <w:pPr>
        <w:ind w:left="863" w:hanging="280"/>
      </w:pPr>
      <w:rPr>
        <w:rFonts w:hint="default" w:ascii="Arial" w:hAnsi="Arial" w:eastAsia="Arial" w:cs="Arial"/>
        <w:w w:val="100"/>
        <w:position w:val="-7"/>
        <w:sz w:val="40"/>
        <w:szCs w:val="40"/>
      </w:rPr>
    </w:lvl>
    <w:lvl w:ilvl="1">
      <w:start w:val="0"/>
      <w:numFmt w:val="bullet"/>
      <w:lvlText w:val="•"/>
      <w:lvlJc w:val="left"/>
      <w:pPr>
        <w:ind w:left="1295" w:hanging="280"/>
      </w:pPr>
      <w:rPr>
        <w:rFonts w:hint="default"/>
      </w:rPr>
    </w:lvl>
    <w:lvl w:ilvl="2">
      <w:start w:val="0"/>
      <w:numFmt w:val="bullet"/>
      <w:lvlText w:val="•"/>
      <w:lvlJc w:val="left"/>
      <w:pPr>
        <w:ind w:left="1731" w:hanging="280"/>
      </w:pPr>
      <w:rPr>
        <w:rFonts w:hint="default"/>
      </w:rPr>
    </w:lvl>
    <w:lvl w:ilvl="3">
      <w:start w:val="0"/>
      <w:numFmt w:val="bullet"/>
      <w:lvlText w:val="•"/>
      <w:lvlJc w:val="left"/>
      <w:pPr>
        <w:ind w:left="2167" w:hanging="280"/>
      </w:pPr>
      <w:rPr>
        <w:rFonts w:hint="default"/>
      </w:rPr>
    </w:lvl>
    <w:lvl w:ilvl="4">
      <w:start w:val="0"/>
      <w:numFmt w:val="bullet"/>
      <w:lvlText w:val="•"/>
      <w:lvlJc w:val="left"/>
      <w:pPr>
        <w:ind w:left="2603" w:hanging="280"/>
      </w:pPr>
      <w:rPr>
        <w:rFonts w:hint="default"/>
      </w:rPr>
    </w:lvl>
    <w:lvl w:ilvl="5">
      <w:start w:val="0"/>
      <w:numFmt w:val="bullet"/>
      <w:lvlText w:val="•"/>
      <w:lvlJc w:val="left"/>
      <w:pPr>
        <w:ind w:left="3039" w:hanging="280"/>
      </w:pPr>
      <w:rPr>
        <w:rFonts w:hint="default"/>
      </w:rPr>
    </w:lvl>
    <w:lvl w:ilvl="6">
      <w:start w:val="0"/>
      <w:numFmt w:val="bullet"/>
      <w:lvlText w:val="•"/>
      <w:lvlJc w:val="left"/>
      <w:pPr>
        <w:ind w:left="3474" w:hanging="280"/>
      </w:pPr>
      <w:rPr>
        <w:rFonts w:hint="default"/>
      </w:rPr>
    </w:lvl>
    <w:lvl w:ilvl="7">
      <w:start w:val="0"/>
      <w:numFmt w:val="bullet"/>
      <w:lvlText w:val="•"/>
      <w:lvlJc w:val="left"/>
      <w:pPr>
        <w:ind w:left="3910" w:hanging="280"/>
      </w:pPr>
      <w:rPr>
        <w:rFonts w:hint="default"/>
      </w:rPr>
    </w:lvl>
    <w:lvl w:ilvl="8">
      <w:start w:val="0"/>
      <w:numFmt w:val="bullet"/>
      <w:lvlText w:val="•"/>
      <w:lvlJc w:val="left"/>
      <w:pPr>
        <w:ind w:left="4346" w:hanging="280"/>
      </w:pPr>
      <w:rPr>
        <w:rFonts w:hint="default"/>
      </w:rPr>
    </w:lvl>
  </w:abstractNum>
  <w:abstractNum w:abstractNumId="1">
    <w:multiLevelType w:val="hybridMultilevel"/>
    <w:lvl w:ilvl="0">
      <w:start w:val="0"/>
      <w:numFmt w:val="bullet"/>
      <w:lvlText w:val="●"/>
      <w:lvlJc w:val="left"/>
      <w:pPr>
        <w:ind w:left="1075" w:hanging="230"/>
      </w:pPr>
      <w:rPr>
        <w:rFonts w:hint="default" w:ascii="Arial" w:hAnsi="Arial" w:eastAsia="Arial" w:cs="Arial"/>
        <w:spacing w:val="-4"/>
        <w:w w:val="100"/>
        <w:sz w:val="16"/>
        <w:szCs w:val="16"/>
      </w:rPr>
    </w:lvl>
    <w:lvl w:ilvl="1">
      <w:start w:val="0"/>
      <w:numFmt w:val="bullet"/>
      <w:lvlText w:val="●"/>
      <w:lvlJc w:val="left"/>
      <w:pPr>
        <w:ind w:left="425" w:hanging="230"/>
      </w:pPr>
      <w:rPr>
        <w:rFonts w:hint="default" w:ascii="Arial" w:hAnsi="Arial" w:eastAsia="Arial" w:cs="Arial"/>
        <w:spacing w:val="-1"/>
        <w:w w:val="100"/>
        <w:sz w:val="16"/>
        <w:szCs w:val="16"/>
      </w:rPr>
    </w:lvl>
    <w:lvl w:ilvl="2">
      <w:start w:val="0"/>
      <w:numFmt w:val="bullet"/>
      <w:lvlText w:val="•"/>
      <w:lvlJc w:val="left"/>
      <w:pPr>
        <w:ind w:left="1080" w:hanging="230"/>
      </w:pPr>
      <w:rPr>
        <w:rFonts w:hint="default"/>
      </w:rPr>
    </w:lvl>
    <w:lvl w:ilvl="3">
      <w:start w:val="0"/>
      <w:numFmt w:val="bullet"/>
      <w:lvlText w:val="•"/>
      <w:lvlJc w:val="left"/>
      <w:pPr>
        <w:ind w:left="1597" w:hanging="230"/>
      </w:pPr>
      <w:rPr>
        <w:rFonts w:hint="default"/>
      </w:rPr>
    </w:lvl>
    <w:lvl w:ilvl="4">
      <w:start w:val="0"/>
      <w:numFmt w:val="bullet"/>
      <w:lvlText w:val="•"/>
      <w:lvlJc w:val="left"/>
      <w:pPr>
        <w:ind w:left="2115" w:hanging="230"/>
      </w:pPr>
      <w:rPr>
        <w:rFonts w:hint="default"/>
      </w:rPr>
    </w:lvl>
    <w:lvl w:ilvl="5">
      <w:start w:val="0"/>
      <w:numFmt w:val="bullet"/>
      <w:lvlText w:val="•"/>
      <w:lvlJc w:val="left"/>
      <w:pPr>
        <w:ind w:left="2632" w:hanging="230"/>
      </w:pPr>
      <w:rPr>
        <w:rFonts w:hint="default"/>
      </w:rPr>
    </w:lvl>
    <w:lvl w:ilvl="6">
      <w:start w:val="0"/>
      <w:numFmt w:val="bullet"/>
      <w:lvlText w:val="•"/>
      <w:lvlJc w:val="left"/>
      <w:pPr>
        <w:ind w:left="3150" w:hanging="230"/>
      </w:pPr>
      <w:rPr>
        <w:rFonts w:hint="default"/>
      </w:rPr>
    </w:lvl>
    <w:lvl w:ilvl="7">
      <w:start w:val="0"/>
      <w:numFmt w:val="bullet"/>
      <w:lvlText w:val="•"/>
      <w:lvlJc w:val="left"/>
      <w:pPr>
        <w:ind w:left="3667" w:hanging="230"/>
      </w:pPr>
      <w:rPr>
        <w:rFonts w:hint="default"/>
      </w:rPr>
    </w:lvl>
    <w:lvl w:ilvl="8">
      <w:start w:val="0"/>
      <w:numFmt w:val="bullet"/>
      <w:lvlText w:val="•"/>
      <w:lvlJc w:val="left"/>
      <w:pPr>
        <w:ind w:left="4185" w:hanging="230"/>
      </w:pPr>
      <w:rPr>
        <w:rFonts w:hint="default"/>
      </w:rPr>
    </w:lvl>
  </w:abstractNum>
  <w:abstractNum w:abstractNumId="0">
    <w:multiLevelType w:val="hybridMultilevel"/>
    <w:lvl w:ilvl="0">
      <w:start w:val="0"/>
      <w:numFmt w:val="bullet"/>
      <w:lvlText w:val="•"/>
      <w:lvlJc w:val="left"/>
      <w:pPr>
        <w:ind w:left="222" w:hanging="114"/>
      </w:pPr>
      <w:rPr>
        <w:rFonts w:hint="default" w:ascii="Meiryo UI" w:hAnsi="Meiryo UI" w:eastAsia="Meiryo UI" w:cs="Meiryo UI"/>
        <w:w w:val="105"/>
        <w:sz w:val="18"/>
        <w:szCs w:val="18"/>
      </w:rPr>
    </w:lvl>
    <w:lvl w:ilvl="1">
      <w:start w:val="0"/>
      <w:numFmt w:val="bullet"/>
      <w:lvlText w:val="•"/>
      <w:lvlJc w:val="left"/>
      <w:pPr>
        <w:ind w:left="1102" w:hanging="114"/>
      </w:pPr>
      <w:rPr>
        <w:rFonts w:hint="default" w:ascii="Meiryo UI" w:hAnsi="Meiryo UI" w:eastAsia="Meiryo UI" w:cs="Meiryo UI"/>
        <w:w w:val="105"/>
        <w:sz w:val="18"/>
        <w:szCs w:val="18"/>
      </w:rPr>
    </w:lvl>
    <w:lvl w:ilvl="2">
      <w:start w:val="0"/>
      <w:numFmt w:val="bullet"/>
      <w:lvlText w:val="•"/>
      <w:lvlJc w:val="left"/>
      <w:pPr>
        <w:ind w:left="1558" w:hanging="114"/>
      </w:pPr>
      <w:rPr>
        <w:rFonts w:hint="default"/>
      </w:rPr>
    </w:lvl>
    <w:lvl w:ilvl="3">
      <w:start w:val="0"/>
      <w:numFmt w:val="bullet"/>
      <w:lvlText w:val="•"/>
      <w:lvlJc w:val="left"/>
      <w:pPr>
        <w:ind w:left="2016" w:hanging="114"/>
      </w:pPr>
      <w:rPr>
        <w:rFonts w:hint="default"/>
      </w:rPr>
    </w:lvl>
    <w:lvl w:ilvl="4">
      <w:start w:val="0"/>
      <w:numFmt w:val="bullet"/>
      <w:lvlText w:val="•"/>
      <w:lvlJc w:val="left"/>
      <w:pPr>
        <w:ind w:left="2474" w:hanging="114"/>
      </w:pPr>
      <w:rPr>
        <w:rFonts w:hint="default"/>
      </w:rPr>
    </w:lvl>
    <w:lvl w:ilvl="5">
      <w:start w:val="0"/>
      <w:numFmt w:val="bullet"/>
      <w:lvlText w:val="•"/>
      <w:lvlJc w:val="left"/>
      <w:pPr>
        <w:ind w:left="2932" w:hanging="114"/>
      </w:pPr>
      <w:rPr>
        <w:rFonts w:hint="default"/>
      </w:rPr>
    </w:lvl>
    <w:lvl w:ilvl="6">
      <w:start w:val="0"/>
      <w:numFmt w:val="bullet"/>
      <w:lvlText w:val="•"/>
      <w:lvlJc w:val="left"/>
      <w:pPr>
        <w:ind w:left="3391" w:hanging="114"/>
      </w:pPr>
      <w:rPr>
        <w:rFonts w:hint="default"/>
      </w:rPr>
    </w:lvl>
    <w:lvl w:ilvl="7">
      <w:start w:val="0"/>
      <w:numFmt w:val="bullet"/>
      <w:lvlText w:val="•"/>
      <w:lvlJc w:val="left"/>
      <w:pPr>
        <w:ind w:left="3849" w:hanging="114"/>
      </w:pPr>
      <w:rPr>
        <w:rFonts w:hint="default"/>
      </w:rPr>
    </w:lvl>
    <w:lvl w:ilvl="8">
      <w:start w:val="0"/>
      <w:numFmt w:val="bullet"/>
      <w:lvlText w:val="•"/>
      <w:lvlJc w:val="left"/>
      <w:pPr>
        <w:ind w:left="4307" w:hanging="114"/>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220"/>
    </w:pPr>
    <w:rPr>
      <w:rFonts w:ascii="Times New Roman" w:hAnsi="Times New Roman" w:eastAsia="Times New Roman" w:cs="Times New Roman"/>
      <w:sz w:val="24"/>
      <w:szCs w:val="24"/>
    </w:rPr>
  </w:style>
  <w:style w:styleId="Heading1" w:type="paragraph">
    <w:name w:val="Heading 1"/>
    <w:basedOn w:val="Normal"/>
    <w:uiPriority w:val="1"/>
    <w:qFormat/>
    <w:pPr>
      <w:ind w:left="22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52"/>
      <w:ind w:left="22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29"/>
      <w:ind w:left="500" w:hanging="18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mailto:jacquelinetheteacher@hotmail.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newtonjed@gmail.com" TargetMode="External"/><Relationship Id="rId16" Type="http://schemas.openxmlformats.org/officeDocument/2006/relationships/hyperlink" Target="mailto:napierfz@aol.com"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mailto:wwvhbookings@gmail.com" TargetMode="External"/><Relationship Id="rId23" Type="http://schemas.openxmlformats.org/officeDocument/2006/relationships/hyperlink" Target="http://www.westwratting.org.uk/village-hall/" TargetMode="Externa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yperlink" Target="mailto:WestWrattingOil@gmail.com" TargetMode="External"/><Relationship Id="rId27" Type="http://schemas.openxmlformats.org/officeDocument/2006/relationships/hyperlink" Target="mailto:westwrattingoil@gmail.com" TargetMode="External"/><Relationship Id="rId28" Type="http://schemas.openxmlformats.org/officeDocument/2006/relationships/hyperlink" Target="mailto:Tamara.keith@gmail.com" TargetMode="External"/><Relationship Id="rId29" Type="http://schemas.openxmlformats.org/officeDocument/2006/relationships/image" Target="media/image15.png"/><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hyperlink" Target="mailto:(rafwrattingcommon@gmail.com" TargetMode="External"/><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hyperlink" Target="mailto:7churches@community.gmail.com" TargetMode="External"/><Relationship Id="rId38" Type="http://schemas.openxmlformats.org/officeDocument/2006/relationships/hyperlink" Target="mailto:rhiannon.sewcrafty@yahoo.com" TargetMode="External"/><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hyperlink" Target="mailto:ALEX.COLMAN@BTINTERNET.COM" TargetMode="External"/><Relationship Id="rId42" Type="http://schemas.openxmlformats.org/officeDocument/2006/relationships/hyperlink" Target="http://www.tpaccounts.co.uk/" TargetMode="External"/><Relationship Id="rId43" Type="http://schemas.openxmlformats.org/officeDocument/2006/relationships/image" Target="media/image24.pn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hyperlink" Target="mailto:david@gogmagogmowers.co.uk" TargetMode="External"/><Relationship Id="rId47" Type="http://schemas.openxmlformats.org/officeDocument/2006/relationships/hyperlink" Target="http://www.gogmagogmowers.co.uk/" TargetMode="External"/><Relationship Id="rId48" Type="http://schemas.openxmlformats.org/officeDocument/2006/relationships/image" Target="media/image27.png"/><Relationship Id="rId49" Type="http://schemas.openxmlformats.org/officeDocument/2006/relationships/hyperlink" Target="mailto:joanne10664@gmail.com" TargetMode="External"/><Relationship Id="rId50" Type="http://schemas.openxmlformats.org/officeDocument/2006/relationships/image" Target="media/image28.jpeg"/><Relationship Id="rId51" Type="http://schemas.openxmlformats.org/officeDocument/2006/relationships/image" Target="media/image29.pn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hyperlink" Target="mailto:rdjaggardandson@btinternet.com" TargetMode="External"/><Relationship Id="rId55" Type="http://schemas.openxmlformats.org/officeDocument/2006/relationships/hyperlink" Target="mailto:cambsmarti@gmail.com" TargetMode="External"/><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eg"/><Relationship Id="rId59" Type="http://schemas.openxmlformats.org/officeDocument/2006/relationships/hyperlink" Target="http://www.thisismytheatre.com/the-snow-queen" TargetMode="External"/><Relationship Id="rId60" Type="http://schemas.openxmlformats.org/officeDocument/2006/relationships/image" Target="media/image35.png"/><Relationship Id="rId61" Type="http://schemas.openxmlformats.org/officeDocument/2006/relationships/hyperlink" Target="http://www.westwratting.org.uk/" TargetMode="External"/><Relationship Id="rId62" Type="http://schemas.openxmlformats.org/officeDocument/2006/relationships/image" Target="media/image36.jpeg"/><Relationship Id="rId63" Type="http://schemas.openxmlformats.org/officeDocument/2006/relationships/image" Target="media/image37.jpeg"/><Relationship Id="rId64" Type="http://schemas.openxmlformats.org/officeDocument/2006/relationships/image" Target="media/image38.jpeg"/><Relationship Id="rId65" Type="http://schemas.openxmlformats.org/officeDocument/2006/relationships/image" Target="media/image39.jpeg"/><Relationship Id="rId66" Type="http://schemas.openxmlformats.org/officeDocument/2006/relationships/hyperlink" Target="http://www.justgiving.com/fundraising/linton-village-college40" TargetMode="External"/><Relationship Id="rId67" Type="http://schemas.openxmlformats.org/officeDocument/2006/relationships/hyperlink" Target="http://www.chestnuttreepub.co.uk/" TargetMode="External"/><Relationship Id="rId68" Type="http://schemas.openxmlformats.org/officeDocument/2006/relationships/image" Target="media/image40.png"/><Relationship Id="rId69" Type="http://schemas.openxmlformats.org/officeDocument/2006/relationships/image" Target="media/image41.jpeg"/><Relationship Id="rId70" Type="http://schemas.openxmlformats.org/officeDocument/2006/relationships/image" Target="media/image42.jpeg"/><Relationship Id="rId71" Type="http://schemas.openxmlformats.org/officeDocument/2006/relationships/hyperlink" Target="mailto:wheatstone.carpentryltd@gmail.com" TargetMode="External"/><Relationship Id="rId72" Type="http://schemas.openxmlformats.org/officeDocument/2006/relationships/image" Target="media/image43.jpeg"/><Relationship Id="rId73" Type="http://schemas.openxmlformats.org/officeDocument/2006/relationships/hyperlink" Target="mailto:paulnicholson418@gmail.com" TargetMode="External"/><Relationship Id="rId74" Type="http://schemas.openxmlformats.org/officeDocument/2006/relationships/image" Target="media/image44.jpeg"/><Relationship Id="rId75" Type="http://schemas.openxmlformats.org/officeDocument/2006/relationships/hyperlink" Target="http://www.hackettgriffey.com/" TargetMode="External"/><Relationship Id="rId76" Type="http://schemas.openxmlformats.org/officeDocument/2006/relationships/image" Target="media/image45.jpeg"/><Relationship Id="rId77" Type="http://schemas.openxmlformats.org/officeDocument/2006/relationships/image" Target="media/image46.jpeg"/><Relationship Id="rId78" Type="http://schemas.openxmlformats.org/officeDocument/2006/relationships/image" Target="media/image47.jpeg"/><Relationship Id="rId79" Type="http://schemas.openxmlformats.org/officeDocument/2006/relationships/image" Target="media/image48.jpeg"/><Relationship Id="rId80" Type="http://schemas.openxmlformats.org/officeDocument/2006/relationships/image" Target="media/image49.jpeg"/><Relationship Id="rId81" Type="http://schemas.openxmlformats.org/officeDocument/2006/relationships/header" Target="header2.xml"/><Relationship Id="rId82" Type="http://schemas.openxmlformats.org/officeDocument/2006/relationships/footer" Target="footer2.xml"/><Relationship Id="rId83" Type="http://schemas.openxmlformats.org/officeDocument/2006/relationships/hyperlink" Target="mailto:info@homeanimalcare.co.uk" TargetMode="External"/><Relationship Id="rId84" Type="http://schemas.openxmlformats.org/officeDocument/2006/relationships/hyperlink" Target="mailto:catherineneale9@icloud.com" TargetMode="External"/><Relationship Id="rId85" Type="http://schemas.openxmlformats.org/officeDocument/2006/relationships/image" Target="media/image50.jpeg"/><Relationship Id="rId86" Type="http://schemas.openxmlformats.org/officeDocument/2006/relationships/hyperlink" Target="http://www.thereadingroom.org.uk/" TargetMode="External"/><Relationship Id="rId87" Type="http://schemas.openxmlformats.org/officeDocument/2006/relationships/image" Target="media/image51.jpeg"/><Relationship Id="rId88" Type="http://schemas.openxmlformats.org/officeDocument/2006/relationships/hyperlink" Target="http://www.ellesmerecentre.org.uk/" TargetMode="External"/><Relationship Id="rId89" Type="http://schemas.openxmlformats.org/officeDocument/2006/relationships/hyperlink" Target="mailto:reedflooring@gmail.com" TargetMode="External"/><Relationship Id="rId90" Type="http://schemas.openxmlformats.org/officeDocument/2006/relationships/hyperlink" Target="http://www.reedflooring.co.uk/" TargetMode="External"/><Relationship Id="rId91" Type="http://schemas.openxmlformats.org/officeDocument/2006/relationships/image" Target="media/image52.jpeg"/><Relationship Id="rId92" Type="http://schemas.openxmlformats.org/officeDocument/2006/relationships/image" Target="media/image53.jpeg"/><Relationship Id="rId93" Type="http://schemas.openxmlformats.org/officeDocument/2006/relationships/image" Target="media/image54.jpeg"/><Relationship Id="rId94" Type="http://schemas.openxmlformats.org/officeDocument/2006/relationships/image" Target="media/image55.png"/><Relationship Id="rId95" Type="http://schemas.openxmlformats.org/officeDocument/2006/relationships/hyperlink" Target="http://www.Rothwells.biz/" TargetMode="External"/><Relationship Id="rId96" Type="http://schemas.openxmlformats.org/officeDocument/2006/relationships/hyperlink" Target="mailto:info@cambridgecatclinic.co.uk" TargetMode="External"/><Relationship Id="rId97" Type="http://schemas.openxmlformats.org/officeDocument/2006/relationships/image" Target="media/image56.jpeg"/><Relationship Id="rId98" Type="http://schemas.openxmlformats.org/officeDocument/2006/relationships/image" Target="media/image57.jpeg"/><Relationship Id="rId99" Type="http://schemas.openxmlformats.org/officeDocument/2006/relationships/image" Target="media/image58.jpeg"/><Relationship Id="rId100" Type="http://schemas.openxmlformats.org/officeDocument/2006/relationships/hyperlink" Target="mailto:training.2523@aircadets.org" TargetMode="External"/><Relationship Id="rId101" Type="http://schemas.openxmlformats.org/officeDocument/2006/relationships/image" Target="media/image59.jpeg"/><Relationship Id="rId102" Type="http://schemas.openxmlformats.org/officeDocument/2006/relationships/image" Target="media/image60.png"/><Relationship Id="rId103" Type="http://schemas.openxmlformats.org/officeDocument/2006/relationships/hyperlink" Target="http://www.fieldcompost.co.uk/" TargetMode="External"/><Relationship Id="rId104" Type="http://schemas.openxmlformats.org/officeDocument/2006/relationships/hyperlink" Target="mailto:sales@fieldcompost.co.uk" TargetMode="External"/><Relationship Id="rId105" Type="http://schemas.openxmlformats.org/officeDocument/2006/relationships/hyperlink" Target="mailto:john@easterncountiesoilservices.co.uk" TargetMode="External"/><Relationship Id="rId106" Type="http://schemas.openxmlformats.org/officeDocument/2006/relationships/image" Target="media/image61.jpeg"/><Relationship Id="rId107" Type="http://schemas.openxmlformats.org/officeDocument/2006/relationships/hyperlink" Target="http://www.cambsfire.gov.uk/safeandwell" TargetMode="External"/><Relationship Id="rId108" Type="http://schemas.openxmlformats.org/officeDocument/2006/relationships/image" Target="media/image62.jpeg"/><Relationship Id="rId109" Type="http://schemas.openxmlformats.org/officeDocument/2006/relationships/image" Target="media/image63.jpeg"/><Relationship Id="rId110" Type="http://schemas.openxmlformats.org/officeDocument/2006/relationships/hyperlink" Target="mailto:Supcik@talktalk.net" TargetMode="External"/><Relationship Id="rId111" Type="http://schemas.openxmlformats.org/officeDocument/2006/relationships/hyperlink" Target="mailto:mccoll.iain@gmail.com" TargetMode="External"/><Relationship Id="rId112" Type="http://schemas.openxmlformats.org/officeDocument/2006/relationships/hyperlink" Target="mailto:revkathy@hotmail.co.uk" TargetMode="External"/><Relationship Id="rId113" Type="http://schemas.openxmlformats.org/officeDocument/2006/relationships/hyperlink" Target="mailto:jkeith1412@gmail.com" TargetMode="External"/><Relationship Id="rId114" Type="http://schemas.openxmlformats.org/officeDocument/2006/relationships/hyperlink" Target="mailto:steven@juicyfruitsuk.com" TargetMode="External"/><Relationship Id="rId115" Type="http://schemas.openxmlformats.org/officeDocument/2006/relationships/hyperlink" Target="mailto:alistair.collen@hotmail.co.uk" TargetMode="External"/><Relationship Id="rId116" Type="http://schemas.openxmlformats.org/officeDocument/2006/relationships/hyperlink" Target="mailto:leonardavmead@hotmail.com" TargetMode="External"/><Relationship Id="rId117" Type="http://schemas.openxmlformats.org/officeDocument/2006/relationships/hyperlink" Target="mailto:keithdday@btinternet.com" TargetMode="External"/><Relationship Id="rId118" Type="http://schemas.openxmlformats.org/officeDocument/2006/relationships/hyperlink" Target="mailto:jeaninekennedygv@gmail.com" TargetMode="External"/><Relationship Id="rId119" Type="http://schemas.openxmlformats.org/officeDocument/2006/relationships/hyperlink" Target="mailto:7churches.seven@gmail.com" TargetMode="External"/><Relationship Id="rId120" Type="http://schemas.openxmlformats.org/officeDocument/2006/relationships/hyperlink" Target="mailto:jess@agrarian.biz" TargetMode="External"/><Relationship Id="rId121" Type="http://schemas.openxmlformats.org/officeDocument/2006/relationships/hyperlink" Target="mailto:j.richards597@btinternet.com" TargetMode="External"/><Relationship Id="rId122" Type="http://schemas.openxmlformats.org/officeDocument/2006/relationships/hyperlink" Target="mailto:7churches.parishnurse@gmail.com" TargetMode="External"/><Relationship Id="rId123" Type="http://schemas.openxmlformats.org/officeDocument/2006/relationships/hyperlink" Target="mailto:carol.poll@ageukcap.org.uk" TargetMode="External"/><Relationship Id="rId124" Type="http://schemas.openxmlformats.org/officeDocument/2006/relationships/hyperlink" Target="mailto:editor@challengemag.co.uk" TargetMode="External"/><Relationship Id="rId1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2020-04-29T15:28:06Z</dcterms:created>
  <dcterms:modified xsi:type="dcterms:W3CDTF">2020-04-29T15:28:06Z</dcterms:modified>
</cp:coreProperties>
</file>