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sz w:val="15"/>
        </w:rPr>
      </w:pPr>
    </w:p>
    <w:p>
      <w:pPr>
        <w:pStyle w:val="BodyText"/>
        <w:ind w:left="2066"/>
        <w:rPr>
          <w:sz w:val="20"/>
        </w:rPr>
      </w:pPr>
      <w:r>
        <w:rPr>
          <w:sz w:val="20"/>
        </w:rPr>
        <w:drawing>
          <wp:inline distT="0" distB="0" distL="0" distR="0">
            <wp:extent cx="4350911" cy="111728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50911" cy="1117282"/>
                    </a:xfrm>
                    <a:prstGeom prst="rect">
                      <a:avLst/>
                    </a:prstGeom>
                  </pic:spPr>
                </pic:pic>
              </a:graphicData>
            </a:graphic>
          </wp:inline>
        </w:drawing>
      </w:r>
      <w:r>
        <w:rPr>
          <w:sz w:val="20"/>
        </w:rPr>
      </w:r>
    </w:p>
    <w:p>
      <w:pPr>
        <w:pStyle w:val="BodyText"/>
        <w:spacing w:before="3"/>
        <w:ind w:left="0"/>
        <w:rPr>
          <w:sz w:val="8"/>
        </w:rPr>
      </w:pPr>
    </w:p>
    <w:p>
      <w:pPr>
        <w:spacing w:line="319" w:lineRule="exact" w:before="88"/>
        <w:ind w:left="664" w:right="692" w:firstLine="0"/>
        <w:jc w:val="center"/>
        <w:rPr>
          <w:sz w:val="28"/>
        </w:rPr>
      </w:pPr>
      <w:r>
        <w:rPr>
          <w:sz w:val="28"/>
        </w:rPr>
        <w:t>The Parish Newsletter of St Mary’s, Weston Colville and St Andrew’s, West Wratting</w:t>
      </w:r>
    </w:p>
    <w:p>
      <w:pPr>
        <w:spacing w:line="244" w:lineRule="exact" w:before="0"/>
        <w:ind w:left="644" w:right="692" w:firstLine="0"/>
        <w:jc w:val="center"/>
        <w:rPr>
          <w:sz w:val="22"/>
        </w:rPr>
      </w:pPr>
      <w:r>
        <w:rPr>
          <w:sz w:val="22"/>
        </w:rPr>
        <w:t>The views expressed herein are those of the contributors.</w:t>
      </w:r>
    </w:p>
    <w:p>
      <w:pPr>
        <w:spacing w:line="246" w:lineRule="exact" w:before="0"/>
        <w:ind w:left="642" w:right="692"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440" w:right="400"/>
          <w:pgNumType w:start="1"/>
        </w:sectPr>
      </w:pPr>
    </w:p>
    <w:p>
      <w:pPr>
        <w:pStyle w:val="Heading1"/>
        <w:spacing w:before="151"/>
        <w:rPr>
          <w:i/>
        </w:rPr>
      </w:pPr>
      <w:r>
        <w:rPr>
          <w:i/>
        </w:rPr>
        <w:t>RAF Wratting Common Memorial Service</w:t>
      </w:r>
    </w:p>
    <w:p>
      <w:pPr>
        <w:pStyle w:val="Heading2"/>
        <w:spacing w:before="135"/>
      </w:pPr>
      <w:r>
        <w:rPr/>
        <w:t>Sunday 26</w:t>
      </w:r>
      <w:r>
        <w:rPr>
          <w:position w:val="7"/>
          <w:sz w:val="16"/>
        </w:rPr>
        <w:t>th </w:t>
      </w:r>
      <w:r>
        <w:rPr/>
        <w:t>May</w:t>
      </w:r>
    </w:p>
    <w:p>
      <w:pPr>
        <w:pStyle w:val="BodyText"/>
        <w:spacing w:line="261" w:lineRule="auto" w:before="124"/>
        <w:ind w:right="123"/>
      </w:pPr>
      <w:r>
        <w:rPr/>
        <w:t>A short open air service will be held at 12 noon on Sunday 26</w:t>
      </w:r>
      <w:r>
        <w:rPr>
          <w:position w:val="7"/>
          <w:sz w:val="16"/>
        </w:rPr>
        <w:t>th </w:t>
      </w:r>
      <w:r>
        <w:rPr/>
        <w:t>May at the RAF Wratting Common Memorial, to commemorate the 30</w:t>
      </w:r>
      <w:r>
        <w:rPr>
          <w:position w:val="7"/>
          <w:sz w:val="16"/>
        </w:rPr>
        <w:t>th </w:t>
      </w:r>
      <w:r>
        <w:rPr/>
        <w:t>anniversary of the unveiling of the memorial stone. The last Sunday in May was chosen as it was the same day in 1943 (Sunday 28</w:t>
      </w:r>
      <w:r>
        <w:rPr>
          <w:position w:val="7"/>
          <w:sz w:val="16"/>
        </w:rPr>
        <w:t>th</w:t>
      </w:r>
      <w:r>
        <w:rPr/>
        <w:t>) that the airfield was commissioned.</w:t>
      </w:r>
    </w:p>
    <w:p>
      <w:pPr>
        <w:pStyle w:val="BodyText"/>
        <w:spacing w:line="261" w:lineRule="auto"/>
        <w:ind w:right="93"/>
      </w:pPr>
      <w:r>
        <w:rPr/>
        <w:t>The memorial is dedicated to those who served at the airfield, especially the 260 who gave their lives in the cause of freedom. </w:t>
      </w:r>
      <w:r>
        <w:rPr>
          <w:spacing w:val="-10"/>
        </w:rPr>
        <w:t>We </w:t>
      </w:r>
      <w:r>
        <w:rPr/>
        <w:t>look forward to seeing some of the veterans who served with XC Squadron, 1651 Heavy Conversion Unit and 195 Squadron. Cadets from 1451 (Haverhill) Squadron of the Air Training Corps will be on parade. The memorial is situated at </w:t>
      </w:r>
      <w:r>
        <w:rPr>
          <w:spacing w:val="-4"/>
        </w:rPr>
        <w:t>Weston Woods </w:t>
      </w:r>
      <w:r>
        <w:rPr/>
        <w:t>Farm, </w:t>
      </w:r>
      <w:r>
        <w:rPr>
          <w:spacing w:val="-4"/>
        </w:rPr>
        <w:t>Weston </w:t>
      </w:r>
      <w:r>
        <w:rPr/>
        <w:t>Colville, CB21 5NR and all are very welcome to attend the service. For further information please</w:t>
      </w:r>
      <w:r>
        <w:rPr>
          <w:spacing w:val="-2"/>
        </w:rPr>
        <w:t> </w:t>
      </w:r>
      <w:r>
        <w:rPr/>
        <w:t>email:</w:t>
      </w:r>
    </w:p>
    <w:p>
      <w:pPr>
        <w:spacing w:before="24"/>
        <w:ind w:left="120" w:right="0" w:firstLine="0"/>
        <w:jc w:val="left"/>
        <w:rPr>
          <w:rFonts w:ascii="Trebuchet MS"/>
          <w:i/>
          <w:sz w:val="20"/>
        </w:rPr>
      </w:pPr>
      <w:hyperlink r:id="rId8">
        <w:r>
          <w:rPr>
            <w:rFonts w:ascii="Trebuchet MS"/>
            <w:i/>
            <w:sz w:val="20"/>
          </w:rPr>
          <w:t>rafwrattingcommon@gmail.com</w:t>
        </w:r>
      </w:hyperlink>
    </w:p>
    <w:p>
      <w:pPr>
        <w:pStyle w:val="BodyText"/>
        <w:spacing w:line="261" w:lineRule="auto" w:before="131"/>
      </w:pPr>
      <w:r>
        <w:rPr/>
        <w:t>To mark this anniversary Richard Adams has kindly arranged for a fly-past and some aerobatics by an ex RAF Bulldog training aircraft. We expect the fly-past at around 12.30 but it will be dependent on flying conditions. It is intended that tea and cake will be available while we await the fly-past.</w:t>
      </w:r>
    </w:p>
    <w:p>
      <w:pPr>
        <w:pStyle w:val="BodyText"/>
        <w:spacing w:before="7"/>
        <w:ind w:left="0"/>
        <w:rPr>
          <w:sz w:val="5"/>
        </w:rPr>
      </w:pPr>
    </w:p>
    <w:p>
      <w:pPr>
        <w:pStyle w:val="BodyText"/>
        <w:ind w:left="126"/>
        <w:rPr>
          <w:sz w:val="20"/>
        </w:rPr>
      </w:pPr>
      <w:r>
        <w:rPr>
          <w:sz w:val="20"/>
        </w:rPr>
        <w:drawing>
          <wp:inline distT="0" distB="0" distL="0" distR="0">
            <wp:extent cx="3299702" cy="1858899"/>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3299702" cy="1858899"/>
                    </a:xfrm>
                    <a:prstGeom prst="rect">
                      <a:avLst/>
                    </a:prstGeom>
                  </pic:spPr>
                </pic:pic>
              </a:graphicData>
            </a:graphic>
          </wp:inline>
        </w:drawing>
      </w:r>
      <w:r>
        <w:rPr>
          <w:sz w:val="20"/>
        </w:rPr>
      </w:r>
    </w:p>
    <w:p>
      <w:pPr>
        <w:pStyle w:val="BodyText"/>
        <w:spacing w:line="261" w:lineRule="auto" w:before="43"/>
      </w:pPr>
      <w:r>
        <w:rPr/>
        <w:t>We are always pleased to hear from anyone interested in getting involved with the airfield memorial. With just two services per year to arrange, as well as year-</w:t>
      </w:r>
    </w:p>
    <w:p>
      <w:pPr>
        <w:pStyle w:val="BodyText"/>
        <w:spacing w:line="261" w:lineRule="auto" w:before="168"/>
        <w:ind w:right="490"/>
      </w:pPr>
      <w:r>
        <w:rPr/>
        <w:br w:type="column"/>
      </w:r>
      <w:r>
        <w:rPr/>
        <w:t>round general maintenance, this is not an onerous project to assist with but is very rewarding. It is hoped that, with the continued support of people in the locality, this important memorial to our community’s war effort will survive for many generations.</w:t>
      </w:r>
    </w:p>
    <w:p>
      <w:pPr>
        <w:pStyle w:val="Heading3"/>
        <w:spacing w:before="4"/>
        <w:ind w:left="1893"/>
        <w:rPr>
          <w:i/>
        </w:rPr>
      </w:pPr>
      <w:r>
        <w:rPr>
          <w:i/>
        </w:rPr>
        <w:t>Dan, Friends of Wratting Common</w:t>
      </w:r>
    </w:p>
    <w:p>
      <w:pPr>
        <w:pStyle w:val="BodyText"/>
        <w:ind w:left="0"/>
        <w:rPr>
          <w:b/>
          <w:i/>
          <w:sz w:val="20"/>
        </w:rPr>
      </w:pPr>
    </w:p>
    <w:p>
      <w:pPr>
        <w:pStyle w:val="BodyText"/>
        <w:spacing w:before="7"/>
        <w:ind w:left="0"/>
        <w:rPr>
          <w:b/>
          <w:i/>
          <w:sz w:val="25"/>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9074" w:hRule="atLeast"/>
        </w:trPr>
        <w:tc>
          <w:tcPr>
            <w:tcW w:w="5244" w:type="dxa"/>
          </w:tcPr>
          <w:p>
            <w:pPr>
              <w:pStyle w:val="TableParagraph"/>
              <w:spacing w:line="235" w:lineRule="auto" w:before="82" w:after="74"/>
              <w:ind w:left="105" w:right="96"/>
              <w:jc w:val="center"/>
              <w:rPr>
                <w:b/>
                <w:sz w:val="32"/>
              </w:rPr>
            </w:pPr>
            <w:r>
              <w:rPr>
                <w:b/>
                <w:sz w:val="32"/>
              </w:rPr>
              <w:t>CLASSICAL GUITAR CONCERT DANIELA ROSSI</w:t>
            </w:r>
          </w:p>
          <w:p>
            <w:pPr>
              <w:pStyle w:val="TableParagraph"/>
              <w:ind w:left="171"/>
              <w:rPr>
                <w:sz w:val="20"/>
              </w:rPr>
            </w:pPr>
            <w:r>
              <w:rPr>
                <w:sz w:val="20"/>
              </w:rPr>
              <w:drawing>
                <wp:inline distT="0" distB="0" distL="0" distR="0">
                  <wp:extent cx="3120475" cy="2072639"/>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3120475" cy="2072639"/>
                          </a:xfrm>
                          <a:prstGeom prst="rect">
                            <a:avLst/>
                          </a:prstGeom>
                        </pic:spPr>
                      </pic:pic>
                    </a:graphicData>
                  </a:graphic>
                </wp:inline>
              </w:drawing>
            </w:r>
            <w:r>
              <w:rPr>
                <w:sz w:val="20"/>
              </w:rPr>
            </w:r>
          </w:p>
          <w:p>
            <w:pPr>
              <w:pStyle w:val="TableParagraph"/>
              <w:spacing w:line="235" w:lineRule="auto" w:before="41"/>
              <w:ind w:left="1525" w:right="1504"/>
              <w:jc w:val="center"/>
              <w:rPr>
                <w:sz w:val="32"/>
              </w:rPr>
            </w:pPr>
            <w:r>
              <w:rPr>
                <w:sz w:val="32"/>
              </w:rPr>
              <w:t>Sunday 26</w:t>
            </w:r>
            <w:r>
              <w:rPr>
                <w:position w:val="10"/>
                <w:sz w:val="21"/>
              </w:rPr>
              <w:t>th </w:t>
            </w:r>
            <w:r>
              <w:rPr>
                <w:sz w:val="32"/>
              </w:rPr>
              <w:t>May at 6.00 pm</w:t>
            </w:r>
          </w:p>
          <w:p>
            <w:pPr>
              <w:pStyle w:val="TableParagraph"/>
              <w:spacing w:line="220" w:lineRule="auto" w:before="102"/>
              <w:ind w:left="105" w:right="71"/>
              <w:jc w:val="center"/>
              <w:rPr>
                <w:sz w:val="36"/>
              </w:rPr>
            </w:pPr>
            <w:r>
              <w:rPr>
                <w:sz w:val="36"/>
              </w:rPr>
              <w:t>ST MARY’S CHURCH, WESTON COLVILLE</w:t>
            </w:r>
          </w:p>
          <w:p>
            <w:pPr>
              <w:pStyle w:val="TableParagraph"/>
              <w:spacing w:line="289" w:lineRule="exact" w:before="125"/>
              <w:ind w:left="105" w:right="75"/>
              <w:jc w:val="center"/>
              <w:rPr>
                <w:sz w:val="26"/>
              </w:rPr>
            </w:pPr>
            <w:r>
              <w:rPr>
                <w:sz w:val="26"/>
              </w:rPr>
              <w:t>TICKETS £10</w:t>
            </w:r>
          </w:p>
          <w:p>
            <w:pPr>
              <w:pStyle w:val="TableParagraph"/>
              <w:spacing w:line="292" w:lineRule="exact"/>
              <w:ind w:left="105" w:right="70"/>
              <w:jc w:val="center"/>
              <w:rPr>
                <w:sz w:val="26"/>
              </w:rPr>
            </w:pPr>
            <w:r>
              <w:rPr>
                <w:sz w:val="26"/>
              </w:rPr>
              <w:t>from </w:t>
            </w:r>
            <w:hyperlink r:id="rId11">
              <w:r>
                <w:rPr>
                  <w:rFonts w:ascii="Trebuchet MS"/>
                  <w:i/>
                  <w:sz w:val="26"/>
                </w:rPr>
                <w:t>jane@janepryor.co.uk </w:t>
              </w:r>
            </w:hyperlink>
            <w:r>
              <w:rPr>
                <w:sz w:val="26"/>
              </w:rPr>
              <w:t>and on the door</w:t>
            </w:r>
          </w:p>
          <w:p>
            <w:pPr>
              <w:pStyle w:val="TableParagraph"/>
              <w:spacing w:line="261" w:lineRule="auto" w:before="138"/>
              <w:ind w:left="105" w:right="84" w:firstLine="13"/>
              <w:jc w:val="center"/>
              <w:rPr>
                <w:sz w:val="24"/>
              </w:rPr>
            </w:pPr>
            <w:r>
              <w:rPr>
                <w:sz w:val="24"/>
              </w:rPr>
              <w:t>Daniela Rossi is an exciting classical guitarist from Argentina, based in Cambridge.  She played for us at St </w:t>
            </w:r>
            <w:r>
              <w:rPr>
                <w:spacing w:val="-3"/>
                <w:sz w:val="24"/>
              </w:rPr>
              <w:t>Mary’s </w:t>
            </w:r>
            <w:r>
              <w:rPr>
                <w:sz w:val="24"/>
              </w:rPr>
              <w:t>in 2015 and we are thrilled that she is returning to </w:t>
            </w:r>
            <w:r>
              <w:rPr>
                <w:spacing w:val="-4"/>
                <w:sz w:val="24"/>
              </w:rPr>
              <w:t>Weston </w:t>
            </w:r>
            <w:r>
              <w:rPr>
                <w:sz w:val="24"/>
              </w:rPr>
              <w:t>Colville. In 2015 Daniela won the London International Guitar Competition, and</w:t>
            </w:r>
            <w:r>
              <w:rPr>
                <w:spacing w:val="-10"/>
                <w:sz w:val="24"/>
              </w:rPr>
              <w:t> </w:t>
            </w:r>
            <w:r>
              <w:rPr>
                <w:sz w:val="24"/>
              </w:rPr>
              <w:t>in 2017 won second prize in the Heinsberg International Guitar Competition. She regularly performs in Latin America, Europe and the</w:t>
            </w:r>
            <w:r>
              <w:rPr>
                <w:spacing w:val="-22"/>
                <w:sz w:val="24"/>
              </w:rPr>
              <w:t> </w:t>
            </w:r>
            <w:r>
              <w:rPr>
                <w:sz w:val="24"/>
              </w:rPr>
              <w:t>UK.</w:t>
            </w:r>
          </w:p>
        </w:tc>
      </w:tr>
    </w:tbl>
    <w:p>
      <w:pPr>
        <w:spacing w:after="0" w:line="261" w:lineRule="auto"/>
        <w:jc w:val="center"/>
        <w:rPr>
          <w:sz w:val="24"/>
        </w:rPr>
        <w:sectPr>
          <w:type w:val="continuous"/>
          <w:pgSz w:w="11910" w:h="16840"/>
          <w:pgMar w:top="1100" w:bottom="540" w:left="440" w:right="400"/>
          <w:cols w:num="2" w:equalWidth="0">
            <w:col w:w="5400" w:space="140"/>
            <w:col w:w="5530"/>
          </w:cols>
        </w:sectPr>
      </w:pPr>
    </w:p>
    <w:p>
      <w:pPr>
        <w:pStyle w:val="BodyText"/>
        <w:ind w:left="126"/>
        <w:rPr>
          <w:sz w:val="20"/>
        </w:rPr>
      </w:pPr>
      <w:r>
        <w:rPr>
          <w:sz w:val="20"/>
        </w:rPr>
        <w:pict>
          <v:group style="width:261.8pt;height:170.2pt;mso-position-horizontal-relative:char;mso-position-vertical-relative:line" coordorigin="0,0" coordsize="5236,3404">
            <v:shape style="position:absolute;left:0;top:18;width:5214;height:3380" type="#_x0000_t75" stroked="false">
              <v:imagedata r:id="rId12" o:title=""/>
            </v:shape>
            <v:shape style="position:absolute;left:36;top:81;width:2668;height:2010" type="#_x0000_t75" stroked="false">
              <v:imagedata r:id="rId13" o:title=""/>
            </v:shape>
            <v:shape style="position:absolute;left:10;top:10;width:5216;height:3384" type="#_x0000_t202" filled="false" stroked="true" strokeweight="1pt" strokecolor="#000000">
              <v:textbox inset="0,0,0,0">
                <w:txbxContent>
                  <w:p>
                    <w:pPr>
                      <w:spacing w:line="240" w:lineRule="auto" w:before="10"/>
                      <w:rPr>
                        <w:b/>
                        <w:i/>
                        <w:sz w:val="25"/>
                      </w:rPr>
                    </w:pPr>
                  </w:p>
                  <w:p>
                    <w:pPr>
                      <w:spacing w:line="230" w:lineRule="auto" w:before="0"/>
                      <w:ind w:left="3485" w:right="40" w:firstLine="475"/>
                      <w:jc w:val="right"/>
                      <w:rPr>
                        <w:sz w:val="20"/>
                      </w:rPr>
                    </w:pPr>
                    <w:r>
                      <w:rPr>
                        <w:color w:val="1F497D"/>
                        <w:sz w:val="20"/>
                      </w:rPr>
                      <w:t>Maltings Farm Maltings Lane Steeple</w:t>
                    </w:r>
                    <w:r>
                      <w:rPr>
                        <w:color w:val="1F497D"/>
                        <w:spacing w:val="-2"/>
                        <w:sz w:val="20"/>
                      </w:rPr>
                      <w:t> </w:t>
                    </w:r>
                    <w:r>
                      <w:rPr>
                        <w:color w:val="1F497D"/>
                        <w:sz w:val="20"/>
                      </w:rPr>
                      <w:t>Bumpstead Haverhill   CB9</w:t>
                    </w:r>
                    <w:r>
                      <w:rPr>
                        <w:color w:val="1F497D"/>
                        <w:spacing w:val="-2"/>
                        <w:sz w:val="20"/>
                      </w:rPr>
                      <w:t> </w:t>
                    </w:r>
                    <w:r>
                      <w:rPr>
                        <w:color w:val="1F497D"/>
                        <w:spacing w:val="-5"/>
                        <w:sz w:val="20"/>
                      </w:rPr>
                      <w:t>7BP</w:t>
                    </w:r>
                  </w:p>
                  <w:p>
                    <w:pPr>
                      <w:spacing w:line="225" w:lineRule="exact" w:before="49"/>
                      <w:ind w:left="3995" w:right="0" w:firstLine="0"/>
                      <w:jc w:val="left"/>
                      <w:rPr>
                        <w:sz w:val="20"/>
                      </w:rPr>
                    </w:pPr>
                    <w:r>
                      <w:rPr>
                        <w:color w:val="1F497D"/>
                        <w:sz w:val="20"/>
                      </w:rPr>
                      <w:t>01223 290275</w:t>
                    </w:r>
                  </w:p>
                  <w:p>
                    <w:pPr>
                      <w:spacing w:line="230" w:lineRule="auto" w:before="3"/>
                      <w:ind w:left="3071" w:right="42" w:hanging="70"/>
                      <w:jc w:val="left"/>
                      <w:rPr>
                        <w:sz w:val="20"/>
                      </w:rPr>
                    </w:pPr>
                    <w:hyperlink r:id="rId14">
                      <w:r>
                        <w:rPr>
                          <w:color w:val="1F497D"/>
                          <w:spacing w:val="-1"/>
                          <w:sz w:val="20"/>
                        </w:rPr>
                        <w:t>mail@peacockjoinery.com</w:t>
                      </w:r>
                    </w:hyperlink>
                    <w:r>
                      <w:rPr>
                        <w:color w:val="1F497D"/>
                        <w:spacing w:val="-1"/>
                        <w:sz w:val="20"/>
                      </w:rPr>
                      <w:t> </w:t>
                    </w:r>
                    <w:hyperlink r:id="rId15">
                      <w:r>
                        <w:rPr>
                          <w:color w:val="1F497D"/>
                          <w:spacing w:val="-2"/>
                          <w:sz w:val="20"/>
                        </w:rPr>
                        <w:t>www.peacockjoinery.com</w:t>
                      </w:r>
                    </w:hyperlink>
                  </w:p>
                  <w:p>
                    <w:pPr>
                      <w:spacing w:line="240" w:lineRule="auto" w:before="0"/>
                      <w:rPr>
                        <w:sz w:val="22"/>
                      </w:rPr>
                    </w:pPr>
                  </w:p>
                  <w:p>
                    <w:pPr>
                      <w:spacing w:line="240" w:lineRule="auto" w:before="2"/>
                      <w:rPr>
                        <w:sz w:val="22"/>
                      </w:rPr>
                    </w:pPr>
                  </w:p>
                  <w:p>
                    <w:pPr>
                      <w:spacing w:before="0"/>
                      <w:ind w:left="53" w:right="0" w:firstLine="0"/>
                      <w:jc w:val="left"/>
                      <w:rPr>
                        <w:sz w:val="20"/>
                      </w:rPr>
                    </w:pPr>
                    <w:r>
                      <w:rPr>
                        <w:color w:val="1F497D"/>
                        <w:sz w:val="20"/>
                      </w:rPr>
                      <w:t>Your local supplier of purpose made joinery</w:t>
                    </w:r>
                  </w:p>
                  <w:p>
                    <w:pPr>
                      <w:spacing w:line="208" w:lineRule="auto" w:before="54"/>
                      <w:ind w:left="53" w:right="240" w:firstLine="0"/>
                      <w:jc w:val="left"/>
                      <w:rPr>
                        <w:sz w:val="20"/>
                      </w:rPr>
                    </w:pPr>
                    <w:r>
                      <w:rPr>
                        <w:color w:val="1F497D"/>
                        <w:sz w:val="20"/>
                      </w:rPr>
                      <w:t>All types of joinery manufactured including doors, windows, frames, kitchens, wardrobes, staircases.</w:t>
                    </w:r>
                  </w:p>
                  <w:p>
                    <w:pPr>
                      <w:spacing w:before="36"/>
                      <w:ind w:left="53" w:right="0" w:firstLine="0"/>
                      <w:jc w:val="left"/>
                      <w:rPr>
                        <w:sz w:val="20"/>
                      </w:rPr>
                    </w:pPr>
                    <w:r>
                      <w:rPr>
                        <w:color w:val="1F497D"/>
                        <w:sz w:val="20"/>
                      </w:rPr>
                      <w:t>Fitting service available</w:t>
                    </w:r>
                  </w:p>
                </w:txbxContent>
              </v:textbox>
              <v:stroke dashstyle="solid"/>
              <w10:wrap type="none"/>
            </v:shape>
          </v:group>
        </w:pict>
      </w:r>
      <w:r>
        <w:rPr>
          <w:sz w:val="20"/>
        </w:rPr>
      </w:r>
    </w:p>
    <w:p>
      <w:pPr>
        <w:spacing w:before="179"/>
        <w:ind w:left="120" w:right="0" w:firstLine="0"/>
        <w:jc w:val="left"/>
        <w:rPr>
          <w:b/>
          <w:i/>
          <w:sz w:val="28"/>
        </w:rPr>
      </w:pPr>
      <w:r>
        <w:rPr>
          <w:b/>
          <w:i/>
          <w:sz w:val="28"/>
        </w:rPr>
        <w:t>News from The Chestnut Tree</w:t>
      </w:r>
    </w:p>
    <w:p>
      <w:pPr>
        <w:pStyle w:val="BodyText"/>
        <w:spacing w:line="261" w:lineRule="auto" w:before="115"/>
        <w:ind w:right="109"/>
      </w:pPr>
      <w:r>
        <w:rPr/>
        <w:t>For those of you who haven’t heard, we are beyond happy to report that we have, once again, been voted </w:t>
      </w:r>
      <w:r>
        <w:rPr>
          <w:b/>
        </w:rPr>
        <w:t>Pub of the Year </w:t>
      </w:r>
      <w:r>
        <w:rPr/>
        <w:t>by the Cambridge Campaign for Real Ale. To receive this recognition twice, and to have been voted as best real ale pub out of more than 200 in our area, means the world to us. We were also voted </w:t>
      </w:r>
      <w:r>
        <w:rPr>
          <w:b/>
        </w:rPr>
        <w:t>Rural Community Pub of the Year </w:t>
      </w:r>
      <w:r>
        <w:rPr/>
        <w:t>for 2019, so another to add to our collection.</w:t>
      </w:r>
    </w:p>
    <w:p>
      <w:pPr>
        <w:pStyle w:val="BodyText"/>
        <w:spacing w:line="261" w:lineRule="auto" w:before="94"/>
        <w:ind w:right="109"/>
      </w:pPr>
      <w:r>
        <w:rPr/>
        <w:t>We would like to say a huge thank you to everyone for supporting The Chestnut Tree and we hope you are as proud of your pub as we are! We have come a long way in the last seven years and, with your continued patronage, we look forward to seeing the pub continue to go from strength to strength.</w:t>
      </w:r>
    </w:p>
    <w:p>
      <w:pPr>
        <w:pStyle w:val="Heading3"/>
        <w:spacing w:before="4"/>
        <w:ind w:left="3848"/>
        <w:rPr>
          <w:i/>
        </w:rPr>
      </w:pPr>
      <w:r>
        <w:rPr>
          <w:i/>
        </w:rPr>
        <w:t>Peter &amp; Rachel</w:t>
      </w:r>
    </w:p>
    <w:p>
      <w:pPr>
        <w:pStyle w:val="BodyText"/>
        <w:spacing w:line="261" w:lineRule="auto" w:before="40"/>
        <w:ind w:right="178"/>
      </w:pPr>
      <w:r>
        <w:rPr/>
        <w:br w:type="column"/>
      </w:r>
      <w:r>
        <w:rPr/>
        <w:t>This could be a window display, surrounding an arch or other architectural feature, or developing a special theme, such as wild flowers or a particular colour palette. It’s a chance for anyone in our village to demonstrate their creativity and take part in a spectacular celebration of colour and scent.</w:t>
      </w:r>
    </w:p>
    <w:p>
      <w:pPr>
        <w:pStyle w:val="BodyText"/>
        <w:spacing w:line="261" w:lineRule="auto" w:before="95"/>
        <w:ind w:right="477"/>
      </w:pPr>
      <w:r>
        <w:rPr/>
        <w:t>As usual there will be traditional English afternoon teas available, and children’s activities.</w:t>
      </w:r>
    </w:p>
    <w:p>
      <w:pPr>
        <w:pStyle w:val="BodyText"/>
        <w:spacing w:line="261" w:lineRule="auto" w:before="99"/>
        <w:ind w:right="411"/>
      </w:pPr>
      <w:r>
        <w:rPr/>
        <w:drawing>
          <wp:anchor distT="0" distB="0" distL="0" distR="0" allowOverlap="1" layoutInCell="1" locked="0" behindDoc="1" simplePos="0" relativeHeight="250076160">
            <wp:simplePos x="0" y="0"/>
            <wp:positionH relativeFrom="page">
              <wp:posOffset>6189630</wp:posOffset>
            </wp:positionH>
            <wp:positionV relativeFrom="paragraph">
              <wp:posOffset>1264652</wp:posOffset>
            </wp:positionV>
            <wp:extent cx="844388" cy="1393126"/>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6" cstate="print"/>
                    <a:stretch>
                      <a:fillRect/>
                    </a:stretch>
                  </pic:blipFill>
                  <pic:spPr>
                    <a:xfrm>
                      <a:off x="0" y="0"/>
                      <a:ext cx="844388" cy="1393126"/>
                    </a:xfrm>
                    <a:prstGeom prst="rect">
                      <a:avLst/>
                    </a:prstGeom>
                  </pic:spPr>
                </pic:pic>
              </a:graphicData>
            </a:graphic>
          </wp:anchor>
        </w:drawing>
      </w:r>
      <w:r>
        <w:rPr/>
        <w:t>If you would like to take part, or offer to help with general flower displays or provides cakes and tea, please contact the organising group of Gay Redman (290807), Philippa Coates and Emma Kaye (01638 506094).</w:t>
      </w:r>
    </w:p>
    <w:p>
      <w:pPr>
        <w:pStyle w:val="BodyText"/>
        <w:spacing w:before="3"/>
        <w:ind w:left="0"/>
        <w:rPr>
          <w:sz w:val="15"/>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730" w:hRule="atLeast"/>
        </w:trPr>
        <w:tc>
          <w:tcPr>
            <w:tcW w:w="5244" w:type="dxa"/>
          </w:tcPr>
          <w:p>
            <w:pPr>
              <w:pStyle w:val="TableParagraph"/>
              <w:spacing w:before="74"/>
              <w:ind w:left="101" w:right="1657"/>
              <w:jc w:val="center"/>
              <w:rPr>
                <w:rFonts w:ascii="Arial" w:hAnsi="Arial"/>
                <w:sz w:val="48"/>
              </w:rPr>
            </w:pPr>
            <w:r>
              <w:rPr>
                <w:rFonts w:ascii="Arial" w:hAnsi="Arial"/>
                <w:sz w:val="48"/>
              </w:rPr>
              <w:t>Café Church</w:t>
            </w:r>
          </w:p>
          <w:p>
            <w:pPr>
              <w:pStyle w:val="TableParagraph"/>
              <w:spacing w:line="261" w:lineRule="auto" w:before="13"/>
              <w:ind w:left="925" w:right="2495"/>
              <w:jc w:val="center"/>
              <w:rPr>
                <w:rFonts w:ascii="Arial"/>
                <w:sz w:val="24"/>
              </w:rPr>
            </w:pPr>
            <w:r>
              <w:rPr>
                <w:rFonts w:ascii="Arial"/>
                <w:sz w:val="24"/>
              </w:rPr>
              <w:t>Sunday 12</w:t>
            </w:r>
            <w:r>
              <w:rPr>
                <w:rFonts w:ascii="Arial"/>
                <w:position w:val="6"/>
                <w:sz w:val="16"/>
              </w:rPr>
              <w:t>th </w:t>
            </w:r>
            <w:r>
              <w:rPr>
                <w:rFonts w:ascii="Arial"/>
                <w:sz w:val="24"/>
              </w:rPr>
              <w:t>May 4 - 5 pm</w:t>
            </w:r>
          </w:p>
          <w:p>
            <w:pPr>
              <w:pStyle w:val="TableParagraph"/>
              <w:spacing w:line="274" w:lineRule="exact"/>
              <w:ind w:left="105" w:right="1657"/>
              <w:jc w:val="center"/>
              <w:rPr>
                <w:rFonts w:ascii="Arial"/>
                <w:sz w:val="24"/>
              </w:rPr>
            </w:pPr>
            <w:r>
              <w:rPr>
                <w:rFonts w:ascii="Arial"/>
                <w:sz w:val="24"/>
              </w:rPr>
              <w:t>West Wratting Church</w:t>
            </w:r>
          </w:p>
          <w:p>
            <w:pPr>
              <w:pStyle w:val="TableParagraph"/>
              <w:spacing w:before="26"/>
              <w:ind w:left="82" w:right="1657"/>
              <w:jc w:val="center"/>
              <w:rPr>
                <w:rFonts w:ascii="Arial"/>
                <w:b/>
                <w:sz w:val="28"/>
              </w:rPr>
            </w:pPr>
            <w:r>
              <w:rPr>
                <w:rFonts w:ascii="Arial"/>
                <w:b/>
                <w:sz w:val="28"/>
              </w:rPr>
              <w:t>Prof Alex Walsham</w:t>
            </w:r>
          </w:p>
          <w:p>
            <w:pPr>
              <w:pStyle w:val="TableParagraph"/>
              <w:spacing w:line="254" w:lineRule="auto" w:before="12"/>
              <w:ind w:left="84" w:right="1657"/>
              <w:jc w:val="center"/>
              <w:rPr>
                <w:rFonts w:ascii="Arial"/>
                <w:sz w:val="18"/>
              </w:rPr>
            </w:pPr>
            <w:r>
              <w:rPr>
                <w:rFonts w:ascii="Arial"/>
                <w:sz w:val="18"/>
              </w:rPr>
              <w:t>Faculty of History, Cambridge University West Wratting Church Warden</w:t>
            </w:r>
          </w:p>
          <w:p>
            <w:pPr>
              <w:pStyle w:val="TableParagraph"/>
              <w:spacing w:before="109"/>
              <w:ind w:left="90" w:right="1657"/>
              <w:jc w:val="center"/>
              <w:rPr>
                <w:rFonts w:ascii="Arial" w:hAnsi="Arial"/>
                <w:b/>
                <w:sz w:val="30"/>
              </w:rPr>
            </w:pPr>
            <w:r>
              <w:rPr>
                <w:rFonts w:ascii="Arial" w:hAnsi="Arial"/>
                <w:b/>
                <w:sz w:val="30"/>
              </w:rPr>
              <w:t>“Remembering the</w:t>
            </w:r>
          </w:p>
          <w:p>
            <w:pPr>
              <w:pStyle w:val="TableParagraph"/>
              <w:spacing w:before="15"/>
              <w:ind w:left="105" w:right="82"/>
              <w:jc w:val="center"/>
              <w:rPr>
                <w:rFonts w:ascii="Arial" w:hAnsi="Arial"/>
                <w:b/>
                <w:sz w:val="30"/>
              </w:rPr>
            </w:pPr>
            <w:r>
              <w:rPr>
                <w:rFonts w:ascii="Arial" w:hAnsi="Arial"/>
                <w:b/>
                <w:sz w:val="30"/>
              </w:rPr>
              <w:t>Reformation”</w:t>
            </w:r>
          </w:p>
          <w:p>
            <w:pPr>
              <w:pStyle w:val="TableParagraph"/>
              <w:spacing w:before="69"/>
              <w:ind w:left="105" w:right="72"/>
              <w:jc w:val="center"/>
              <w:rPr>
                <w:rFonts w:ascii="Arial"/>
                <w:sz w:val="20"/>
              </w:rPr>
            </w:pPr>
            <w:r>
              <w:rPr>
                <w:rFonts w:ascii="Arial"/>
                <w:sz w:val="20"/>
              </w:rPr>
              <w:t>Tea, coffee, cakes and activities for the younger ones.</w:t>
            </w:r>
          </w:p>
          <w:p>
            <w:pPr>
              <w:pStyle w:val="TableParagraph"/>
              <w:spacing w:before="10"/>
              <w:ind w:left="105" w:right="93"/>
              <w:jc w:val="center"/>
              <w:rPr>
                <w:rFonts w:ascii="Arial"/>
                <w:sz w:val="20"/>
              </w:rPr>
            </w:pPr>
            <w:r>
              <w:rPr>
                <w:rFonts w:ascii="Arial"/>
                <w:sz w:val="20"/>
              </w:rPr>
              <w:t>Everyone, all ages, welcome</w:t>
            </w:r>
          </w:p>
        </w:tc>
      </w:tr>
    </w:tbl>
    <w:p>
      <w:pPr>
        <w:spacing w:after="0"/>
        <w:jc w:val="center"/>
        <w:rPr>
          <w:rFonts w:ascii="Arial"/>
          <w:sz w:val="20"/>
        </w:rPr>
        <w:sectPr>
          <w:pgSz w:w="11910" w:h="16840"/>
          <w:pgMar w:header="715" w:footer="354" w:top="1100" w:bottom="540" w:left="440" w:right="400"/>
          <w:cols w:num="2" w:equalWidth="0">
            <w:col w:w="5408" w:space="132"/>
            <w:col w:w="5530"/>
          </w:cols>
        </w:sectPr>
      </w:pPr>
    </w:p>
    <w:p>
      <w:pPr>
        <w:pStyle w:val="Heading1"/>
        <w:spacing w:before="137"/>
        <w:rPr>
          <w:i/>
        </w:rPr>
      </w:pPr>
      <w:r>
        <w:rPr/>
        <w:pict>
          <v:shape style="position:absolute;margin-left:304.228912pt;margin-top:-9.581187pt;width:263.75pt;height:324.5pt;mso-position-horizontal-relative:page;mso-position-vertical-relative:paragraph;z-index:25166438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449" w:hRule="atLeast"/>
                    </w:trPr>
                    <w:tc>
                      <w:tcPr>
                        <w:tcW w:w="5244" w:type="dxa"/>
                      </w:tcPr>
                      <w:p>
                        <w:pPr>
                          <w:pStyle w:val="TableParagraph"/>
                          <w:spacing w:line="232" w:lineRule="auto" w:before="57" w:after="42"/>
                          <w:ind w:left="1085" w:right="1075"/>
                          <w:jc w:val="center"/>
                          <w:rPr>
                            <w:rFonts w:ascii="Impact"/>
                            <w:sz w:val="32"/>
                          </w:rPr>
                        </w:pPr>
                        <w:r>
                          <w:rPr>
                            <w:rFonts w:ascii="Impact"/>
                            <w:sz w:val="32"/>
                          </w:rPr>
                          <w:t>BRINGING THE PUB BACK TO WESTON COLVILLE</w:t>
                        </w:r>
                      </w:p>
                      <w:p>
                        <w:pPr>
                          <w:pStyle w:val="TableParagraph"/>
                          <w:ind w:left="1285"/>
                          <w:rPr>
                            <w:sz w:val="20"/>
                          </w:rPr>
                        </w:pPr>
                        <w:r>
                          <w:rPr>
                            <w:sz w:val="20"/>
                          </w:rPr>
                          <w:drawing>
                            <wp:inline distT="0" distB="0" distL="0" distR="0">
                              <wp:extent cx="1676270" cy="1717548"/>
                              <wp:effectExtent l="0" t="0" r="0" b="0"/>
                              <wp:docPr id="9" name="image7.jpeg"/>
                              <wp:cNvGraphicFramePr>
                                <a:graphicFrameLocks noChangeAspect="1"/>
                              </wp:cNvGraphicFramePr>
                              <a:graphic>
                                <a:graphicData uri="http://schemas.openxmlformats.org/drawingml/2006/picture">
                                  <pic:pic>
                                    <pic:nvPicPr>
                                      <pic:cNvPr id="10" name="image7.jpeg"/>
                                      <pic:cNvPicPr/>
                                    </pic:nvPicPr>
                                    <pic:blipFill>
                                      <a:blip r:embed="rId17" cstate="print"/>
                                      <a:stretch>
                                        <a:fillRect/>
                                      </a:stretch>
                                    </pic:blipFill>
                                    <pic:spPr>
                                      <a:xfrm>
                                        <a:off x="0" y="0"/>
                                        <a:ext cx="1676270" cy="1717548"/>
                                      </a:xfrm>
                                      <a:prstGeom prst="rect">
                                        <a:avLst/>
                                      </a:prstGeom>
                                    </pic:spPr>
                                  </pic:pic>
                                </a:graphicData>
                              </a:graphic>
                            </wp:inline>
                          </w:drawing>
                        </w:r>
                        <w:r>
                          <w:rPr>
                            <w:sz w:val="20"/>
                          </w:rPr>
                        </w:r>
                      </w:p>
                      <w:p>
                        <w:pPr>
                          <w:pStyle w:val="TableParagraph"/>
                          <w:numPr>
                            <w:ilvl w:val="0"/>
                            <w:numId w:val="1"/>
                          </w:numPr>
                          <w:tabs>
                            <w:tab w:pos="219" w:val="left" w:leader="none"/>
                          </w:tabs>
                          <w:spacing w:line="289" w:lineRule="exact" w:before="35" w:after="0"/>
                          <w:ind w:left="218" w:right="0" w:hanging="114"/>
                          <w:jc w:val="left"/>
                          <w:rPr>
                            <w:rFonts w:ascii="Impact" w:hAnsi="Impact"/>
                            <w:sz w:val="20"/>
                          </w:rPr>
                        </w:pPr>
                        <w:r>
                          <w:rPr>
                            <w:rFonts w:ascii="Impact" w:hAnsi="Impact"/>
                            <w:sz w:val="20"/>
                          </w:rPr>
                          <w:t>REAL ALE &amp; CIDER FROM LOCAL BREWERIES, LAGER, GUINNESS</w:t>
                        </w:r>
                      </w:p>
                      <w:p>
                        <w:pPr>
                          <w:pStyle w:val="TableParagraph"/>
                          <w:numPr>
                            <w:ilvl w:val="1"/>
                            <w:numId w:val="1"/>
                          </w:numPr>
                          <w:tabs>
                            <w:tab w:pos="1099" w:val="left" w:leader="none"/>
                            <w:tab w:pos="3145" w:val="left" w:leader="none"/>
                          </w:tabs>
                          <w:spacing w:line="240" w:lineRule="exact" w:before="0" w:after="0"/>
                          <w:ind w:left="1098" w:right="0" w:hanging="114"/>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Meiryo UI" w:hAnsi="Meiryo UI"/>
                            <w:sz w:val="20"/>
                          </w:rPr>
                          <w:t>•</w:t>
                        </w:r>
                        <w:r>
                          <w:rPr>
                            <w:rFonts w:ascii="Impact" w:hAnsi="Impact"/>
                            <w:sz w:val="20"/>
                          </w:rPr>
                          <w:t>SOFT</w:t>
                        </w:r>
                        <w:r>
                          <w:rPr>
                            <w:rFonts w:ascii="Impact" w:hAnsi="Impact"/>
                            <w:spacing w:val="-1"/>
                            <w:sz w:val="20"/>
                          </w:rPr>
                          <w:t> </w:t>
                        </w:r>
                        <w:r>
                          <w:rPr>
                            <w:rFonts w:ascii="Impact" w:hAnsi="Impact"/>
                            <w:sz w:val="20"/>
                          </w:rPr>
                          <w:t>DRINKS</w:t>
                        </w:r>
                      </w:p>
                      <w:p>
                        <w:pPr>
                          <w:pStyle w:val="TableParagraph"/>
                          <w:numPr>
                            <w:ilvl w:val="0"/>
                            <w:numId w:val="2"/>
                          </w:numPr>
                          <w:tabs>
                            <w:tab w:pos="479" w:val="left" w:leader="none"/>
                          </w:tabs>
                          <w:spacing w:line="289" w:lineRule="exact" w:before="0" w:after="0"/>
                          <w:ind w:left="478" w:right="0" w:hanging="114"/>
                          <w:jc w:val="left"/>
                          <w:rPr>
                            <w:rFonts w:ascii="Impact" w:hAnsi="Impact"/>
                            <w:sz w:val="20"/>
                          </w:rPr>
                        </w:pPr>
                        <w:r>
                          <w:rPr>
                            <w:rFonts w:ascii="Impact" w:hAnsi="Impact"/>
                            <w:sz w:val="20"/>
                          </w:rPr>
                          <w:t>FOOD BY PIZZA MONDO – WOOD-FIRED NEOPOLITAN PIZZAS</w:t>
                        </w:r>
                      </w:p>
                      <w:p>
                        <w:pPr>
                          <w:pStyle w:val="TableParagraph"/>
                          <w:spacing w:line="461" w:lineRule="exact" w:before="33"/>
                          <w:ind w:left="105" w:right="102"/>
                          <w:jc w:val="center"/>
                          <w:rPr>
                            <w:rFonts w:ascii="Impact"/>
                            <w:sz w:val="38"/>
                          </w:rPr>
                        </w:pPr>
                        <w:r>
                          <w:rPr>
                            <w:rFonts w:ascii="Impact"/>
                            <w:sz w:val="38"/>
                          </w:rPr>
                          <w:t>WESTON COLVILLE READING ROOM</w:t>
                        </w:r>
                      </w:p>
                      <w:p>
                        <w:pPr>
                          <w:pStyle w:val="TableParagraph"/>
                          <w:spacing w:line="656" w:lineRule="exact"/>
                          <w:ind w:left="105" w:right="74"/>
                          <w:jc w:val="center"/>
                          <w:rPr>
                            <w:rFonts w:ascii="Impact"/>
                            <w:sz w:val="54"/>
                          </w:rPr>
                        </w:pPr>
                        <w:r>
                          <w:rPr>
                            <w:rFonts w:ascii="Impact"/>
                            <w:sz w:val="54"/>
                          </w:rPr>
                          <w:t>FRIDAY 10</w:t>
                        </w:r>
                        <w:r>
                          <w:rPr>
                            <w:rFonts w:ascii="Impact"/>
                            <w:position w:val="18"/>
                            <w:sz w:val="36"/>
                          </w:rPr>
                          <w:t>th </w:t>
                        </w:r>
                        <w:r>
                          <w:rPr>
                            <w:rFonts w:ascii="Impact"/>
                            <w:sz w:val="54"/>
                          </w:rPr>
                          <w:t>MAY</w:t>
                        </w:r>
                      </w:p>
                      <w:p>
                        <w:pPr>
                          <w:pStyle w:val="TableParagraph"/>
                          <w:spacing w:line="485" w:lineRule="exact" w:before="2"/>
                          <w:ind w:left="105" w:right="96"/>
                          <w:jc w:val="center"/>
                          <w:rPr>
                            <w:rFonts w:ascii="Impact"/>
                            <w:sz w:val="40"/>
                          </w:rPr>
                        </w:pPr>
                        <w:r>
                          <w:rPr>
                            <w:rFonts w:ascii="Impact"/>
                            <w:sz w:val="40"/>
                          </w:rPr>
                          <w:t>BAR &amp; FOOD 6.30 - 10.00 PM</w:t>
                        </w:r>
                      </w:p>
                      <w:p>
                        <w:pPr>
                          <w:pStyle w:val="TableParagraph"/>
                          <w:spacing w:line="289" w:lineRule="exact"/>
                          <w:ind w:left="500" w:right="113"/>
                          <w:jc w:val="center"/>
                          <w:rPr>
                            <w:rFonts w:ascii="Impact"/>
                            <w:sz w:val="24"/>
                          </w:rPr>
                        </w:pPr>
                        <w:r>
                          <w:rPr>
                            <w:rFonts w:ascii="Impact"/>
                            <w:sz w:val="24"/>
                          </w:rPr>
                          <w:t>FOR INFO, CONT</w:t>
                        </w:r>
                        <w:hyperlink r:id="rId18">
                          <w:r>
                            <w:rPr>
                              <w:rFonts w:ascii="Impact"/>
                              <w:sz w:val="24"/>
                            </w:rPr>
                            <w:t>ACT: newtonjed@gmail.com</w:t>
                          </w:r>
                        </w:hyperlink>
                      </w:p>
                    </w:tc>
                  </w:tr>
                </w:tbl>
                <w:p>
                  <w:pPr>
                    <w:pStyle w:val="BodyText"/>
                    <w:ind w:left="0"/>
                  </w:pPr>
                </w:p>
              </w:txbxContent>
            </v:textbox>
            <w10:wrap type="none"/>
          </v:shape>
        </w:pict>
      </w:r>
      <w:r>
        <w:rPr>
          <w:i/>
        </w:rPr>
        <w:t>St Mary’s Flower Festival</w:t>
      </w:r>
    </w:p>
    <w:p>
      <w:pPr>
        <w:pStyle w:val="BodyText"/>
        <w:spacing w:line="261" w:lineRule="auto" w:before="136"/>
        <w:ind w:right="5877"/>
      </w:pPr>
      <w:r>
        <w:rPr/>
        <w:drawing>
          <wp:anchor distT="0" distB="0" distL="0" distR="0" allowOverlap="1" layoutInCell="1" locked="0" behindDoc="0" simplePos="0" relativeHeight="251662336">
            <wp:simplePos x="0" y="0"/>
            <wp:positionH relativeFrom="page">
              <wp:posOffset>4686300</wp:posOffset>
            </wp:positionH>
            <wp:positionV relativeFrom="paragraph">
              <wp:posOffset>143417</wp:posOffset>
            </wp:positionV>
            <wp:extent cx="1688607" cy="1730188"/>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17" cstate="print"/>
                    <a:stretch>
                      <a:fillRect/>
                    </a:stretch>
                  </pic:blipFill>
                  <pic:spPr>
                    <a:xfrm>
                      <a:off x="0" y="0"/>
                      <a:ext cx="1688607" cy="1730188"/>
                    </a:xfrm>
                    <a:prstGeom prst="rect">
                      <a:avLst/>
                    </a:prstGeom>
                  </pic:spPr>
                </pic:pic>
              </a:graphicData>
            </a:graphic>
          </wp:anchor>
        </w:drawing>
      </w:r>
      <w:r>
        <w:rPr/>
        <w:t>The Flower Festival will be on Saturday and Sunday 29</w:t>
      </w:r>
      <w:r>
        <w:rPr>
          <w:position w:val="7"/>
          <w:sz w:val="16"/>
        </w:rPr>
        <w:t>th </w:t>
      </w:r>
      <w:r>
        <w:rPr/>
        <w:t>and 30</w:t>
      </w:r>
      <w:r>
        <w:rPr>
          <w:position w:val="7"/>
          <w:sz w:val="16"/>
        </w:rPr>
        <w:t>th </w:t>
      </w:r>
      <w:r>
        <w:rPr/>
        <w:t>June.</w:t>
      </w:r>
    </w:p>
    <w:p>
      <w:pPr>
        <w:pStyle w:val="BodyText"/>
        <w:spacing w:line="261" w:lineRule="auto" w:before="98"/>
        <w:ind w:right="5717"/>
      </w:pPr>
      <w:r>
        <w:rPr/>
        <w:pict>
          <v:group style="position:absolute;margin-left:27.88504pt;margin-top:82.519722pt;width:263.25pt;height:171.1pt;mso-position-horizontal-relative:page;mso-position-vertical-relative:paragraph;z-index:-251655168;mso-wrap-distance-left:0;mso-wrap-distance-right:0" coordorigin="558,1650" coordsize="5265,3422">
            <v:shape style="position:absolute;left:560;top:1670;width:5260;height:3392" type="#_x0000_t75" stroked="false">
              <v:imagedata r:id="rId19" o:title=""/>
            </v:shape>
            <v:shape style="position:absolute;left:567;top:1660;width:5245;height:3402" type="#_x0000_t202" filled="false" stroked="true" strokeweight="1pt" strokecolor="#000000">
              <v:textbox inset="0,0,0,0">
                <w:txbxContent>
                  <w:p>
                    <w:pPr>
                      <w:spacing w:before="186"/>
                      <w:ind w:left="259" w:right="245" w:firstLine="0"/>
                      <w:jc w:val="center"/>
                      <w:rPr>
                        <w:rFonts w:ascii="Palatino Linotype"/>
                        <w:sz w:val="50"/>
                      </w:rPr>
                    </w:pPr>
                    <w:r>
                      <w:rPr>
                        <w:rFonts w:ascii="Palatino Linotype"/>
                        <w:sz w:val="50"/>
                      </w:rPr>
                      <w:t>Mutton and Lamb</w:t>
                    </w:r>
                  </w:p>
                  <w:p>
                    <w:pPr>
                      <w:spacing w:line="283" w:lineRule="auto" w:before="197"/>
                      <w:ind w:left="182" w:right="191" w:firstLine="22"/>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3"/>
                      <w:ind w:left="507" w:right="0" w:firstLine="0"/>
                      <w:jc w:val="left"/>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6"/>
                      <w:ind w:left="247" w:right="258"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w10:wrap type="topAndBottom"/>
          </v:group>
        </w:pict>
      </w:r>
      <w:r>
        <w:rPr/>
        <w:t>After last year’s very popular wedding dress theme, which captured so much interest from participants and visitors in and around the village, this year we are inviting anyone who wishes to create their own display of flowers within the church.</w:t>
      </w:r>
    </w:p>
    <w:p>
      <w:pPr>
        <w:spacing w:after="0" w:line="261" w:lineRule="auto"/>
        <w:sectPr>
          <w:type w:val="continuous"/>
          <w:pgSz w:w="11910" w:h="16840"/>
          <w:pgMar w:top="1100" w:bottom="540" w:left="440" w:right="400"/>
        </w:sectPr>
      </w:pPr>
    </w:p>
    <w:p>
      <w:pPr>
        <w:tabs>
          <w:tab w:pos="5654" w:val="left" w:leader="none"/>
        </w:tabs>
        <w:spacing w:line="240" w:lineRule="auto"/>
        <w:ind w:left="116" w:right="0" w:firstLine="0"/>
        <w:rPr>
          <w:sz w:val="20"/>
        </w:rPr>
      </w:pPr>
      <w:r>
        <w:rPr>
          <w:position w:val="2"/>
          <w:sz w:val="20"/>
        </w:rPr>
        <w:pict>
          <v:shape style="width:263.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6"/>
                          <w:ind w:left="5"/>
                          <w:jc w:val="center"/>
                          <w:rPr>
                            <w:b/>
                            <w:sz w:val="48"/>
                          </w:rPr>
                        </w:pPr>
                        <w:r>
                          <w:rPr>
                            <w:b/>
                            <w:sz w:val="48"/>
                          </w:rPr>
                          <w:t>Reed Flooring</w:t>
                        </w:r>
                      </w:p>
                      <w:p>
                        <w:pPr>
                          <w:pStyle w:val="TableParagraph"/>
                          <w:spacing w:before="29"/>
                          <w:ind w:left="1693"/>
                          <w:rPr>
                            <w:b/>
                            <w:sz w:val="20"/>
                          </w:rPr>
                        </w:pPr>
                        <w:r>
                          <w:rPr>
                            <w:b/>
                            <w:sz w:val="20"/>
                          </w:rPr>
                          <w:t>Measure . Supply . Fit</w:t>
                        </w:r>
                      </w:p>
                      <w:p>
                        <w:pPr>
                          <w:pStyle w:val="TableParagraph"/>
                          <w:numPr>
                            <w:ilvl w:val="0"/>
                            <w:numId w:val="3"/>
                          </w:numPr>
                          <w:tabs>
                            <w:tab w:pos="214" w:val="left" w:leader="none"/>
                          </w:tabs>
                          <w:spacing w:line="240" w:lineRule="auto" w:before="48" w:after="0"/>
                          <w:ind w:left="213" w:right="0" w:hanging="109"/>
                          <w:jc w:val="left"/>
                          <w:rPr>
                            <w:sz w:val="18"/>
                          </w:rPr>
                        </w:pPr>
                        <w:r>
                          <w:rPr>
                            <w:position w:val="1"/>
                            <w:sz w:val="18"/>
                          </w:rPr>
                          <w:t>Carpets, </w:t>
                        </w:r>
                        <w:r>
                          <w:rPr>
                            <w:spacing w:val="-3"/>
                            <w:position w:val="1"/>
                            <w:sz w:val="18"/>
                          </w:rPr>
                          <w:t>Vinyl </w:t>
                        </w:r>
                        <w:r>
                          <w:rPr>
                            <w:position w:val="1"/>
                            <w:sz w:val="18"/>
                          </w:rPr>
                          <w:t>and</w:t>
                        </w:r>
                        <w:r>
                          <w:rPr>
                            <w:spacing w:val="-2"/>
                            <w:position w:val="1"/>
                            <w:sz w:val="18"/>
                          </w:rPr>
                          <w:t> </w:t>
                        </w:r>
                        <w:r>
                          <w:rPr>
                            <w:position w:val="1"/>
                            <w:sz w:val="18"/>
                          </w:rPr>
                          <w:t>more</w:t>
                        </w:r>
                      </w:p>
                      <w:p>
                        <w:pPr>
                          <w:pStyle w:val="TableParagraph"/>
                          <w:numPr>
                            <w:ilvl w:val="0"/>
                            <w:numId w:val="3"/>
                          </w:numPr>
                          <w:tabs>
                            <w:tab w:pos="214" w:val="left" w:leader="none"/>
                          </w:tabs>
                          <w:spacing w:line="240" w:lineRule="auto" w:before="3" w:after="0"/>
                          <w:ind w:left="213" w:right="0" w:hanging="109"/>
                          <w:jc w:val="left"/>
                          <w:rPr>
                            <w:sz w:val="18"/>
                          </w:rPr>
                        </w:pPr>
                        <w:r>
                          <w:rPr>
                            <w:position w:val="1"/>
                            <w:sz w:val="18"/>
                          </w:rPr>
                          <w:t>Experienced, professional and friendly</w:t>
                        </w:r>
                        <w:r>
                          <w:rPr>
                            <w:spacing w:val="-1"/>
                            <w:position w:val="1"/>
                            <w:sz w:val="18"/>
                          </w:rPr>
                          <w:t> </w:t>
                        </w:r>
                        <w:r>
                          <w:rPr>
                            <w:position w:val="1"/>
                            <w:sz w:val="18"/>
                          </w:rPr>
                          <w:t>service</w:t>
                        </w:r>
                      </w:p>
                      <w:p>
                        <w:pPr>
                          <w:pStyle w:val="TableParagraph"/>
                          <w:numPr>
                            <w:ilvl w:val="0"/>
                            <w:numId w:val="3"/>
                          </w:numPr>
                          <w:tabs>
                            <w:tab w:pos="214" w:val="left" w:leader="none"/>
                          </w:tabs>
                          <w:spacing w:line="240" w:lineRule="auto" w:before="3" w:after="0"/>
                          <w:ind w:left="213" w:right="0" w:hanging="109"/>
                          <w:jc w:val="left"/>
                          <w:rPr>
                            <w:sz w:val="18"/>
                          </w:rPr>
                        </w:pPr>
                        <w:r>
                          <w:rPr>
                            <w:position w:val="1"/>
                            <w:sz w:val="18"/>
                          </w:rPr>
                          <w:t>Free no-obligation</w:t>
                        </w:r>
                        <w:r>
                          <w:rPr>
                            <w:spacing w:val="-1"/>
                            <w:position w:val="1"/>
                            <w:sz w:val="18"/>
                          </w:rPr>
                          <w:t> </w:t>
                        </w:r>
                        <w:r>
                          <w:rPr>
                            <w:position w:val="1"/>
                            <w:sz w:val="18"/>
                          </w:rPr>
                          <w:t>quotation</w:t>
                        </w:r>
                      </w:p>
                      <w:p>
                        <w:pPr>
                          <w:pStyle w:val="TableParagraph"/>
                          <w:numPr>
                            <w:ilvl w:val="0"/>
                            <w:numId w:val="3"/>
                          </w:numPr>
                          <w:tabs>
                            <w:tab w:pos="214" w:val="left" w:leader="none"/>
                          </w:tabs>
                          <w:spacing w:line="220" w:lineRule="auto" w:before="17" w:after="0"/>
                          <w:ind w:left="213" w:right="441" w:hanging="109"/>
                          <w:jc w:val="left"/>
                          <w:rPr>
                            <w:sz w:val="18"/>
                          </w:rPr>
                        </w:pPr>
                        <w:r>
                          <w:rPr>
                            <w:position w:val="1"/>
                            <w:sz w:val="18"/>
                          </w:rPr>
                          <w:t>Domestic and commercial – a wide range of products to suit all</w:t>
                        </w:r>
                        <w:r>
                          <w:rPr>
                            <w:sz w:val="18"/>
                          </w:rPr>
                          <w:t> budgets</w:t>
                        </w:r>
                      </w:p>
                      <w:p>
                        <w:pPr>
                          <w:pStyle w:val="TableParagraph"/>
                          <w:numPr>
                            <w:ilvl w:val="0"/>
                            <w:numId w:val="3"/>
                          </w:numPr>
                          <w:tabs>
                            <w:tab w:pos="214" w:val="left" w:leader="none"/>
                          </w:tabs>
                          <w:spacing w:line="240" w:lineRule="auto" w:before="15" w:after="0"/>
                          <w:ind w:left="213" w:right="0" w:hanging="109"/>
                          <w:jc w:val="left"/>
                          <w:rPr>
                            <w:sz w:val="18"/>
                          </w:rPr>
                        </w:pPr>
                        <w:r>
                          <w:rPr>
                            <w:position w:val="1"/>
                            <w:sz w:val="18"/>
                          </w:rPr>
                          <w:t>Samples brought to you in the comfort of your own</w:t>
                        </w:r>
                        <w:r>
                          <w:rPr>
                            <w:spacing w:val="-7"/>
                            <w:position w:val="1"/>
                            <w:sz w:val="18"/>
                          </w:rPr>
                          <w:t> </w:t>
                        </w:r>
                        <w:r>
                          <w:rPr>
                            <w:position w:val="1"/>
                            <w:sz w:val="18"/>
                          </w:rPr>
                          <w:t>home/workplace</w:t>
                        </w:r>
                      </w:p>
                      <w:p>
                        <w:pPr>
                          <w:pStyle w:val="TableParagraph"/>
                          <w:numPr>
                            <w:ilvl w:val="0"/>
                            <w:numId w:val="3"/>
                          </w:numPr>
                          <w:tabs>
                            <w:tab w:pos="214" w:val="left" w:leader="none"/>
                          </w:tabs>
                          <w:spacing w:line="240" w:lineRule="auto" w:before="3" w:after="0"/>
                          <w:ind w:left="213" w:right="0" w:hanging="109"/>
                          <w:jc w:val="left"/>
                          <w:rPr>
                            <w:sz w:val="18"/>
                          </w:rPr>
                        </w:pPr>
                        <w:r>
                          <w:rPr>
                            <w:position w:val="1"/>
                            <w:sz w:val="18"/>
                          </w:rPr>
                          <w:t>Measuring and fittings arranged for a time that suits</w:t>
                        </w:r>
                        <w:r>
                          <w:rPr>
                            <w:spacing w:val="-2"/>
                            <w:position w:val="1"/>
                            <w:sz w:val="18"/>
                          </w:rPr>
                          <w:t> </w:t>
                        </w:r>
                        <w:r>
                          <w:rPr>
                            <w:position w:val="1"/>
                            <w:sz w:val="18"/>
                          </w:rPr>
                          <w:t>you</w:t>
                        </w:r>
                      </w:p>
                      <w:p>
                        <w:pPr>
                          <w:pStyle w:val="TableParagraph"/>
                          <w:numPr>
                            <w:ilvl w:val="0"/>
                            <w:numId w:val="3"/>
                          </w:numPr>
                          <w:tabs>
                            <w:tab w:pos="214" w:val="left" w:leader="none"/>
                          </w:tabs>
                          <w:spacing w:line="240" w:lineRule="auto" w:before="3" w:after="0"/>
                          <w:ind w:left="213" w:right="0" w:hanging="109"/>
                          <w:jc w:val="left"/>
                          <w:rPr>
                            <w:sz w:val="18"/>
                          </w:rPr>
                        </w:pPr>
                        <w:r>
                          <w:rPr>
                            <w:position w:val="1"/>
                            <w:sz w:val="18"/>
                          </w:rPr>
                          <w:t>Unbeatable</w:t>
                        </w:r>
                        <w:r>
                          <w:rPr>
                            <w:spacing w:val="-1"/>
                            <w:position w:val="1"/>
                            <w:sz w:val="18"/>
                          </w:rPr>
                          <w:t> </w:t>
                        </w:r>
                        <w:r>
                          <w:rPr>
                            <w:position w:val="1"/>
                            <w:sz w:val="18"/>
                          </w:rPr>
                          <w:t>prices</w:t>
                        </w:r>
                      </w:p>
                      <w:p>
                        <w:pPr>
                          <w:pStyle w:val="TableParagraph"/>
                          <w:spacing w:line="225" w:lineRule="exact" w:before="65"/>
                          <w:ind w:left="15"/>
                          <w:jc w:val="center"/>
                          <w:rPr>
                            <w:b/>
                            <w:sz w:val="20"/>
                          </w:rPr>
                        </w:pPr>
                        <w:r>
                          <w:rPr>
                            <w:b/>
                            <w:sz w:val="20"/>
                          </w:rPr>
                          <w:t>07909 110772 01279 815185</w:t>
                        </w:r>
                      </w:p>
                      <w:p>
                        <w:pPr>
                          <w:pStyle w:val="TableParagraph"/>
                          <w:tabs>
                            <w:tab w:pos="2442" w:val="left" w:leader="none"/>
                          </w:tabs>
                          <w:spacing w:line="225" w:lineRule="exact"/>
                          <w:ind w:left="21"/>
                          <w:jc w:val="center"/>
                          <w:rPr>
                            <w:b/>
                            <w:sz w:val="20"/>
                          </w:rPr>
                        </w:pPr>
                        <w:hyperlink r:id="rId20">
                          <w:r>
                            <w:rPr>
                              <w:b/>
                              <w:sz w:val="20"/>
                            </w:rPr>
                            <w:t>reedflooring@gmail.com</w:t>
                          </w:r>
                        </w:hyperlink>
                        <w:r>
                          <w:rPr>
                            <w:b/>
                            <w:sz w:val="20"/>
                          </w:rPr>
                          <w:tab/>
                        </w:r>
                        <w:hyperlink r:id="rId21">
                          <w:r>
                            <w:rPr>
                              <w:b/>
                              <w:sz w:val="20"/>
                            </w:rPr>
                            <w:t>www.reedflooring.co.uk</w:t>
                          </w:r>
                        </w:hyperlink>
                      </w:p>
                    </w:tc>
                  </w:tr>
                </w:tbl>
                <w:p>
                  <w:pPr>
                    <w:pStyle w:val="BodyText"/>
                    <w:ind w:left="0"/>
                  </w:pPr>
                </w:p>
              </w:txbxContent>
            </v:textbox>
          </v:shape>
        </w:pict>
      </w:r>
      <w:r>
        <w:rPr>
          <w:position w:val="2"/>
          <w:sz w:val="20"/>
        </w:rPr>
      </w:r>
      <w:r>
        <w:rPr>
          <w:position w:val="2"/>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44" w:lineRule="auto" w:before="22"/>
                          <w:ind w:left="105" w:right="108"/>
                          <w:jc w:val="center"/>
                          <w:rPr>
                            <w:rFonts w:ascii="Century Gothic"/>
                            <w:b/>
                            <w:sz w:val="24"/>
                          </w:rPr>
                        </w:pPr>
                        <w:r>
                          <w:rPr>
                            <w:rFonts w:ascii="Century Gothic"/>
                            <w:b/>
                            <w:sz w:val="24"/>
                          </w:rPr>
                          <w:t>Want to feel empowered and back in control of your life?</w:t>
                        </w:r>
                      </w:p>
                      <w:p>
                        <w:pPr>
                          <w:pStyle w:val="TableParagraph"/>
                          <w:spacing w:line="244" w:lineRule="auto" w:before="42"/>
                          <w:ind w:left="275" w:right="290" w:hanging="1"/>
                          <w:jc w:val="center"/>
                          <w:rPr>
                            <w:rFonts w:ascii="Arial"/>
                            <w:sz w:val="17"/>
                          </w:rPr>
                        </w:pPr>
                        <w:r>
                          <w:rPr>
                            <w:rFonts w:ascii="Arial"/>
                            <w:sz w:val="17"/>
                          </w:rPr>
                          <w:t>We do this together, inspiring you to be who you want to be. We get you to be in action, in communication, knowledgeable, and accountable for your healthy body and mind.</w:t>
                        </w:r>
                      </w:p>
                      <w:p>
                        <w:pPr>
                          <w:pStyle w:val="TableParagraph"/>
                          <w:spacing w:line="244" w:lineRule="auto" w:before="42"/>
                          <w:ind w:left="495" w:right="503" w:hanging="7"/>
                          <w:jc w:val="center"/>
                          <w:rPr>
                            <w:rFonts w:ascii="Arial" w:hAnsi="Arial"/>
                            <w:sz w:val="17"/>
                          </w:rPr>
                        </w:pPr>
                        <w:r>
                          <w:rPr>
                            <w:rFonts w:ascii="Arial" w:hAnsi="Arial"/>
                            <w:sz w:val="17"/>
                          </w:rPr>
                          <w:t>I’ve supported and helped youngsters to airline pilots, head teachers to stay at home mums. I’m known for my</w:t>
                        </w:r>
                      </w:p>
                      <w:p>
                        <w:pPr>
                          <w:pStyle w:val="TableParagraph"/>
                          <w:spacing w:line="244" w:lineRule="auto" w:before="1"/>
                          <w:ind w:left="231" w:right="228"/>
                          <w:jc w:val="center"/>
                          <w:rPr>
                            <w:rFonts w:ascii="Arial" w:hAnsi="Arial"/>
                            <w:sz w:val="17"/>
                          </w:rPr>
                        </w:pPr>
                        <w:r>
                          <w:rPr>
                            <w:rFonts w:ascii="Arial" w:hAnsi="Arial"/>
                            <w:sz w:val="17"/>
                          </w:rPr>
                          <w:t>commitment, my passion, understanding real women’s issues, and making a huge impact, leaving my clients feeling mentally uplifted and physically invigorated.</w:t>
                        </w:r>
                      </w:p>
                      <w:p>
                        <w:pPr>
                          <w:pStyle w:val="TableParagraph"/>
                          <w:spacing w:before="42"/>
                          <w:ind w:left="105" w:right="96"/>
                          <w:jc w:val="center"/>
                          <w:rPr>
                            <w:rFonts w:ascii="Arial"/>
                            <w:sz w:val="17"/>
                          </w:rPr>
                        </w:pPr>
                        <w:r>
                          <w:rPr>
                            <w:rFonts w:ascii="Arial"/>
                            <w:sz w:val="17"/>
                          </w:rPr>
                          <w:t>It all begins with a chat, so call or message me:</w:t>
                        </w:r>
                      </w:p>
                      <w:p>
                        <w:pPr>
                          <w:pStyle w:val="TableParagraph"/>
                          <w:tabs>
                            <w:tab w:pos="1561" w:val="left" w:leader="none"/>
                          </w:tabs>
                          <w:spacing w:before="47"/>
                          <w:jc w:val="center"/>
                          <w:rPr>
                            <w:rFonts w:ascii="Arial"/>
                            <w:sz w:val="21"/>
                          </w:rPr>
                        </w:pPr>
                        <w:r>
                          <w:rPr>
                            <w:rFonts w:ascii="Arial"/>
                            <w:sz w:val="21"/>
                          </w:rPr>
                          <w:t>07791</w:t>
                        </w:r>
                        <w:r>
                          <w:rPr>
                            <w:rFonts w:ascii="Arial"/>
                            <w:spacing w:val="-1"/>
                            <w:sz w:val="21"/>
                          </w:rPr>
                          <w:t> </w:t>
                        </w:r>
                        <w:r>
                          <w:rPr>
                            <w:rFonts w:ascii="Arial"/>
                            <w:spacing w:val="-3"/>
                            <w:sz w:val="21"/>
                          </w:rPr>
                          <w:t>837114</w:t>
                          <w:tab/>
                        </w:r>
                        <w:hyperlink r:id="rId22">
                          <w:r>
                            <w:rPr>
                              <w:rFonts w:ascii="Arial"/>
                              <w:color w:val="0000FF"/>
                              <w:sz w:val="21"/>
                            </w:rPr>
                            <w:t>clairefoycoaching@gmail.com</w:t>
                          </w:r>
                        </w:hyperlink>
                      </w:p>
                      <w:p>
                        <w:pPr>
                          <w:pStyle w:val="TableParagraph"/>
                          <w:spacing w:before="164"/>
                          <w:ind w:left="231" w:right="245"/>
                          <w:jc w:val="center"/>
                          <w:rPr>
                            <w:rFonts w:ascii="Century Gothic"/>
                            <w:sz w:val="13"/>
                          </w:rPr>
                        </w:pPr>
                        <w:r>
                          <w:rPr>
                            <w:rFonts w:ascii="Century Gothic"/>
                            <w:sz w:val="13"/>
                          </w:rPr>
                          <w:t>Fully equipped, qualified and insured Specialist Advanced Personal Trainer, NLP Coach and Sports Massage Therapist</w:t>
                        </w:r>
                      </w:p>
                    </w:tc>
                  </w:tr>
                </w:tbl>
                <w:p>
                  <w:pPr>
                    <w:pStyle w:val="BodyText"/>
                    <w:ind w:left="0"/>
                  </w:pPr>
                </w:p>
              </w:txbxContent>
            </v:textbox>
          </v:shape>
        </w:pict>
      </w:r>
      <w:r>
        <w:rPr>
          <w:sz w:val="20"/>
        </w:rPr>
      </w:r>
    </w:p>
    <w:p>
      <w:pPr>
        <w:pStyle w:val="BodyText"/>
        <w:spacing w:before="4"/>
        <w:ind w:left="0"/>
        <w:rPr>
          <w:sz w:val="12"/>
        </w:rPr>
      </w:pPr>
    </w:p>
    <w:p>
      <w:pPr>
        <w:spacing w:after="0"/>
        <w:rPr>
          <w:sz w:val="12"/>
        </w:rPr>
        <w:sectPr>
          <w:pgSz w:w="11910" w:h="16840"/>
          <w:pgMar w:header="715" w:footer="354" w:top="1100" w:bottom="540" w:left="440" w:right="400"/>
        </w:sectPr>
      </w:pPr>
    </w:p>
    <w:p>
      <w:pPr>
        <w:pStyle w:val="Heading1"/>
        <w:rPr>
          <w:i/>
        </w:rPr>
      </w:pPr>
      <w:r>
        <w:rPr>
          <w:i/>
        </w:rPr>
        <w:t>Weston Colville Seniors</w:t>
      </w:r>
    </w:p>
    <w:p>
      <w:pPr>
        <w:pStyle w:val="BodyText"/>
        <w:spacing w:line="261" w:lineRule="auto" w:before="135"/>
        <w:ind w:right="164"/>
      </w:pPr>
      <w:r>
        <w:rPr/>
        <w:t>The tour to Ely Cathedral is going ahead as planned on Tuesday 14</w:t>
      </w:r>
      <w:r>
        <w:rPr>
          <w:position w:val="7"/>
          <w:sz w:val="16"/>
        </w:rPr>
        <w:t>th </w:t>
      </w:r>
      <w:r>
        <w:rPr/>
        <w:t>May. We will meet up at the main entrance to the cathedral, at the west end, at 2.30 pm. The entry charge will be £6 each unless you have a Parish Pass. After the tour we will have tea in the cathedral café.</w:t>
      </w:r>
    </w:p>
    <w:p>
      <w:pPr>
        <w:pStyle w:val="BodyText"/>
        <w:spacing w:line="261" w:lineRule="auto" w:before="95"/>
        <w:ind w:right="443"/>
      </w:pPr>
      <w:r>
        <w:rPr/>
        <w:t>Please could you let me know if you would like to come, and particularly if you would like a lift.</w:t>
      </w:r>
    </w:p>
    <w:p>
      <w:pPr>
        <w:pStyle w:val="BodyText"/>
        <w:spacing w:line="261" w:lineRule="auto"/>
        <w:ind w:right="284"/>
      </w:pPr>
      <w:r>
        <w:rPr/>
        <w:t>Everyone over retirement age is welcome, from any of our local villages.</w:t>
      </w:r>
    </w:p>
    <w:p>
      <w:pPr>
        <w:spacing w:line="261" w:lineRule="auto" w:before="0"/>
        <w:ind w:left="1445" w:right="-1" w:hanging="936"/>
        <w:jc w:val="left"/>
        <w:rPr>
          <w:b/>
          <w:i/>
          <w:sz w:val="24"/>
        </w:rPr>
      </w:pPr>
      <w:r>
        <w:rPr>
          <w:b/>
          <w:i/>
          <w:sz w:val="24"/>
        </w:rPr>
        <w:t>Chloë Cockerill, Old Mill House, Weston Colville </w:t>
      </w:r>
      <w:r>
        <w:rPr>
          <w:b/>
          <w:i/>
          <w:sz w:val="24"/>
        </w:rPr>
        <w:t>(290439, </w:t>
      </w:r>
      <w:hyperlink r:id="rId23">
        <w:r>
          <w:rPr>
            <w:rFonts w:ascii="Trebuchet MS" w:hAnsi="Trebuchet MS"/>
            <w:i/>
            <w:sz w:val="20"/>
          </w:rPr>
          <w:t>chloe.cockerill@btinternet.com </w:t>
        </w:r>
      </w:hyperlink>
      <w:r>
        <w:rPr>
          <w:b/>
          <w:i/>
          <w:sz w:val="24"/>
        </w:rPr>
        <w:t>)</w:t>
      </w:r>
    </w:p>
    <w:p>
      <w:pPr>
        <w:pStyle w:val="BodyText"/>
        <w:ind w:left="0"/>
        <w:rPr>
          <w:b/>
          <w:i/>
          <w:sz w:val="26"/>
        </w:rPr>
      </w:pPr>
    </w:p>
    <w:p>
      <w:pPr>
        <w:pStyle w:val="Heading1"/>
        <w:spacing w:before="159"/>
        <w:jc w:val="both"/>
        <w:rPr>
          <w:i/>
        </w:rPr>
      </w:pPr>
      <w:r>
        <w:rPr>
          <w:i/>
        </w:rPr>
        <w:t>West Wratting Tennis Club</w:t>
      </w:r>
    </w:p>
    <w:p>
      <w:pPr>
        <w:pStyle w:val="BodyText"/>
        <w:spacing w:line="261" w:lineRule="auto" w:before="135"/>
        <w:ind w:right="301"/>
        <w:jc w:val="both"/>
      </w:pPr>
      <w:r>
        <w:rPr/>
        <w:t>Great value local tennis club membership for all the family! New members always welcome!</w:t>
      </w:r>
    </w:p>
    <w:p>
      <w:pPr>
        <w:pStyle w:val="BodyText"/>
        <w:spacing w:line="261" w:lineRule="auto" w:before="99"/>
        <w:ind w:right="289"/>
        <w:jc w:val="both"/>
      </w:pPr>
      <w:r>
        <w:rPr/>
        <w:t>This year’s supper party will be on Friday 17</w:t>
      </w:r>
      <w:r>
        <w:rPr>
          <w:position w:val="7"/>
          <w:sz w:val="16"/>
        </w:rPr>
        <w:t>th </w:t>
      </w:r>
      <w:r>
        <w:rPr/>
        <w:t>May, at 7.30 pm. Annual Wimbledon ballot for affiliated BTM members.</w:t>
      </w:r>
    </w:p>
    <w:p>
      <w:pPr>
        <w:pStyle w:val="BodyText"/>
        <w:spacing w:line="400" w:lineRule="exact" w:before="1"/>
        <w:ind w:right="107"/>
        <w:jc w:val="both"/>
      </w:pPr>
      <w:r>
        <w:rPr/>
        <w:t>Online court booking – never make a wasted journey. For more information about the club, and to join, visit</w:t>
      </w:r>
    </w:p>
    <w:p>
      <w:pPr>
        <w:spacing w:before="33"/>
        <w:ind w:left="120" w:right="0" w:firstLine="0"/>
        <w:jc w:val="left"/>
        <w:rPr>
          <w:rFonts w:ascii="Trebuchet MS"/>
          <w:i/>
          <w:sz w:val="20"/>
        </w:rPr>
      </w:pPr>
      <w:hyperlink r:id="rId24">
        <w:r>
          <w:rPr>
            <w:rFonts w:ascii="Trebuchet MS"/>
            <w:i/>
            <w:sz w:val="20"/>
          </w:rPr>
          <w:t>www.WestWrattingTennis.co.uk</w:t>
        </w:r>
      </w:hyperlink>
    </w:p>
    <w:p>
      <w:pPr>
        <w:pStyle w:val="Heading3"/>
        <w:spacing w:before="25"/>
        <w:ind w:left="1087"/>
        <w:rPr>
          <w:i/>
        </w:rPr>
      </w:pPr>
      <w:r>
        <w:rPr>
          <w:i/>
        </w:rPr>
        <w:t>James Merrells, </w:t>
      </w:r>
      <w:r>
        <w:rPr>
          <w:i/>
          <w:spacing w:val="-5"/>
        </w:rPr>
        <w:t>West </w:t>
      </w:r>
      <w:r>
        <w:rPr>
          <w:i/>
          <w:spacing w:val="-3"/>
        </w:rPr>
        <w:t>Wratting </w:t>
      </w:r>
      <w:r>
        <w:rPr>
          <w:i/>
          <w:spacing w:val="-4"/>
        </w:rPr>
        <w:t>Tennis </w:t>
      </w:r>
      <w:r>
        <w:rPr>
          <w:i/>
        </w:rPr>
        <w:t>Club</w:t>
      </w:r>
    </w:p>
    <w:p>
      <w:pPr>
        <w:pStyle w:val="BodyText"/>
        <w:ind w:left="0"/>
        <w:rPr>
          <w:b/>
          <w:i/>
          <w:sz w:val="26"/>
        </w:rPr>
      </w:pPr>
    </w:p>
    <w:p>
      <w:pPr>
        <w:spacing w:before="194"/>
        <w:ind w:left="120" w:right="0" w:firstLine="0"/>
        <w:jc w:val="left"/>
        <w:rPr>
          <w:b/>
          <w:i/>
          <w:sz w:val="28"/>
        </w:rPr>
      </w:pPr>
      <w:r>
        <w:rPr>
          <w:b/>
          <w:i/>
          <w:sz w:val="28"/>
        </w:rPr>
        <w:t>West Wratting Clay Day</w:t>
      </w:r>
    </w:p>
    <w:p>
      <w:pPr>
        <w:pStyle w:val="BodyText"/>
        <w:spacing w:line="261" w:lineRule="auto" w:before="135"/>
        <w:ind w:right="298"/>
      </w:pPr>
      <w:r>
        <w:rPr/>
        <w:t>This year our annual event will be taking place on Saturday 24</w:t>
      </w:r>
      <w:r>
        <w:rPr>
          <w:position w:val="7"/>
          <w:sz w:val="16"/>
        </w:rPr>
        <w:t>th </w:t>
      </w:r>
      <w:r>
        <w:rPr/>
        <w:t>August (morning, followed by lunch). As in previous years we will be hosted by Richard and Jackie at Six Mile Bottom</w:t>
      </w:r>
    </w:p>
    <w:p>
      <w:pPr>
        <w:pStyle w:val="BodyText"/>
        <w:spacing w:before="97"/>
      </w:pPr>
      <w:r>
        <w:rPr/>
        <w:t>Please let me know if you would like to take part.</w:t>
      </w:r>
    </w:p>
    <w:p>
      <w:pPr>
        <w:spacing w:line="272" w:lineRule="exact" w:before="18"/>
        <w:ind w:left="587" w:right="0" w:firstLine="0"/>
        <w:jc w:val="left"/>
        <w:rPr>
          <w:b/>
          <w:i/>
          <w:sz w:val="24"/>
        </w:rPr>
      </w:pPr>
      <w:r>
        <w:rPr>
          <w:b/>
          <w:i/>
          <w:sz w:val="24"/>
        </w:rPr>
        <w:t>Simon Sampson</w:t>
      </w:r>
      <w:r>
        <w:rPr>
          <w:b/>
          <w:i/>
          <w:spacing w:val="57"/>
          <w:sz w:val="24"/>
        </w:rPr>
        <w:t> </w:t>
      </w:r>
      <w:r>
        <w:rPr>
          <w:b/>
          <w:i/>
          <w:sz w:val="24"/>
        </w:rPr>
        <w:t>(</w:t>
      </w:r>
      <w:r>
        <w:rPr>
          <w:rFonts w:ascii="Trebuchet MS"/>
          <w:i/>
          <w:sz w:val="20"/>
        </w:rPr>
        <w:t>simon.sampson@btinternet.com</w:t>
      </w:r>
      <w:r>
        <w:rPr>
          <w:b/>
          <w:i/>
          <w:sz w:val="24"/>
        </w:rPr>
        <w:t>)</w:t>
      </w:r>
    </w:p>
    <w:p>
      <w:pPr>
        <w:spacing w:line="261" w:lineRule="auto" w:before="109"/>
        <w:ind w:left="120" w:right="171" w:firstLine="0"/>
        <w:jc w:val="left"/>
        <w:rPr>
          <w:sz w:val="24"/>
        </w:rPr>
      </w:pPr>
      <w:r>
        <w:rPr/>
        <w:br w:type="column"/>
      </w:r>
      <w:r>
        <w:rPr>
          <w:b/>
          <w:i/>
          <w:sz w:val="28"/>
        </w:rPr>
        <w:t>Second Friday Evening at The Chestnut </w:t>
      </w:r>
      <w:r>
        <w:rPr>
          <w:b/>
          <w:i/>
          <w:spacing w:val="-3"/>
          <w:sz w:val="28"/>
        </w:rPr>
        <w:t>Tree </w:t>
      </w:r>
      <w:r>
        <w:rPr>
          <w:sz w:val="24"/>
        </w:rPr>
        <w:t>There is a standing booking for this dinner every month. If you would like to take part, please book with the pub by the </w:t>
      </w:r>
      <w:r>
        <w:rPr>
          <w:spacing w:val="-3"/>
          <w:sz w:val="24"/>
        </w:rPr>
        <w:t>Wednesday </w:t>
      </w:r>
      <w:r>
        <w:rPr>
          <w:sz w:val="24"/>
        </w:rPr>
        <w:t>prior to ‘Second Friday’.</w:t>
      </w:r>
    </w:p>
    <w:p>
      <w:pPr>
        <w:pStyle w:val="BodyText"/>
        <w:spacing w:line="261" w:lineRule="auto" w:before="103"/>
        <w:ind w:right="178"/>
      </w:pPr>
      <w:r>
        <w:rPr/>
        <w:t>We each choose a main dish from the regular menu (and sometimes pudding too). If there is a large number taking part Pete provides a sharing platter of starters for each table. We divide the cost of our food bill by the number taking part, but we buy our own drinks.</w:t>
      </w:r>
    </w:p>
    <w:p>
      <w:pPr>
        <w:pStyle w:val="BodyText"/>
        <w:spacing w:line="261" w:lineRule="auto" w:before="95"/>
        <w:ind w:right="178"/>
      </w:pPr>
      <w:r>
        <w:rPr/>
        <w:t>There have been as many as twenty-four taking part, sometimes just four, but most often somewhere in between. The group began as a group of West Wratting dog walking friends when Pete and Rachel first came to the village, but has grown over the years. Please join us if you like the idea.</w:t>
      </w:r>
    </w:p>
    <w:p>
      <w:pPr>
        <w:pStyle w:val="Heading3"/>
        <w:spacing w:line="267" w:lineRule="exact"/>
        <w:ind w:left="1393"/>
        <w:rPr>
          <w:i/>
        </w:rPr>
      </w:pPr>
      <w:r>
        <w:rPr>
          <w:i/>
        </w:rPr>
        <w:t>Sherry O’Donovan and Anne Catchpole</w:t>
      </w:r>
    </w:p>
    <w:p>
      <w:pPr>
        <w:pStyle w:val="BodyText"/>
        <w:ind w:left="0"/>
        <w:rPr>
          <w:b/>
          <w:i/>
          <w:sz w:val="26"/>
        </w:rPr>
      </w:pPr>
    </w:p>
    <w:p>
      <w:pPr>
        <w:spacing w:before="192"/>
        <w:ind w:left="120" w:right="0" w:firstLine="0"/>
        <w:jc w:val="left"/>
        <w:rPr>
          <w:b/>
          <w:i/>
          <w:sz w:val="28"/>
        </w:rPr>
      </w:pPr>
      <w:r>
        <w:rPr>
          <w:b/>
          <w:i/>
          <w:sz w:val="28"/>
        </w:rPr>
        <w:t>West Wratting Book Club</w:t>
      </w:r>
    </w:p>
    <w:p>
      <w:pPr>
        <w:pStyle w:val="BodyText"/>
        <w:spacing w:line="261" w:lineRule="auto" w:before="135"/>
        <w:ind w:right="178"/>
      </w:pPr>
      <w:r>
        <w:rPr/>
        <w:t>Unfortunately, our April meeting had to be cancelled so we will now discuss ‘Becoming’ by Michelle Obama on Wednesday 15</w:t>
      </w:r>
      <w:r>
        <w:rPr>
          <w:position w:val="7"/>
          <w:sz w:val="16"/>
        </w:rPr>
        <w:t>th </w:t>
      </w:r>
      <w:r>
        <w:rPr/>
        <w:t>May at The Chestnut Tree at 8 pm.</w:t>
      </w:r>
    </w:p>
    <w:p>
      <w:pPr>
        <w:pStyle w:val="BodyText"/>
        <w:spacing w:line="261" w:lineRule="auto" w:before="97"/>
        <w:ind w:right="337"/>
      </w:pPr>
      <w:r>
        <w:rPr/>
        <w:t>This means that you will have more time to read this revealing but rather long book.</w:t>
      </w:r>
    </w:p>
    <w:p>
      <w:pPr>
        <w:pStyle w:val="Heading3"/>
        <w:spacing w:line="270" w:lineRule="exact"/>
        <w:ind w:left="2885"/>
        <w:rPr>
          <w:i/>
        </w:rPr>
      </w:pPr>
      <w:r>
        <w:rPr>
          <w:i/>
        </w:rPr>
        <w:t>Linda Gorman (290653)</w:t>
      </w:r>
    </w:p>
    <w:p>
      <w:pPr>
        <w:pStyle w:val="BodyText"/>
        <w:spacing w:before="8"/>
        <w:ind w:left="0"/>
        <w:rPr>
          <w:b/>
          <w:i/>
          <w:sz w:val="28"/>
        </w:rPr>
      </w:pPr>
    </w:p>
    <w:p>
      <w:pPr>
        <w:spacing w:before="1"/>
        <w:ind w:left="120" w:right="0" w:firstLine="0"/>
        <w:jc w:val="left"/>
        <w:rPr>
          <w:b/>
          <w:i/>
          <w:sz w:val="28"/>
        </w:rPr>
      </w:pPr>
      <w:r>
        <w:rPr>
          <w:b/>
          <w:i/>
          <w:sz w:val="28"/>
        </w:rPr>
        <w:t>West Wratting Over 60s</w:t>
      </w:r>
    </w:p>
    <w:p>
      <w:pPr>
        <w:pStyle w:val="BodyText"/>
        <w:spacing w:line="261" w:lineRule="auto" w:before="135"/>
      </w:pPr>
      <w:r>
        <w:rPr/>
        <w:t>We will meet as usual at The Chestnut Tree, to include lunch, at 12.30 pm on Wednesday 1</w:t>
      </w:r>
      <w:r>
        <w:rPr>
          <w:position w:val="7"/>
          <w:sz w:val="16"/>
        </w:rPr>
        <w:t>st </w:t>
      </w:r>
      <w:r>
        <w:rPr/>
        <w:t>May.</w:t>
      </w:r>
    </w:p>
    <w:p>
      <w:pPr>
        <w:pStyle w:val="BodyText"/>
        <w:spacing w:line="261" w:lineRule="auto" w:before="98"/>
      </w:pPr>
      <w:r>
        <w:rPr/>
        <w:t>The following meeting, on 5</w:t>
      </w:r>
      <w:r>
        <w:rPr>
          <w:position w:val="7"/>
          <w:sz w:val="16"/>
        </w:rPr>
        <w:t>th </w:t>
      </w:r>
      <w:r>
        <w:rPr/>
        <w:t>June, will be a garden meeting at 2 pm in Hayter Close.</w:t>
      </w:r>
    </w:p>
    <w:p>
      <w:pPr>
        <w:spacing w:after="0" w:line="261" w:lineRule="auto"/>
        <w:sectPr>
          <w:type w:val="continuous"/>
          <w:pgSz w:w="11910" w:h="16840"/>
          <w:pgMar w:top="1100" w:bottom="540" w:left="440" w:right="400"/>
          <w:cols w:num="2" w:equalWidth="0">
            <w:col w:w="5409" w:space="131"/>
            <w:col w:w="5530"/>
          </w:cols>
        </w:sectPr>
      </w:pPr>
    </w:p>
    <w:p>
      <w:pPr>
        <w:pStyle w:val="Heading3"/>
        <w:spacing w:line="266" w:lineRule="exact"/>
        <w:ind w:right="165"/>
        <w:jc w:val="right"/>
        <w:rPr>
          <w:i/>
        </w:rPr>
      </w:pPr>
      <w:r>
        <w:rPr/>
        <w:pict>
          <v:group style="position:absolute;margin-left:58.224449pt;margin-top:62.423313pt;width:202.25pt;height:47.05pt;mso-position-horizontal-relative:page;mso-position-vertical-relative:page;z-index:-253238272" coordorigin="1164,1248" coordsize="4045,941">
            <v:rect style="position:absolute;left:1174;top:1258;width:4025;height:796" filled="false" stroked="true" strokeweight="1pt" strokecolor="#000000">
              <v:stroke dashstyle="solid"/>
            </v:rect>
            <v:rect style="position:absolute;left:1810;top:1899;width:2767;height:290" filled="true" fillcolor="#ffffff" stroked="false">
              <v:fill type="solid"/>
            </v:rect>
            <w10:wrap type="none"/>
          </v:group>
        </w:pict>
      </w:r>
      <w:r>
        <w:rPr>
          <w:i/>
        </w:rPr>
        <w:t>Wendy Halls</w:t>
      </w:r>
    </w:p>
    <w:p>
      <w:pPr>
        <w:spacing w:after="0" w:line="266" w:lineRule="exact"/>
        <w:jc w:val="right"/>
        <w:sectPr>
          <w:type w:val="continuous"/>
          <w:pgSz w:w="11910" w:h="16840"/>
          <w:pgMar w:top="1100" w:bottom="540" w:left="440" w:right="400"/>
        </w:sectPr>
      </w:pPr>
    </w:p>
    <w:p>
      <w:pPr>
        <w:pStyle w:val="BodyText"/>
        <w:spacing w:before="1"/>
        <w:ind w:left="0"/>
        <w:rPr>
          <w:b/>
          <w:i/>
          <w:sz w:val="2"/>
        </w:rPr>
      </w:pPr>
    </w:p>
    <w:p>
      <w:pPr>
        <w:tabs>
          <w:tab w:pos="5638" w:val="left" w:leader="none"/>
        </w:tabs>
        <w:spacing w:line="240" w:lineRule="auto"/>
        <w:ind w:left="132" w:right="0" w:firstLine="0"/>
        <w:rPr>
          <w:sz w:val="20"/>
        </w:rPr>
      </w:pPr>
      <w:r>
        <w:rPr>
          <w:position w:val="3"/>
          <w:sz w:val="20"/>
        </w:rPr>
        <w:pict>
          <v:group style="width:261.95pt;height:170.1pt;mso-position-horizontal-relative:char;mso-position-vertical-relative:line" coordorigin="0,0" coordsize="5239,3402">
            <v:shape style="position:absolute;left:7;top:0;width:5231;height:2238" type="#_x0000_t75" stroked="false">
              <v:imagedata r:id="rId27" o:title=""/>
            </v:shape>
            <v:shape style="position:absolute;left:7;top:2161;width:5231;height:579" type="#_x0000_t75" stroked="false">
              <v:imagedata r:id="rId28" o:title=""/>
            </v:shape>
            <v:shape style="position:absolute;left:4131;top:1857;width:994;height:270" type="#_x0000_t75" stroked="false">
              <v:imagedata r:id="rId29" o:title=""/>
            </v:shape>
            <v:shape style="position:absolute;left:0;top:2726;width:5239;height:675" type="#_x0000_t202" filled="true" fillcolor="#000000" stroked="false">
              <v:textbox inset="0,0,0,0">
                <w:txbxContent>
                  <w:p>
                    <w:pPr>
                      <w:tabs>
                        <w:tab w:pos="2040" w:val="left" w:leader="none"/>
                      </w:tabs>
                      <w:spacing w:line="247" w:lineRule="auto" w:before="58"/>
                      <w:ind w:left="547" w:right="141"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30">
                      <w:r>
                        <w:rPr>
                          <w:rFonts w:ascii="Trebuchet MS"/>
                          <w:color w:val="FFFFFF"/>
                          <w:spacing w:val="-3"/>
                          <w:sz w:val="25"/>
                        </w:rPr>
                        <w:t> </w:t>
                      </w:r>
                      <w:r>
                        <w:rPr>
                          <w:rFonts w:ascii="Trebuchet MS"/>
                          <w:color w:val="FFFFFF"/>
                          <w:sz w:val="25"/>
                        </w:rPr>
                        <w:t>wheatstone.carpentryltd@gmail.com</w:t>
                      </w:r>
                    </w:hyperlink>
                  </w:p>
                </w:txbxContent>
              </v:textbox>
              <v:fill type="solid"/>
              <w10:wrap type="none"/>
            </v:shape>
          </v:group>
        </w:pict>
      </w:r>
      <w:r>
        <w:rPr>
          <w:position w:val="3"/>
          <w:sz w:val="20"/>
        </w:rPr>
      </w:r>
      <w:r>
        <w:rPr>
          <w:position w:val="3"/>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49" w:lineRule="exact"/>
                          <w:ind w:left="34"/>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32"/>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before="121"/>
                          <w:ind w:left="20"/>
                          <w:jc w:val="center"/>
                          <w:rPr>
                            <w:rFonts w:ascii="Arial"/>
                            <w:sz w:val="20"/>
                          </w:rPr>
                        </w:pPr>
                        <w:r>
                          <w:rPr>
                            <w:rFonts w:ascii="Arial"/>
                            <w:sz w:val="20"/>
                          </w:rPr>
                          <w:t>Ideal for:</w:t>
                        </w:r>
                      </w:p>
                      <w:p>
                        <w:pPr>
                          <w:pStyle w:val="TableParagraph"/>
                          <w:numPr>
                            <w:ilvl w:val="0"/>
                            <w:numId w:val="4"/>
                          </w:numPr>
                          <w:tabs>
                            <w:tab w:pos="282" w:val="left" w:leader="none"/>
                          </w:tabs>
                          <w:spacing w:line="208" w:lineRule="auto" w:before="35" w:after="0"/>
                          <w:ind w:left="1071" w:right="15" w:hanging="102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4"/>
                          </w:numPr>
                          <w:tabs>
                            <w:tab w:pos="422" w:val="left" w:leader="none"/>
                          </w:tabs>
                          <w:spacing w:line="240" w:lineRule="auto" w:before="55" w:after="0"/>
                          <w:ind w:left="421"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4"/>
                          </w:numPr>
                          <w:tabs>
                            <w:tab w:pos="302" w:val="left" w:leader="none"/>
                            <w:tab w:pos="2864" w:val="left" w:leader="none"/>
                          </w:tabs>
                          <w:spacing w:line="240" w:lineRule="auto" w:before="30" w:after="0"/>
                          <w:ind w:left="301"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4"/>
                          </w:numPr>
                          <w:tabs>
                            <w:tab w:pos="782" w:val="left" w:leader="none"/>
                          </w:tabs>
                          <w:spacing w:line="240" w:lineRule="auto" w:before="50" w:after="0"/>
                          <w:ind w:left="781"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11" w:lineRule="exact" w:before="75"/>
                          <w:ind w:left="33"/>
                          <w:jc w:val="center"/>
                          <w:rPr>
                            <w:rFonts w:ascii="Arial"/>
                            <w:sz w:val="28"/>
                          </w:rPr>
                        </w:pPr>
                        <w:r>
                          <w:rPr>
                            <w:rFonts w:ascii="Arial"/>
                            <w:sz w:val="28"/>
                          </w:rPr>
                          <w:t>01223 290270</w:t>
                        </w:r>
                      </w:p>
                      <w:p>
                        <w:pPr>
                          <w:pStyle w:val="TableParagraph"/>
                          <w:spacing w:line="208" w:lineRule="auto" w:before="23"/>
                          <w:ind w:left="331" w:right="326" w:firstLine="21"/>
                          <w:jc w:val="center"/>
                          <w:rPr>
                            <w:rFonts w:ascii="Arial"/>
                            <w:sz w:val="28"/>
                          </w:rPr>
                        </w:pPr>
                        <w:hyperlink r:id="rId31">
                          <w:r>
                            <w:rPr>
                              <w:rFonts w:ascii="Arial"/>
                              <w:sz w:val="28"/>
                            </w:rPr>
                            <w:t>wwvhbookings@gmail.com</w:t>
                          </w:r>
                        </w:hyperlink>
                        <w:r>
                          <w:rPr>
                            <w:rFonts w:ascii="Arial"/>
                            <w:sz w:val="28"/>
                          </w:rPr>
                          <w:t> </w:t>
                        </w:r>
                        <w:hyperlink r:id="rId32">
                          <w:r>
                            <w:rPr>
                              <w:rFonts w:ascii="Arial"/>
                              <w:spacing w:val="-1"/>
                              <w:sz w:val="28"/>
                            </w:rPr>
                            <w:t>www.westwratting.org.uk/village-hall/</w:t>
                          </w:r>
                        </w:hyperlink>
                      </w:p>
                    </w:tc>
                  </w:tr>
                </w:tbl>
                <w:p>
                  <w:pPr>
                    <w:pStyle w:val="BodyText"/>
                    <w:ind w:left="0"/>
                  </w:pPr>
                </w:p>
              </w:txbxContent>
            </v:textbox>
          </v:shape>
        </w:pict>
      </w:r>
      <w:r>
        <w:rPr>
          <w:sz w:val="20"/>
        </w:rPr>
      </w:r>
    </w:p>
    <w:p>
      <w:pPr>
        <w:pStyle w:val="BodyText"/>
        <w:spacing w:before="8"/>
        <w:ind w:left="0"/>
        <w:rPr>
          <w:b/>
          <w:i/>
          <w:sz w:val="10"/>
        </w:rPr>
      </w:pPr>
    </w:p>
    <w:p>
      <w:pPr>
        <w:spacing w:after="0"/>
        <w:rPr>
          <w:sz w:val="10"/>
        </w:rPr>
        <w:sectPr>
          <w:headerReference w:type="default" r:id="rId25"/>
          <w:footerReference w:type="default" r:id="rId26"/>
          <w:pgSz w:w="11910" w:h="16840"/>
          <w:pgMar w:header="715" w:footer="675" w:top="1100" w:bottom="860" w:left="440" w:right="400"/>
          <w:pgNumType w:start="4"/>
        </w:sectPr>
      </w:pPr>
    </w:p>
    <w:p>
      <w:pPr>
        <w:pStyle w:val="Heading1"/>
        <w:rPr>
          <w:i/>
        </w:rPr>
      </w:pPr>
      <w:r>
        <w:rPr>
          <w:i/>
        </w:rPr>
        <w:t>Saturday Morning Café, West Wratting</w:t>
      </w:r>
    </w:p>
    <w:p>
      <w:pPr>
        <w:pStyle w:val="BodyText"/>
        <w:spacing w:line="261" w:lineRule="auto" w:before="135"/>
      </w:pPr>
      <w:r>
        <w:rPr/>
        <w:t>Join us for a catch up over tea / coffee and delicious cake at the next café on Saturday 4</w:t>
      </w:r>
      <w:r>
        <w:rPr>
          <w:position w:val="7"/>
          <w:sz w:val="16"/>
        </w:rPr>
        <w:t>th </w:t>
      </w:r>
      <w:r>
        <w:rPr/>
        <w:t>May between</w:t>
      </w:r>
    </w:p>
    <w:p>
      <w:pPr>
        <w:pStyle w:val="BodyText"/>
        <w:spacing w:line="274" w:lineRule="exact"/>
      </w:pPr>
      <w:r>
        <w:rPr/>
        <w:t>10.30 am and 12 noon in the village hall.</w:t>
      </w:r>
    </w:p>
    <w:p>
      <w:pPr>
        <w:pStyle w:val="BodyText"/>
        <w:spacing w:line="261" w:lineRule="auto" w:before="124"/>
      </w:pPr>
      <w:r>
        <w:rPr/>
        <w:t>This year, all proceeds from the bookstall will go to Granta School.</w:t>
      </w:r>
    </w:p>
    <w:p>
      <w:pPr>
        <w:pStyle w:val="BodyText"/>
        <w:spacing w:line="261" w:lineRule="auto" w:before="99"/>
        <w:ind w:right="172"/>
      </w:pPr>
      <w:r>
        <w:rPr/>
        <w:t>A team of villagers are looking at redevelopment opportunities for the playground. Please come and see the proposals at the April café and provide any feedback or suggestions.</w:t>
      </w:r>
    </w:p>
    <w:p>
      <w:pPr>
        <w:pStyle w:val="Heading3"/>
        <w:spacing w:line="267" w:lineRule="exact"/>
        <w:ind w:left="1341"/>
        <w:rPr>
          <w:i/>
        </w:rPr>
      </w:pPr>
      <w:r>
        <w:rPr>
          <w:i/>
        </w:rPr>
        <w:t>Sherry (290070) and Catherine (291307)</w:t>
      </w:r>
    </w:p>
    <w:p>
      <w:pPr>
        <w:pStyle w:val="BodyText"/>
        <w:spacing w:before="7"/>
        <w:ind w:left="0"/>
        <w:rPr>
          <w:b/>
          <w:i/>
          <w:sz w:val="37"/>
        </w:rPr>
      </w:pPr>
    </w:p>
    <w:p>
      <w:pPr>
        <w:spacing w:before="0"/>
        <w:ind w:left="120" w:right="0" w:firstLine="0"/>
        <w:jc w:val="left"/>
        <w:rPr>
          <w:b/>
          <w:i/>
          <w:sz w:val="28"/>
        </w:rPr>
      </w:pPr>
      <w:r>
        <w:rPr>
          <w:b/>
          <w:i/>
          <w:sz w:val="28"/>
        </w:rPr>
        <w:t>Allen Scott</w:t>
      </w:r>
    </w:p>
    <w:p>
      <w:pPr>
        <w:pStyle w:val="BodyText"/>
        <w:spacing w:line="261" w:lineRule="auto" w:before="135"/>
        <w:ind w:right="88"/>
      </w:pPr>
      <w:r>
        <w:rPr>
          <w:spacing w:val="-7"/>
        </w:rPr>
        <w:t>Very </w:t>
      </w:r>
      <w:r>
        <w:rPr>
          <w:spacing w:val="-3"/>
        </w:rPr>
        <w:t>sadly, </w:t>
      </w:r>
      <w:r>
        <w:rPr/>
        <w:t>Allen died in April. He will be missed very much. </w:t>
      </w:r>
      <w:r>
        <w:rPr>
          <w:spacing w:val="-10"/>
        </w:rPr>
        <w:t>Val </w:t>
      </w:r>
      <w:r>
        <w:rPr/>
        <w:t>would like to thank everyone for their cards and kind</w:t>
      </w:r>
      <w:r>
        <w:rPr>
          <w:spacing w:val="-1"/>
        </w:rPr>
        <w:t> </w:t>
      </w:r>
      <w:r>
        <w:rPr/>
        <w:t>messages.</w:t>
      </w:r>
    </w:p>
    <w:p>
      <w:pPr>
        <w:pStyle w:val="BodyText"/>
        <w:ind w:left="0"/>
        <w:rPr>
          <w:sz w:val="26"/>
        </w:rPr>
      </w:pPr>
    </w:p>
    <w:p>
      <w:pPr>
        <w:pStyle w:val="Heading1"/>
        <w:spacing w:before="181"/>
        <w:rPr>
          <w:i/>
        </w:rPr>
      </w:pPr>
      <w:r>
        <w:rPr/>
        <w:drawing>
          <wp:anchor distT="0" distB="0" distL="0" distR="0" allowOverlap="1" layoutInCell="1" locked="0" behindDoc="0" simplePos="0" relativeHeight="251668480">
            <wp:simplePos x="0" y="0"/>
            <wp:positionH relativeFrom="page">
              <wp:posOffset>2646759</wp:posOffset>
            </wp:positionH>
            <wp:positionV relativeFrom="paragraph">
              <wp:posOffset>-3639</wp:posOffset>
            </wp:positionV>
            <wp:extent cx="1043123" cy="874353"/>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33" cstate="print"/>
                    <a:stretch>
                      <a:fillRect/>
                    </a:stretch>
                  </pic:blipFill>
                  <pic:spPr>
                    <a:xfrm>
                      <a:off x="0" y="0"/>
                      <a:ext cx="1043123" cy="874353"/>
                    </a:xfrm>
                    <a:prstGeom prst="rect">
                      <a:avLst/>
                    </a:prstGeom>
                  </pic:spPr>
                </pic:pic>
              </a:graphicData>
            </a:graphic>
          </wp:anchor>
        </w:drawing>
      </w:r>
      <w:r>
        <w:rPr>
          <w:i/>
        </w:rPr>
        <w:t>Tea and Cakes</w:t>
      </w:r>
    </w:p>
    <w:p>
      <w:pPr>
        <w:pStyle w:val="BodyText"/>
        <w:spacing w:line="261" w:lineRule="auto" w:before="136"/>
        <w:ind w:right="1638"/>
      </w:pPr>
      <w:r>
        <w:rPr/>
        <w:t>Our gathering in April was a busy one, with lots of children.</w:t>
      </w:r>
    </w:p>
    <w:p>
      <w:pPr>
        <w:pStyle w:val="BodyText"/>
        <w:spacing w:before="98"/>
      </w:pPr>
      <w:r>
        <w:rPr/>
        <w:t>Sadly, since then we have lost our dear</w:t>
      </w:r>
    </w:p>
    <w:p>
      <w:pPr>
        <w:pStyle w:val="BodyText"/>
        <w:spacing w:line="261" w:lineRule="auto" w:before="24"/>
        <w:ind w:right="172"/>
      </w:pPr>
      <w:r>
        <w:rPr/>
        <w:pict>
          <v:shape style="position:absolute;margin-left:305.918304pt;margin-top:20.803425pt;width:262.05pt;height:170.6pt;mso-position-horizontal-relative:page;mso-position-vertical-relative:paragraph;z-index:2516695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1"/>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b/>
                            <w:i/>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4"/>
                            <w:sz w:val="19"/>
                          </w:rPr>
                          <w:t> </w:t>
                        </w:r>
                        <w:r>
                          <w:rPr>
                            <w:rFonts w:ascii="Arial"/>
                            <w:sz w:val="19"/>
                          </w:rPr>
                          <w:t>566226</w:t>
                        </w:r>
                      </w:p>
                      <w:p>
                        <w:pPr>
                          <w:pStyle w:val="TableParagraph"/>
                          <w:spacing w:before="2"/>
                          <w:ind w:right="37"/>
                          <w:jc w:val="right"/>
                          <w:rPr>
                            <w:rFonts w:ascii="Arial"/>
                            <w:sz w:val="19"/>
                          </w:rPr>
                        </w:pPr>
                        <w:hyperlink r:id="rId34">
                          <w:r>
                            <w:rPr>
                              <w:rFonts w:ascii="Arial"/>
                              <w:sz w:val="19"/>
                            </w:rPr>
                            <w:t>rdjaggardandson@btinternet.com</w:t>
                          </w:r>
                        </w:hyperlink>
                      </w:p>
                    </w:tc>
                  </w:tr>
                </w:tbl>
                <w:p>
                  <w:pPr>
                    <w:pStyle w:val="BodyText"/>
                    <w:ind w:left="0"/>
                  </w:pPr>
                </w:p>
              </w:txbxContent>
            </v:textbox>
            <w10:wrap type="none"/>
          </v:shape>
        </w:pict>
      </w:r>
      <w:r>
        <w:rPr/>
        <w:t>friend and committed helper Allen Scott. Allen and his wife Val have supported Tea and Cakes from the very beginning. Allen was very active in the village community as part of the parish council and the Reading Room committee, and recently started the seniors group. Our thoughts are with Val and the family.</w:t>
      </w:r>
    </w:p>
    <w:p>
      <w:pPr>
        <w:pStyle w:val="BodyText"/>
        <w:spacing w:line="261" w:lineRule="auto" w:before="94"/>
        <w:ind w:right="385"/>
      </w:pPr>
      <w:r>
        <w:rPr/>
        <w:t>We meet next on Friday 3</w:t>
      </w:r>
      <w:r>
        <w:rPr>
          <w:position w:val="7"/>
          <w:sz w:val="16"/>
        </w:rPr>
        <w:t>rd </w:t>
      </w:r>
      <w:r>
        <w:rPr/>
        <w:t>May, 3.30 - 5 pm, at the Reading Room. As planned we will be taking donations for ‘Stand Up 2 Cancer’. Please join us for a cuppa, a piece of cake and a chat.</w:t>
      </w:r>
    </w:p>
    <w:p>
      <w:pPr>
        <w:pStyle w:val="Heading3"/>
        <w:spacing w:line="267" w:lineRule="exact"/>
        <w:ind w:left="3554"/>
        <w:rPr>
          <w:i/>
        </w:rPr>
      </w:pPr>
      <w:r>
        <w:rPr>
          <w:i/>
        </w:rPr>
        <w:t>Melanie</w:t>
      </w:r>
      <w:r>
        <w:rPr>
          <w:i/>
          <w:spacing w:val="58"/>
        </w:rPr>
        <w:t> </w:t>
      </w:r>
      <w:r>
        <w:rPr>
          <w:i/>
        </w:rPr>
        <w:t>(291319)</w:t>
      </w:r>
    </w:p>
    <w:p>
      <w:pPr>
        <w:spacing w:before="89"/>
        <w:ind w:left="839" w:right="1622" w:hanging="720"/>
        <w:jc w:val="left"/>
        <w:rPr>
          <w:b/>
          <w:i/>
          <w:sz w:val="28"/>
        </w:rPr>
      </w:pPr>
      <w:r>
        <w:rPr/>
        <w:br w:type="column"/>
      </w:r>
      <w:r>
        <w:rPr>
          <w:b/>
          <w:i/>
          <w:sz w:val="28"/>
        </w:rPr>
        <w:t>West Wratting Village Hall – </w:t>
      </w:r>
      <w:r>
        <w:rPr>
          <w:b/>
          <w:i/>
          <w:sz w:val="28"/>
        </w:rPr>
        <w:t>Occasional Help Required</w:t>
      </w:r>
    </w:p>
    <w:p>
      <w:pPr>
        <w:pStyle w:val="BodyText"/>
        <w:spacing w:line="261" w:lineRule="auto" w:before="133"/>
        <w:ind w:right="104"/>
      </w:pPr>
      <w:r>
        <w:rPr/>
        <w:t>The management committee of West Wratting village hall have a responsibility to make this valuable village asset a pleasant and safe place for the community to use, and have over the last few years obtained grant funding for major improvements, which have been carried out by professional tradespeople. However, there are sometimes little jobs that despite our best efforts, we don’t always have the skills and the time to do, such as small repairs, picture hanging etc, and we would really appreciate some help.</w:t>
      </w:r>
    </w:p>
    <w:p>
      <w:pPr>
        <w:pStyle w:val="BodyText"/>
        <w:spacing w:line="261" w:lineRule="auto" w:before="92"/>
        <w:ind w:right="104"/>
      </w:pPr>
      <w:r>
        <w:rPr/>
        <w:t>We are looking for one or two people with useful practical skills and a bit of spare time. This would be on a voluntary basis, although we would pay for any materials. You wouldn’t need to join the committee in any formal capacity, and we only anticipate needing your help occasionally.</w:t>
      </w:r>
    </w:p>
    <w:p>
      <w:pPr>
        <w:spacing w:line="261" w:lineRule="auto" w:before="95"/>
        <w:ind w:left="120" w:right="1697" w:firstLine="0"/>
        <w:jc w:val="left"/>
        <w:rPr>
          <w:sz w:val="24"/>
        </w:rPr>
      </w:pPr>
      <w:r>
        <w:rPr>
          <w:sz w:val="24"/>
        </w:rPr>
        <w:t>If you would like to help, please email </w:t>
      </w:r>
      <w:hyperlink r:id="rId35">
        <w:r>
          <w:rPr>
            <w:rFonts w:ascii="Trebuchet MS"/>
            <w:i/>
            <w:sz w:val="20"/>
          </w:rPr>
          <w:t>annemarie.catchpole63@gmail.com </w:t>
        </w:r>
      </w:hyperlink>
      <w:r>
        <w:rPr>
          <w:sz w:val="24"/>
        </w:rPr>
        <w:t>or </w:t>
      </w:r>
      <w:hyperlink r:id="rId36">
        <w:r>
          <w:rPr>
            <w:rFonts w:ascii="Trebuchet MS"/>
            <w:i/>
            <w:sz w:val="20"/>
          </w:rPr>
          <w:t>rowlandmgm@btinternet.com</w:t>
        </w:r>
        <w:r>
          <w:rPr>
            <w:sz w:val="24"/>
          </w:rPr>
          <w:t>.</w:t>
        </w:r>
      </w:hyperlink>
    </w:p>
    <w:p>
      <w:pPr>
        <w:pStyle w:val="Heading3"/>
        <w:spacing w:line="267" w:lineRule="exact"/>
        <w:ind w:left="1833"/>
        <w:rPr>
          <w:i/>
        </w:rPr>
      </w:pPr>
      <w:r>
        <w:rPr>
          <w:i/>
        </w:rPr>
        <w:t>Mike Rowland and Anne Catchpole</w:t>
      </w:r>
    </w:p>
    <w:p>
      <w:pPr>
        <w:spacing w:after="0" w:line="267" w:lineRule="exact"/>
        <w:sectPr>
          <w:type w:val="continuous"/>
          <w:pgSz w:w="11910" w:h="16840"/>
          <w:pgMar w:top="1100" w:bottom="540" w:left="440" w:right="400"/>
          <w:cols w:num="2" w:equalWidth="0">
            <w:col w:w="5411" w:space="129"/>
            <w:col w:w="5530"/>
          </w:cols>
        </w:sectPr>
      </w:pPr>
    </w:p>
    <w:p>
      <w:pPr>
        <w:pStyle w:val="BodyText"/>
        <w:spacing w:before="2"/>
        <w:ind w:left="0"/>
        <w:rPr>
          <w:b/>
          <w:i/>
          <w:sz w:val="3"/>
        </w:rPr>
      </w:pPr>
    </w:p>
    <w:p>
      <w:pPr>
        <w:tabs>
          <w:tab w:pos="5680" w:val="left" w:leader="none"/>
        </w:tabs>
        <w:spacing w:line="240" w:lineRule="auto"/>
        <w:ind w:left="124" w:right="0" w:firstLine="0"/>
        <w:rPr>
          <w:sz w:val="20"/>
        </w:rPr>
      </w:pPr>
      <w:r>
        <w:rPr>
          <w:sz w:val="20"/>
        </w:rPr>
        <w:pict>
          <v:shape style="width:262.8pt;height:172.1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196"/>
                  </w:tblGrid>
                  <w:tr>
                    <w:trPr>
                      <w:trHeight w:val="3356" w:hRule="atLeast"/>
                    </w:trPr>
                    <w:tc>
                      <w:tcPr>
                        <w:tcW w:w="5196" w:type="dxa"/>
                      </w:tcPr>
                      <w:p>
                        <w:pPr>
                          <w:pStyle w:val="TableParagraph"/>
                          <w:spacing w:line="638" w:lineRule="exact"/>
                          <w:ind w:left="140"/>
                          <w:rPr>
                            <w:rFonts w:ascii="Calibri"/>
                            <w:b/>
                            <w:sz w:val="56"/>
                          </w:rPr>
                        </w:pPr>
                        <w:r>
                          <w:rPr>
                            <w:rFonts w:ascii="Calibri"/>
                            <w:b/>
                            <w:sz w:val="56"/>
                            <w:u w:val="thick"/>
                          </w:rPr>
                          <w:t>PLUMBLINE</w:t>
                        </w:r>
                      </w:p>
                      <w:p>
                        <w:pPr>
                          <w:pStyle w:val="TableParagraph"/>
                          <w:spacing w:line="332" w:lineRule="exact"/>
                          <w:ind w:left="140"/>
                          <w:rPr>
                            <w:rFonts w:ascii="Calibri"/>
                            <w:b/>
                            <w:sz w:val="28"/>
                          </w:rPr>
                        </w:pPr>
                        <w:r>
                          <w:rPr>
                            <w:rFonts w:ascii="Calibri"/>
                            <w:b/>
                            <w:sz w:val="28"/>
                          </w:rPr>
                          <w:t>PLUMBING AND HEATING ENGINEER</w:t>
                        </w:r>
                      </w:p>
                      <w:p>
                        <w:pPr>
                          <w:pStyle w:val="TableParagraph"/>
                          <w:spacing w:line="291" w:lineRule="exact"/>
                          <w:ind w:left="140"/>
                          <w:rPr>
                            <w:rFonts w:ascii="Calibri"/>
                            <w:sz w:val="24"/>
                          </w:rPr>
                        </w:pPr>
                        <w:r>
                          <w:rPr>
                            <w:rFonts w:ascii="Calibri"/>
                            <w:sz w:val="24"/>
                          </w:rPr>
                          <w:t>PROFESSIONAL DOMESTIC PLUMBING SERVICE</w:t>
                        </w:r>
                      </w:p>
                      <w:p>
                        <w:pPr>
                          <w:pStyle w:val="TableParagraph"/>
                          <w:spacing w:line="235" w:lineRule="auto" w:before="49"/>
                          <w:ind w:left="140" w:right="1714"/>
                          <w:rPr>
                            <w:rFonts w:ascii="Calibri"/>
                            <w:sz w:val="20"/>
                          </w:rPr>
                        </w:pPr>
                        <w:r>
                          <w:rPr>
                            <w:rFonts w:ascii="Calibri"/>
                            <w:sz w:val="20"/>
                          </w:rPr>
                          <w:t>Including Property Maintenance PainEng: Tiling: Plastering: Carpentry</w:t>
                        </w:r>
                      </w:p>
                      <w:p>
                        <w:pPr>
                          <w:pStyle w:val="TableParagraph"/>
                          <w:spacing w:line="213" w:lineRule="auto" w:before="10"/>
                          <w:ind w:left="140" w:right="2625"/>
                          <w:rPr>
                            <w:rFonts w:ascii="Calibri"/>
                            <w:b/>
                            <w:sz w:val="36"/>
                          </w:rPr>
                        </w:pPr>
                        <w:r>
                          <w:rPr>
                            <w:rFonts w:ascii="Calibri"/>
                            <w:b/>
                            <w:sz w:val="32"/>
                          </w:rPr>
                          <w:t>Call John on 01223 </w:t>
                        </w:r>
                        <w:r>
                          <w:rPr>
                            <w:rFonts w:ascii="Calibri"/>
                            <w:b/>
                            <w:sz w:val="36"/>
                          </w:rPr>
                          <w:t>893903</w:t>
                        </w:r>
                      </w:p>
                      <w:p>
                        <w:pPr>
                          <w:pStyle w:val="TableParagraph"/>
                          <w:spacing w:line="236" w:lineRule="exact" w:before="16"/>
                          <w:ind w:left="140"/>
                          <w:rPr>
                            <w:rFonts w:ascii="Calibri"/>
                            <w:sz w:val="20"/>
                          </w:rPr>
                        </w:pPr>
                        <w:hyperlink r:id="rId37">
                          <w:r>
                            <w:rPr>
                              <w:rFonts w:ascii="Calibri"/>
                              <w:sz w:val="20"/>
                            </w:rPr>
                            <w:t>Supcik@talktalk.net</w:t>
                          </w:r>
                        </w:hyperlink>
                      </w:p>
                      <w:p>
                        <w:pPr>
                          <w:pStyle w:val="TableParagraph"/>
                          <w:spacing w:line="285" w:lineRule="exact"/>
                          <w:ind w:left="140"/>
                          <w:rPr>
                            <w:rFonts w:ascii="Calibri" w:hAnsi="Calibri"/>
                            <w:sz w:val="24"/>
                          </w:rPr>
                        </w:pPr>
                        <w:r>
                          <w:rPr>
                            <w:rFonts w:ascii="Calibri" w:hAnsi="Calibri"/>
                            <w:sz w:val="24"/>
                          </w:rPr>
                          <w:t>Fully Qualiﬁed and Insured</w:t>
                        </w:r>
                      </w:p>
                      <w:p>
                        <w:pPr>
                          <w:pStyle w:val="TableParagraph"/>
                          <w:tabs>
                            <w:tab w:pos="2739" w:val="left" w:leader="none"/>
                          </w:tabs>
                          <w:spacing w:line="216" w:lineRule="exact" w:before="45"/>
                          <w:ind w:left="140"/>
                          <w:rPr>
                            <w:rFonts w:ascii="Calibri"/>
                            <w:sz w:val="20"/>
                          </w:rPr>
                        </w:pPr>
                        <w:r>
                          <w:rPr>
                            <w:rFonts w:ascii="Calibri"/>
                            <w:sz w:val="20"/>
                          </w:rPr>
                          <w:t>Friendly and</w:t>
                        </w:r>
                        <w:r>
                          <w:rPr>
                            <w:rFonts w:ascii="Calibri"/>
                            <w:spacing w:val="-6"/>
                            <w:sz w:val="20"/>
                          </w:rPr>
                          <w:t> </w:t>
                        </w:r>
                        <w:r>
                          <w:rPr>
                            <w:rFonts w:ascii="Calibri"/>
                            <w:sz w:val="20"/>
                          </w:rPr>
                          <w:t>Reliable</w:t>
                        </w:r>
                        <w:r>
                          <w:rPr>
                            <w:rFonts w:ascii="Calibri"/>
                            <w:spacing w:val="-3"/>
                            <w:sz w:val="20"/>
                          </w:rPr>
                          <w:t> </w:t>
                        </w:r>
                        <w:r>
                          <w:rPr>
                            <w:rFonts w:ascii="Calibri"/>
                            <w:sz w:val="20"/>
                          </w:rPr>
                          <w:t>Service</w:t>
                          <w:tab/>
                          <w:t>No Job </w:t>
                        </w:r>
                        <w:r>
                          <w:rPr>
                            <w:rFonts w:ascii="Calibri"/>
                            <w:spacing w:val="-6"/>
                            <w:sz w:val="20"/>
                          </w:rPr>
                          <w:t>Too</w:t>
                        </w:r>
                        <w:r>
                          <w:rPr>
                            <w:rFonts w:ascii="Calibri"/>
                            <w:spacing w:val="-4"/>
                            <w:sz w:val="20"/>
                          </w:rPr>
                          <w:t> </w:t>
                        </w:r>
                        <w:r>
                          <w:rPr>
                            <w:rFonts w:ascii="Calibri"/>
                            <w:sz w:val="20"/>
                          </w:rPr>
                          <w:t>Small</w:t>
                        </w:r>
                      </w:p>
                    </w:tc>
                  </w:tr>
                </w:tbl>
                <w:p>
                  <w:pPr>
                    <w:pStyle w:val="BodyText"/>
                    <w:ind w:left="0"/>
                  </w:pPr>
                </w:p>
              </w:txbxContent>
            </v:textbox>
          </v:shape>
        </w:pict>
      </w:r>
      <w:r>
        <w:rPr>
          <w:sz w:val="20"/>
        </w:rPr>
      </w:r>
      <w:r>
        <w:rPr>
          <w:sz w:val="20"/>
        </w:rPr>
        <w:tab/>
      </w:r>
      <w:r>
        <w:rPr>
          <w:position w:val="4"/>
          <w:sz w:val="20"/>
        </w:rPr>
        <w:pict>
          <v:shape style="width:263pt;height:17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2" w:right="294"/>
                          <w:jc w:val="center"/>
                          <w:rPr>
                            <w:rFonts w:ascii="Bookman Old Style"/>
                            <w:b/>
                            <w:sz w:val="43"/>
                          </w:rPr>
                        </w:pPr>
                        <w:r>
                          <w:rPr>
                            <w:rFonts w:ascii="Bookman Old Style"/>
                            <w:b/>
                            <w:sz w:val="43"/>
                          </w:rPr>
                          <w:t>TIM PHILLIPS &amp; Co.</w:t>
                        </w:r>
                      </w:p>
                      <w:p>
                        <w:pPr>
                          <w:pStyle w:val="TableParagraph"/>
                          <w:ind w:left="332"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2" w:right="293"/>
                          <w:jc w:val="center"/>
                          <w:rPr>
                            <w:rFonts w:ascii="Bookman Old Style"/>
                            <w:b/>
                            <w:sz w:val="18"/>
                          </w:rPr>
                        </w:pPr>
                        <w:r>
                          <w:rPr>
                            <w:rFonts w:ascii="Bookman Old Style"/>
                            <w:b/>
                            <w:sz w:val="18"/>
                          </w:rPr>
                          <w:t>EASY, FREE PARKING</w:t>
                        </w:r>
                      </w:p>
                      <w:p>
                        <w:pPr>
                          <w:pStyle w:val="TableParagraph"/>
                          <w:spacing w:before="108"/>
                          <w:ind w:left="332" w:right="291"/>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2" w:right="294"/>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2" w:right="292"/>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1"/>
                            <w:sz w:val="20"/>
                          </w:rPr>
                          <w:t> </w:t>
                        </w:r>
                        <w:hyperlink r:id="rId38">
                          <w:r>
                            <w:rPr>
                              <w:rFonts w:ascii="Bookman Old Style"/>
                              <w:b w:val="0"/>
                              <w:color w:val="FFFFFF"/>
                              <w:sz w:val="20"/>
                            </w:rPr>
                            <w:t>www.tpaccounts.co.uk</w:t>
                          </w:r>
                        </w:hyperlink>
                      </w:p>
                    </w:tc>
                  </w:tr>
                </w:tbl>
                <w:p>
                  <w:pPr>
                    <w:pStyle w:val="BodyText"/>
                    <w:ind w:left="0"/>
                  </w:pPr>
                </w:p>
              </w:txbxContent>
            </v:textbox>
          </v:shape>
        </w:pict>
      </w:r>
      <w:r>
        <w:rPr>
          <w:position w:val="4"/>
          <w:sz w:val="20"/>
        </w:rPr>
      </w:r>
    </w:p>
    <w:p>
      <w:pPr>
        <w:pStyle w:val="BodyText"/>
        <w:ind w:left="0"/>
        <w:rPr>
          <w:b/>
          <w:i/>
          <w:sz w:val="15"/>
        </w:rPr>
      </w:pPr>
    </w:p>
    <w:p>
      <w:pPr>
        <w:spacing w:after="0"/>
        <w:rPr>
          <w:sz w:val="15"/>
        </w:rPr>
        <w:sectPr>
          <w:pgSz w:w="11910" w:h="16840"/>
          <w:pgMar w:header="715" w:footer="675" w:top="1100" w:bottom="860" w:left="440" w:right="400"/>
        </w:sectPr>
      </w:pPr>
    </w:p>
    <w:p>
      <w:pPr>
        <w:pStyle w:val="Heading1"/>
        <w:spacing w:before="109"/>
        <w:rPr>
          <w:i/>
        </w:rPr>
      </w:pPr>
      <w:r>
        <w:rPr/>
        <w:drawing>
          <wp:anchor distT="0" distB="0" distL="0" distR="0" allowOverlap="1" layoutInCell="1" locked="0" behindDoc="1" simplePos="0" relativeHeight="250086400">
            <wp:simplePos x="0" y="0"/>
            <wp:positionH relativeFrom="page">
              <wp:posOffset>2451743</wp:posOffset>
            </wp:positionH>
            <wp:positionV relativeFrom="paragraph">
              <wp:posOffset>-1201911</wp:posOffset>
            </wp:positionV>
            <wp:extent cx="859019" cy="731520"/>
            <wp:effectExtent l="0" t="0" r="0" b="0"/>
            <wp:wrapNone/>
            <wp:docPr id="15" name="image14.jpeg"/>
            <wp:cNvGraphicFramePr>
              <a:graphicFrameLocks noChangeAspect="1"/>
            </wp:cNvGraphicFramePr>
            <a:graphic>
              <a:graphicData uri="http://schemas.openxmlformats.org/drawingml/2006/picture">
                <pic:pic>
                  <pic:nvPicPr>
                    <pic:cNvPr id="16" name="image14.jpeg"/>
                    <pic:cNvPicPr/>
                  </pic:nvPicPr>
                  <pic:blipFill>
                    <a:blip r:embed="rId39" cstate="print"/>
                    <a:stretch>
                      <a:fillRect/>
                    </a:stretch>
                  </pic:blipFill>
                  <pic:spPr>
                    <a:xfrm>
                      <a:off x="0" y="0"/>
                      <a:ext cx="859019" cy="731520"/>
                    </a:xfrm>
                    <a:prstGeom prst="rect">
                      <a:avLst/>
                    </a:prstGeom>
                  </pic:spPr>
                </pic:pic>
              </a:graphicData>
            </a:graphic>
          </wp:anchor>
        </w:drawing>
      </w:r>
      <w:r>
        <w:rPr/>
        <w:pict>
          <v:rect style="position:absolute;margin-left:311.921783pt;margin-top:-128.49115pt;width:250.157514pt;height:42.975029pt;mso-position-horizontal-relative:page;mso-position-vertical-relative:paragraph;z-index:-253229056" filled="false" stroked="true" strokeweight=".499779pt" strokecolor="#000000">
            <v:stroke dashstyle="solid"/>
            <w10:wrap type="none"/>
          </v:rect>
        </w:pict>
      </w:r>
      <w:r>
        <w:rPr/>
        <w:pict>
          <v:rect style="position:absolute;margin-left:311.671692pt;margin-top:-54.767418pt;width:250.6576pt;height:38.249230pt;mso-position-horizontal-relative:page;mso-position-vertical-relative:paragraph;z-index:-253228032" filled="true" fillcolor="#000000" stroked="false">
            <v:fill type="solid"/>
            <w10:wrap type="none"/>
          </v:rect>
        </w:pict>
      </w:r>
      <w:r>
        <w:rPr>
          <w:i/>
        </w:rPr>
        <w:t>Weston Colville Circular Walk</w:t>
      </w:r>
    </w:p>
    <w:p>
      <w:pPr>
        <w:spacing w:line="256" w:lineRule="auto" w:before="135"/>
        <w:ind w:left="120" w:right="51" w:firstLine="0"/>
        <w:jc w:val="left"/>
        <w:rPr>
          <w:sz w:val="24"/>
        </w:rPr>
      </w:pPr>
      <w:r>
        <w:rPr/>
        <w:pict>
          <v:shape style="position:absolute;margin-left:209.702225pt;margin-top:52.259766pt;width:48.65pt;height:13.3pt;mso-position-horizontal-relative:page;mso-position-vertical-relative:paragraph;z-index:-253231104" type="#_x0000_t202" filled="false" stroked="false">
            <v:textbox inset="0,0,0,0">
              <w:txbxContent>
                <w:p>
                  <w:pPr>
                    <w:pStyle w:val="BodyText"/>
                    <w:spacing w:line="266" w:lineRule="exact"/>
                    <w:ind w:left="0"/>
                  </w:pPr>
                  <w:r>
                    <w:rPr/>
                    <w:t>Challenge</w:t>
                  </w:r>
                </w:p>
              </w:txbxContent>
            </v:textbox>
            <w10:wrap type="none"/>
          </v:shape>
        </w:pict>
      </w:r>
      <w:r>
        <w:rPr>
          <w:sz w:val="24"/>
        </w:rPr>
        <w:t>The next walks, of approximately five miles, will be on Saturday </w:t>
      </w:r>
      <w:r>
        <w:rPr>
          <w:spacing w:val="-3"/>
          <w:sz w:val="24"/>
        </w:rPr>
        <w:t>11</w:t>
      </w:r>
      <w:r>
        <w:rPr>
          <w:spacing w:val="-3"/>
          <w:position w:val="7"/>
          <w:sz w:val="16"/>
        </w:rPr>
        <w:t>th </w:t>
      </w:r>
      <w:r>
        <w:rPr>
          <w:spacing w:val="-5"/>
          <w:sz w:val="24"/>
        </w:rPr>
        <w:t>May, </w:t>
      </w:r>
      <w:r>
        <w:rPr>
          <w:sz w:val="24"/>
        </w:rPr>
        <w:t>meeting in the Reading Room at 10 am, and Saturday 20</w:t>
      </w:r>
      <w:r>
        <w:rPr>
          <w:position w:val="7"/>
          <w:sz w:val="16"/>
        </w:rPr>
        <w:t>th </w:t>
      </w:r>
      <w:r>
        <w:rPr>
          <w:spacing w:val="-4"/>
          <w:sz w:val="24"/>
        </w:rPr>
        <w:t>July, </w:t>
      </w:r>
      <w:r>
        <w:rPr>
          <w:sz w:val="24"/>
        </w:rPr>
        <w:t>meeting at a new place locally as a one-off – see </w:t>
      </w:r>
      <w:r>
        <w:rPr>
          <w:spacing w:val="-3"/>
          <w:sz w:val="24"/>
        </w:rPr>
        <w:t>July’s </w:t>
      </w:r>
      <w:r>
        <w:rPr>
          <w:spacing w:val="5"/>
          <w:position w:val="-6"/>
          <w:sz w:val="24"/>
        </w:rPr>
        <w:drawing>
          <wp:inline distT="0" distB="0" distL="0" distR="0">
            <wp:extent cx="622300" cy="171184"/>
            <wp:effectExtent l="0" t="0" r="0" b="0"/>
            <wp:docPr id="17" name="image15.jpeg"/>
            <wp:cNvGraphicFramePr>
              <a:graphicFrameLocks noChangeAspect="1"/>
            </wp:cNvGraphicFramePr>
            <a:graphic>
              <a:graphicData uri="http://schemas.openxmlformats.org/drawingml/2006/picture">
                <pic:pic>
                  <pic:nvPicPr>
                    <pic:cNvPr id="18" name="image15.jpeg"/>
                    <pic:cNvPicPr/>
                  </pic:nvPicPr>
                  <pic:blipFill>
                    <a:blip r:embed="rId40" cstate="print"/>
                    <a:stretch>
                      <a:fillRect/>
                    </a:stretch>
                  </pic:blipFill>
                  <pic:spPr>
                    <a:xfrm>
                      <a:off x="0" y="0"/>
                      <a:ext cx="622300" cy="171184"/>
                    </a:xfrm>
                    <a:prstGeom prst="rect">
                      <a:avLst/>
                    </a:prstGeom>
                  </pic:spPr>
                </pic:pic>
              </a:graphicData>
            </a:graphic>
          </wp:inline>
        </w:drawing>
      </w:r>
      <w:r>
        <w:rPr>
          <w:spacing w:val="5"/>
          <w:position w:val="-6"/>
          <w:sz w:val="24"/>
        </w:rPr>
      </w:r>
      <w:r>
        <w:rPr>
          <w:sz w:val="24"/>
        </w:rPr>
        <w:t>. </w:t>
      </w:r>
      <w:r>
        <w:rPr>
          <w:spacing w:val="-6"/>
          <w:sz w:val="26"/>
        </w:rPr>
        <w:t>For </w:t>
      </w:r>
      <w:r>
        <w:rPr>
          <w:sz w:val="26"/>
        </w:rPr>
        <w:t>both walks BYO lunch and maybe something to share back in the Reading Room afterwards. All welcome, refreshments available. Enquiries: </w:t>
      </w:r>
      <w:hyperlink r:id="rId41">
        <w:r>
          <w:rPr>
            <w:rFonts w:ascii="Trebuchet MS" w:hAnsi="Trebuchet MS"/>
            <w:i/>
            <w:sz w:val="20"/>
          </w:rPr>
          <w:t>jacquelinetheteacher@hotmail.com</w:t>
        </w:r>
        <w:r>
          <w:rPr>
            <w:sz w:val="22"/>
          </w:rPr>
          <w:t>,</w:t>
        </w:r>
      </w:hyperlink>
      <w:r>
        <w:rPr>
          <w:spacing w:val="-1"/>
          <w:sz w:val="22"/>
        </w:rPr>
        <w:t> </w:t>
      </w:r>
      <w:r>
        <w:rPr>
          <w:sz w:val="24"/>
        </w:rPr>
        <w:t>291475.</w:t>
      </w:r>
    </w:p>
    <w:p>
      <w:pPr>
        <w:pStyle w:val="BodyText"/>
        <w:ind w:left="0"/>
        <w:rPr>
          <w:sz w:val="26"/>
        </w:rPr>
      </w:pPr>
    </w:p>
    <w:p>
      <w:pPr>
        <w:pStyle w:val="BodyText"/>
        <w:spacing w:before="7"/>
        <w:ind w:left="0"/>
        <w:rPr>
          <w:sz w:val="23"/>
        </w:rPr>
      </w:pPr>
    </w:p>
    <w:p>
      <w:pPr>
        <w:pStyle w:val="Heading1"/>
        <w:spacing w:before="1"/>
        <w:rPr>
          <w:i/>
        </w:rPr>
      </w:pPr>
      <w:r>
        <w:rPr>
          <w:i/>
        </w:rPr>
        <w:t>Weston Colville Village and Garden Ramble</w:t>
      </w:r>
    </w:p>
    <w:p>
      <w:pPr>
        <w:pStyle w:val="Heading2"/>
        <w:spacing w:before="135"/>
      </w:pPr>
      <w:r>
        <w:rPr/>
        <w:t>2.30 pm, Sunday 2</w:t>
      </w:r>
      <w:r>
        <w:rPr>
          <w:position w:val="7"/>
          <w:sz w:val="16"/>
        </w:rPr>
        <w:t>nd </w:t>
      </w:r>
      <w:r>
        <w:rPr/>
        <w:t>June</w:t>
      </w:r>
    </w:p>
    <w:p>
      <w:pPr>
        <w:pStyle w:val="BodyText"/>
        <w:spacing w:line="261" w:lineRule="auto" w:before="124"/>
        <w:ind w:right="63"/>
      </w:pPr>
      <w:r>
        <w:rPr/>
        <w:pict>
          <v:shape style="position:absolute;margin-left:153.972549pt;margin-top:21.709766pt;width:48.65pt;height:13.3pt;mso-position-horizontal-relative:page;mso-position-vertical-relative:paragraph;z-index:-253232128" type="#_x0000_t202" filled="false" stroked="false">
            <v:textbox inset="0,0,0,0">
              <w:txbxContent>
                <w:p>
                  <w:pPr>
                    <w:pStyle w:val="BodyText"/>
                    <w:spacing w:line="266" w:lineRule="exact"/>
                    <w:ind w:left="0"/>
                  </w:pPr>
                  <w:r>
                    <w:rPr/>
                    <w:t>Challenge</w:t>
                  </w:r>
                </w:p>
              </w:txbxContent>
            </v:textbox>
            <w10:wrap type="none"/>
          </v:shape>
        </w:pict>
      </w:r>
      <w:r>
        <w:rPr/>
        <w:t>The </w:t>
      </w:r>
      <w:r>
        <w:rPr>
          <w:spacing w:val="-4"/>
        </w:rPr>
        <w:t>Weston </w:t>
      </w:r>
      <w:r>
        <w:rPr/>
        <w:t>Colville </w:t>
      </w:r>
      <w:r>
        <w:rPr>
          <w:spacing w:val="-3"/>
        </w:rPr>
        <w:t>Village </w:t>
      </w:r>
      <w:r>
        <w:rPr/>
        <w:t>and Garden Ramble advertised in last </w:t>
      </w:r>
      <w:r>
        <w:rPr>
          <w:spacing w:val="-3"/>
        </w:rPr>
        <w:t>month’s </w:t>
      </w:r>
      <w:r>
        <w:rPr>
          <w:spacing w:val="6"/>
          <w:position w:val="-3"/>
        </w:rPr>
        <w:drawing>
          <wp:inline distT="0" distB="0" distL="0" distR="0">
            <wp:extent cx="599683" cy="158759"/>
            <wp:effectExtent l="0" t="0" r="0" b="0"/>
            <wp:docPr id="19" name="image1.jpeg"/>
            <wp:cNvGraphicFramePr>
              <a:graphicFrameLocks noChangeAspect="1"/>
            </wp:cNvGraphicFramePr>
            <a:graphic>
              <a:graphicData uri="http://schemas.openxmlformats.org/drawingml/2006/picture">
                <pic:pic>
                  <pic:nvPicPr>
                    <pic:cNvPr id="20" name="image1.jpeg"/>
                    <pic:cNvPicPr/>
                  </pic:nvPicPr>
                  <pic:blipFill>
                    <a:blip r:embed="rId7" cstate="print"/>
                    <a:stretch>
                      <a:fillRect/>
                    </a:stretch>
                  </pic:blipFill>
                  <pic:spPr>
                    <a:xfrm>
                      <a:off x="0" y="0"/>
                      <a:ext cx="599683" cy="158759"/>
                    </a:xfrm>
                    <a:prstGeom prst="rect">
                      <a:avLst/>
                    </a:prstGeom>
                  </pic:spPr>
                </pic:pic>
              </a:graphicData>
            </a:graphic>
          </wp:inline>
        </w:drawing>
      </w:r>
      <w:r>
        <w:rPr>
          <w:spacing w:val="6"/>
          <w:position w:val="-3"/>
        </w:rPr>
      </w:r>
      <w:r>
        <w:rPr>
          <w:spacing w:val="16"/>
        </w:rPr>
        <w:t> </w:t>
      </w:r>
      <w:r>
        <w:rPr/>
        <w:t>will take place on the afternoon of Sunday 2</w:t>
      </w:r>
      <w:r>
        <w:rPr>
          <w:position w:val="7"/>
          <w:sz w:val="16"/>
        </w:rPr>
        <w:t>nd </w:t>
      </w:r>
      <w:r>
        <w:rPr/>
        <w:t>June. </w:t>
      </w:r>
      <w:r>
        <w:rPr>
          <w:spacing w:val="-5"/>
        </w:rPr>
        <w:t>We’ll </w:t>
      </w:r>
      <w:r>
        <w:rPr/>
        <w:t>begin at the Reading Room and follow a circular route round </w:t>
      </w:r>
      <w:r>
        <w:rPr>
          <w:spacing w:val="-4"/>
        </w:rPr>
        <w:t>Weston </w:t>
      </w:r>
      <w:r>
        <w:rPr/>
        <w:t>Green, Lower </w:t>
      </w:r>
      <w:r>
        <w:rPr>
          <w:spacing w:val="-4"/>
        </w:rPr>
        <w:t>Wood, </w:t>
      </w:r>
      <w:r>
        <w:rPr/>
        <w:t>Church End and Mill Hill before returning to the Reading Room for tea. It’ll be a chance to enjoy seeing the village from different perspectives, with detours through a few gardens and some snippets of local history along the </w:t>
      </w:r>
      <w:r>
        <w:rPr>
          <w:spacing w:val="-5"/>
        </w:rPr>
        <w:t>way. </w:t>
      </w:r>
      <w:r>
        <w:rPr/>
        <w:t>If there are any more people who are willing for the walk to take a detour through their garden, we’d still love to hear from you – don’t worry if you’re not Monty Don, the focus is on space rather than the plants themselves or Latin names. Otherwise, if you’d just like to join us, please save the date and come to the Reading Room in time for a 2.30</w:t>
      </w:r>
      <w:r>
        <w:rPr>
          <w:spacing w:val="-10"/>
        </w:rPr>
        <w:t> </w:t>
      </w:r>
      <w:r>
        <w:rPr/>
        <w:t>start.</w:t>
      </w:r>
    </w:p>
    <w:p>
      <w:pPr>
        <w:pStyle w:val="BodyText"/>
        <w:spacing w:line="263" w:lineRule="exact"/>
      </w:pPr>
      <w:r>
        <w:rPr/>
        <w:t>All welcome!</w:t>
      </w:r>
    </w:p>
    <w:p>
      <w:pPr>
        <w:pStyle w:val="Heading1"/>
        <w:rPr>
          <w:i/>
        </w:rPr>
      </w:pPr>
      <w:r>
        <w:rPr>
          <w:b w:val="0"/>
          <w:i w:val="0"/>
        </w:rPr>
        <w:br w:type="column"/>
      </w:r>
      <w:r>
        <w:rPr>
          <w:i/>
        </w:rPr>
        <w:t>Weston Colville Cinema Club</w:t>
      </w:r>
    </w:p>
    <w:p>
      <w:pPr>
        <w:pStyle w:val="BodyText"/>
        <w:spacing w:line="261" w:lineRule="auto" w:before="135"/>
        <w:ind w:right="1622"/>
      </w:pPr>
      <w:r>
        <w:rPr/>
        <w:drawing>
          <wp:anchor distT="0" distB="0" distL="0" distR="0" allowOverlap="1" layoutInCell="1" locked="0" behindDoc="0" simplePos="0" relativeHeight="251676672">
            <wp:simplePos x="0" y="0"/>
            <wp:positionH relativeFrom="page">
              <wp:posOffset>6375974</wp:posOffset>
            </wp:positionH>
            <wp:positionV relativeFrom="paragraph">
              <wp:posOffset>-221304</wp:posOffset>
            </wp:positionV>
            <wp:extent cx="774717" cy="744055"/>
            <wp:effectExtent l="0" t="0" r="0" b="0"/>
            <wp:wrapNone/>
            <wp:docPr id="21" name="image16.jpeg"/>
            <wp:cNvGraphicFramePr>
              <a:graphicFrameLocks noChangeAspect="1"/>
            </wp:cNvGraphicFramePr>
            <a:graphic>
              <a:graphicData uri="http://schemas.openxmlformats.org/drawingml/2006/picture">
                <pic:pic>
                  <pic:nvPicPr>
                    <pic:cNvPr id="22" name="image16.jpeg"/>
                    <pic:cNvPicPr/>
                  </pic:nvPicPr>
                  <pic:blipFill>
                    <a:blip r:embed="rId42" cstate="print"/>
                    <a:stretch>
                      <a:fillRect/>
                    </a:stretch>
                  </pic:blipFill>
                  <pic:spPr>
                    <a:xfrm>
                      <a:off x="0" y="0"/>
                      <a:ext cx="774717" cy="744055"/>
                    </a:xfrm>
                    <a:prstGeom prst="rect">
                      <a:avLst/>
                    </a:prstGeom>
                  </pic:spPr>
                </pic:pic>
              </a:graphicData>
            </a:graphic>
          </wp:anchor>
        </w:drawing>
      </w:r>
      <w:r>
        <w:rPr/>
        <w:t>For our last film before the summer break, in a Cinema Club first, we’re showing an Irish film. The characters</w:t>
      </w:r>
    </w:p>
    <w:p>
      <w:pPr>
        <w:pStyle w:val="BodyText"/>
        <w:spacing w:line="261" w:lineRule="auto"/>
        <w:ind w:right="205"/>
      </w:pPr>
      <w:r>
        <w:rPr/>
        <w:t>in ‘Sanctuary’ are a group living with intellectual disability, played by actors living with intellectual disability. It subverts received ideas about disability in its very approach to filmmaking – as the Guardian reviewer has it, “care, chaos and comedy in the community”. Come and see it – it’ll make you think, it’ll make you laugh inside and I hope you’ll leave the Reading Room feeling glad you watched it. The film will be in the Reading Room at 7.30 pm on </w:t>
      </w:r>
      <w:r>
        <w:rPr>
          <w:spacing w:val="-3"/>
        </w:rPr>
        <w:t>Wednesday </w:t>
      </w:r>
      <w:r>
        <w:rPr/>
        <w:t>1st </w:t>
      </w:r>
      <w:r>
        <w:rPr>
          <w:spacing w:val="-5"/>
        </w:rPr>
        <w:t>May. </w:t>
      </w:r>
      <w:r>
        <w:rPr/>
        <w:t>Donations; refreshments available; all</w:t>
      </w:r>
      <w:r>
        <w:rPr>
          <w:spacing w:val="-1"/>
        </w:rPr>
        <w:t> </w:t>
      </w:r>
      <w:r>
        <w:rPr/>
        <w:t>welcome.</w:t>
      </w:r>
    </w:p>
    <w:p>
      <w:pPr>
        <w:spacing w:line="261" w:lineRule="exact" w:before="0"/>
        <w:ind w:left="1433" w:right="0" w:firstLine="0"/>
        <w:jc w:val="left"/>
        <w:rPr>
          <w:b/>
          <w:i/>
          <w:sz w:val="24"/>
        </w:rPr>
      </w:pPr>
      <w:hyperlink r:id="rId41">
        <w:r>
          <w:rPr>
            <w:rFonts w:ascii="Trebuchet MS"/>
            <w:i/>
            <w:sz w:val="18"/>
          </w:rPr>
          <w:t>jacquelinetheteacher@hotmail.com </w:t>
        </w:r>
      </w:hyperlink>
      <w:r>
        <w:rPr>
          <w:rFonts w:ascii="Trebuchet MS"/>
          <w:sz w:val="22"/>
        </w:rPr>
        <w:t>, </w:t>
      </w:r>
      <w:r>
        <w:rPr>
          <w:b/>
          <w:i/>
          <w:sz w:val="24"/>
        </w:rPr>
        <w:t>291475</w:t>
      </w:r>
    </w:p>
    <w:p>
      <w:pPr>
        <w:pStyle w:val="BodyText"/>
        <w:spacing w:before="10"/>
        <w:ind w:left="0"/>
        <w:rPr>
          <w:b/>
          <w:i/>
          <w:sz w:val="18"/>
        </w:rPr>
      </w:pPr>
      <w:r>
        <w:rPr/>
        <w:drawing>
          <wp:anchor distT="0" distB="0" distL="0" distR="0" allowOverlap="1" layoutInCell="1" locked="0" behindDoc="0" simplePos="0" relativeHeight="12">
            <wp:simplePos x="0" y="0"/>
            <wp:positionH relativeFrom="page">
              <wp:posOffset>3911600</wp:posOffset>
            </wp:positionH>
            <wp:positionV relativeFrom="paragraph">
              <wp:posOffset>162557</wp:posOffset>
            </wp:positionV>
            <wp:extent cx="3249721" cy="1352931"/>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43" cstate="print"/>
                    <a:stretch>
                      <a:fillRect/>
                    </a:stretch>
                  </pic:blipFill>
                  <pic:spPr>
                    <a:xfrm>
                      <a:off x="0" y="0"/>
                      <a:ext cx="3249721" cy="1352931"/>
                    </a:xfrm>
                    <a:prstGeom prst="rect">
                      <a:avLst/>
                    </a:prstGeom>
                  </pic:spPr>
                </pic:pic>
              </a:graphicData>
            </a:graphic>
          </wp:anchor>
        </w:drawing>
      </w:r>
    </w:p>
    <w:p>
      <w:pPr>
        <w:spacing w:after="0"/>
        <w:rPr>
          <w:sz w:val="18"/>
        </w:rPr>
        <w:sectPr>
          <w:type w:val="continuous"/>
          <w:pgSz w:w="11910" w:h="16840"/>
          <w:pgMar w:top="1100" w:bottom="540" w:left="440" w:right="400"/>
          <w:cols w:num="2" w:equalWidth="0">
            <w:col w:w="5342" w:space="198"/>
            <w:col w:w="5530"/>
          </w:cols>
        </w:sectPr>
      </w:pPr>
    </w:p>
    <w:p>
      <w:pPr>
        <w:spacing w:line="261" w:lineRule="auto" w:before="17"/>
        <w:ind w:left="1140" w:right="5695" w:firstLine="2261"/>
        <w:jc w:val="right"/>
        <w:rPr>
          <w:b/>
          <w:i/>
          <w:sz w:val="24"/>
        </w:rPr>
      </w:pPr>
      <w:r>
        <w:rPr>
          <w:b/>
          <w:i/>
          <w:sz w:val="24"/>
        </w:rPr>
        <w:t>Jacqueline</w:t>
      </w:r>
      <w:r>
        <w:rPr>
          <w:b/>
          <w:i/>
          <w:spacing w:val="3"/>
          <w:sz w:val="24"/>
        </w:rPr>
        <w:t> </w:t>
      </w:r>
      <w:r>
        <w:rPr>
          <w:b/>
          <w:i/>
          <w:spacing w:val="-3"/>
          <w:sz w:val="24"/>
        </w:rPr>
        <w:t>Douglas</w:t>
      </w:r>
      <w:hyperlink r:id="rId44">
        <w:r>
          <w:rPr>
            <w:b/>
            <w:i/>
            <w:sz w:val="24"/>
          </w:rPr>
          <w:t> (</w:t>
        </w:r>
        <w:r>
          <w:rPr>
            <w:rFonts w:ascii="Trebuchet MS"/>
            <w:i/>
            <w:sz w:val="20"/>
          </w:rPr>
          <w:t>jacquelinetheteacher@hotmail.com</w:t>
        </w:r>
        <w:r>
          <w:rPr>
            <w:b/>
            <w:i/>
            <w:sz w:val="24"/>
          </w:rPr>
          <w:t>,</w:t>
        </w:r>
      </w:hyperlink>
      <w:r>
        <w:rPr>
          <w:b/>
          <w:i/>
          <w:spacing w:val="3"/>
          <w:sz w:val="24"/>
        </w:rPr>
        <w:t> </w:t>
      </w:r>
      <w:r>
        <w:rPr>
          <w:b/>
          <w:i/>
          <w:spacing w:val="-3"/>
          <w:sz w:val="24"/>
        </w:rPr>
        <w:t>291475)</w:t>
      </w:r>
    </w:p>
    <w:p>
      <w:pPr>
        <w:spacing w:line="278" w:lineRule="auto" w:before="38"/>
        <w:ind w:left="848" w:right="5695" w:firstLine="2284"/>
        <w:jc w:val="right"/>
        <w:rPr>
          <w:b/>
          <w:i/>
          <w:sz w:val="24"/>
        </w:rPr>
      </w:pPr>
      <w:r>
        <w:rPr/>
        <w:pict>
          <v:shape style="position:absolute;margin-left:304.5pt;margin-top:-116.494423pt;width:263.5pt;height:171pt;mso-position-horizontal-relative:page;mso-position-vertical-relative:paragraph;z-index:2516776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rPr>
                            <w:sz w:val="22"/>
                          </w:rPr>
                        </w:pPr>
                      </w:p>
                    </w:tc>
                  </w:tr>
                </w:tbl>
                <w:p>
                  <w:pPr>
                    <w:pStyle w:val="BodyText"/>
                    <w:ind w:left="0"/>
                  </w:pPr>
                </w:p>
              </w:txbxContent>
            </v:textbox>
            <w10:wrap type="none"/>
          </v:shape>
        </w:pict>
      </w:r>
      <w:r>
        <w:rPr>
          <w:b/>
          <w:i/>
          <w:sz w:val="24"/>
        </w:rPr>
        <w:t>Gabrielle Cliff</w:t>
      </w:r>
      <w:r>
        <w:rPr>
          <w:b/>
          <w:i/>
          <w:spacing w:val="2"/>
          <w:sz w:val="24"/>
        </w:rPr>
        <w:t> </w:t>
      </w:r>
      <w:r>
        <w:rPr>
          <w:b/>
          <w:i/>
          <w:spacing w:val="-4"/>
          <w:sz w:val="24"/>
        </w:rPr>
        <w:t>Hodges</w:t>
      </w:r>
      <w:hyperlink r:id="rId45">
        <w:r>
          <w:rPr>
            <w:b/>
            <w:i/>
            <w:sz w:val="24"/>
          </w:rPr>
          <w:t> (</w:t>
        </w:r>
        <w:r>
          <w:rPr>
            <w:rFonts w:ascii="Trebuchet MS"/>
            <w:i/>
            <w:sz w:val="20"/>
          </w:rPr>
          <w:t>gabrielle.cliffhodges@cantab.net</w:t>
        </w:r>
        <w:r>
          <w:rPr>
            <w:b/>
            <w:i/>
            <w:sz w:val="24"/>
          </w:rPr>
          <w:t>,</w:t>
        </w:r>
      </w:hyperlink>
      <w:r>
        <w:rPr>
          <w:b/>
          <w:i/>
          <w:spacing w:val="-1"/>
          <w:sz w:val="24"/>
        </w:rPr>
        <w:t> </w:t>
      </w:r>
      <w:r>
        <w:rPr>
          <w:b/>
          <w:i/>
          <w:sz w:val="24"/>
        </w:rPr>
        <w:t>290890)</w:t>
      </w:r>
      <w:r>
        <w:rPr>
          <w:b/>
          <w:i/>
          <w:sz w:val="24"/>
        </w:rPr>
        <w:t> Alan Ogden </w:t>
      </w:r>
      <w:hyperlink r:id="rId46">
        <w:r>
          <w:rPr>
            <w:b/>
            <w:i/>
            <w:sz w:val="24"/>
          </w:rPr>
          <w:t>(</w:t>
        </w:r>
        <w:r>
          <w:rPr>
            <w:rFonts w:ascii="Trebuchet MS"/>
            <w:i/>
            <w:sz w:val="20"/>
          </w:rPr>
          <w:t>alan2ogden@yahoo.co.uk</w:t>
        </w:r>
        <w:r>
          <w:rPr>
            <w:b/>
            <w:i/>
            <w:sz w:val="24"/>
          </w:rPr>
          <w:t>,</w:t>
        </w:r>
      </w:hyperlink>
      <w:r>
        <w:rPr>
          <w:b/>
          <w:i/>
          <w:spacing w:val="3"/>
          <w:sz w:val="24"/>
        </w:rPr>
        <w:t> </w:t>
      </w:r>
      <w:r>
        <w:rPr>
          <w:b/>
          <w:i/>
          <w:spacing w:val="-3"/>
          <w:sz w:val="24"/>
        </w:rPr>
        <w:t>291401)</w:t>
      </w:r>
    </w:p>
    <w:p>
      <w:pPr>
        <w:spacing w:after="0" w:line="278" w:lineRule="auto"/>
        <w:jc w:val="right"/>
        <w:rPr>
          <w:sz w:val="24"/>
        </w:rPr>
        <w:sectPr>
          <w:type w:val="continuous"/>
          <w:pgSz w:w="11910" w:h="16840"/>
          <w:pgMar w:top="1100" w:bottom="540" w:left="440" w:right="400"/>
        </w:sectPr>
      </w:pPr>
    </w:p>
    <w:p>
      <w:pPr>
        <w:pStyle w:val="BodyText"/>
        <w:spacing w:before="3"/>
        <w:ind w:left="0"/>
        <w:rPr>
          <w:b/>
          <w:i/>
          <w:sz w:val="8"/>
        </w:rPr>
      </w:pPr>
    </w:p>
    <w:p>
      <w:pPr>
        <w:tabs>
          <w:tab w:pos="5658" w:val="left" w:leader="none"/>
        </w:tabs>
        <w:spacing w:line="240" w:lineRule="auto"/>
        <w:ind w:left="130" w:right="0" w:firstLine="0"/>
        <w:rPr>
          <w:sz w:val="20"/>
        </w:rPr>
      </w:pPr>
      <w:r>
        <w:rPr>
          <w:position w:val="107"/>
          <w:sz w:val="20"/>
        </w:rPr>
        <w:pict>
          <v:shape style="width:257.75pt;height:41.1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1720"/>
                    <w:gridCol w:w="1844"/>
                  </w:tblGrid>
                  <w:tr>
                    <w:trPr>
                      <w:trHeight w:val="261" w:hRule="atLeast"/>
                    </w:trPr>
                    <w:tc>
                      <w:tcPr>
                        <w:tcW w:w="1591" w:type="dxa"/>
                      </w:tcPr>
                      <w:p>
                        <w:pPr>
                          <w:pStyle w:val="TableParagraph"/>
                          <w:spacing w:line="199" w:lineRule="exact"/>
                          <w:ind w:left="50"/>
                          <w:rPr>
                            <w:rFonts w:ascii="Book Antiqua" w:hAnsi="Book Antiqua"/>
                            <w:b/>
                            <w:sz w:val="18"/>
                          </w:rPr>
                        </w:pPr>
                        <w:r>
                          <w:rPr>
                            <w:rFonts w:ascii="Book Antiqua" w:hAnsi="Book Antiqua"/>
                            <w:b/>
                            <w:sz w:val="18"/>
                          </w:rPr>
                          <w:t>What’s On</w:t>
                        </w:r>
                      </w:p>
                    </w:tc>
                    <w:tc>
                      <w:tcPr>
                        <w:tcW w:w="1720" w:type="dxa"/>
                      </w:tcPr>
                      <w:p>
                        <w:pPr>
                          <w:pStyle w:val="TableParagraph"/>
                          <w:spacing w:line="199" w:lineRule="exact"/>
                          <w:ind w:left="329"/>
                          <w:rPr>
                            <w:rFonts w:ascii="Book Antiqua"/>
                            <w:b/>
                            <w:sz w:val="18"/>
                          </w:rPr>
                        </w:pPr>
                        <w:r>
                          <w:rPr>
                            <w:rFonts w:ascii="Book Antiqua"/>
                            <w:b/>
                            <w:sz w:val="18"/>
                          </w:rPr>
                          <w:t>Directory</w:t>
                        </w:r>
                      </w:p>
                    </w:tc>
                    <w:tc>
                      <w:tcPr>
                        <w:tcW w:w="1844" w:type="dxa"/>
                      </w:tcPr>
                      <w:p>
                        <w:pPr>
                          <w:pStyle w:val="TableParagraph"/>
                          <w:spacing w:line="199" w:lineRule="exact"/>
                          <w:ind w:left="168"/>
                          <w:rPr>
                            <w:rFonts w:ascii="Book Antiqua"/>
                            <w:b/>
                            <w:sz w:val="18"/>
                          </w:rPr>
                        </w:pPr>
                        <w:r>
                          <w:rPr>
                            <w:rFonts w:ascii="Book Antiqua"/>
                            <w:b/>
                            <w:sz w:val="18"/>
                          </w:rPr>
                          <w:t>Parish Council</w:t>
                        </w:r>
                      </w:p>
                    </w:tc>
                  </w:tr>
                  <w:tr>
                    <w:trPr>
                      <w:trHeight w:val="310" w:hRule="atLeast"/>
                    </w:trPr>
                    <w:tc>
                      <w:tcPr>
                        <w:tcW w:w="1591" w:type="dxa"/>
                      </w:tcPr>
                      <w:p>
                        <w:pPr>
                          <w:pStyle w:val="TableParagraph"/>
                          <w:spacing w:before="41"/>
                          <w:ind w:left="50"/>
                          <w:rPr>
                            <w:rFonts w:ascii="Book Antiqua"/>
                            <w:b/>
                            <w:sz w:val="18"/>
                          </w:rPr>
                        </w:pPr>
                        <w:r>
                          <w:rPr>
                            <w:rFonts w:ascii="Book Antiqua"/>
                            <w:b/>
                            <w:sz w:val="18"/>
                          </w:rPr>
                          <w:t>Parish History</w:t>
                        </w:r>
                      </w:p>
                    </w:tc>
                    <w:tc>
                      <w:tcPr>
                        <w:tcW w:w="1720" w:type="dxa"/>
                      </w:tcPr>
                      <w:p>
                        <w:pPr>
                          <w:pStyle w:val="TableParagraph"/>
                          <w:spacing w:before="41"/>
                          <w:ind w:left="329"/>
                          <w:rPr>
                            <w:rFonts w:ascii="Book Antiqua"/>
                            <w:b/>
                            <w:sz w:val="18"/>
                          </w:rPr>
                        </w:pPr>
                        <w:r>
                          <w:rPr>
                            <w:rFonts w:ascii="Book Antiqua"/>
                            <w:b/>
                            <w:sz w:val="18"/>
                          </w:rPr>
                          <w:t>Local Sports</w:t>
                        </w:r>
                      </w:p>
                    </w:tc>
                    <w:tc>
                      <w:tcPr>
                        <w:tcW w:w="1844" w:type="dxa"/>
                      </w:tcPr>
                      <w:p>
                        <w:pPr>
                          <w:pStyle w:val="TableParagraph"/>
                          <w:spacing w:before="41"/>
                          <w:ind w:left="168"/>
                          <w:rPr>
                            <w:rFonts w:ascii="Book Antiqua"/>
                            <w:b/>
                            <w:sz w:val="18"/>
                          </w:rPr>
                        </w:pPr>
                        <w:r>
                          <w:rPr>
                            <w:rFonts w:ascii="Book Antiqua"/>
                            <w:b/>
                            <w:sz w:val="18"/>
                          </w:rPr>
                          <w:t>Village Hall Events</w:t>
                        </w:r>
                      </w:p>
                    </w:tc>
                  </w:tr>
                  <w:tr>
                    <w:trPr>
                      <w:trHeight w:val="251" w:hRule="atLeast"/>
                    </w:trPr>
                    <w:tc>
                      <w:tcPr>
                        <w:tcW w:w="1591" w:type="dxa"/>
                      </w:tcPr>
                      <w:p>
                        <w:pPr>
                          <w:pStyle w:val="TableParagraph"/>
                          <w:spacing w:line="200" w:lineRule="exact" w:before="31"/>
                          <w:ind w:left="50"/>
                          <w:rPr>
                            <w:rFonts w:ascii="Book Antiqua"/>
                            <w:b/>
                            <w:sz w:val="18"/>
                          </w:rPr>
                        </w:pPr>
                        <w:r>
                          <w:rPr>
                            <w:rFonts w:ascii="Book Antiqua"/>
                            <w:b/>
                            <w:sz w:val="18"/>
                          </w:rPr>
                          <w:t>Church News</w:t>
                        </w:r>
                      </w:p>
                    </w:tc>
                    <w:tc>
                      <w:tcPr>
                        <w:tcW w:w="1720" w:type="dxa"/>
                      </w:tcPr>
                      <w:p>
                        <w:pPr>
                          <w:pStyle w:val="TableParagraph"/>
                          <w:spacing w:line="200" w:lineRule="exact" w:before="31"/>
                          <w:ind w:left="329"/>
                          <w:rPr>
                            <w:rFonts w:ascii="Book Antiqua"/>
                            <w:b/>
                            <w:sz w:val="18"/>
                          </w:rPr>
                        </w:pPr>
                        <w:r>
                          <w:rPr>
                            <w:rFonts w:ascii="Book Antiqua"/>
                            <w:b/>
                            <w:sz w:val="18"/>
                          </w:rPr>
                          <w:t>Parish Matters</w:t>
                        </w:r>
                      </w:p>
                    </w:tc>
                    <w:tc>
                      <w:tcPr>
                        <w:tcW w:w="1844" w:type="dxa"/>
                      </w:tcPr>
                      <w:p>
                        <w:pPr>
                          <w:pStyle w:val="TableParagraph"/>
                          <w:spacing w:line="200" w:lineRule="exact" w:before="31"/>
                          <w:ind w:left="168"/>
                          <w:rPr>
                            <w:rFonts w:ascii="Book Antiqua"/>
                            <w:b/>
                            <w:sz w:val="18"/>
                          </w:rPr>
                        </w:pPr>
                        <w:r>
                          <w:rPr>
                            <w:rFonts w:ascii="Book Antiqua"/>
                            <w:b/>
                            <w:sz w:val="18"/>
                          </w:rPr>
                          <w:t>Village Calendar</w:t>
                        </w:r>
                      </w:p>
                    </w:tc>
                  </w:tr>
                </w:tbl>
                <w:p>
                  <w:pPr>
                    <w:pStyle w:val="BodyText"/>
                    <w:ind w:left="0"/>
                  </w:pPr>
                </w:p>
              </w:txbxContent>
            </v:textbox>
          </v:shape>
        </w:pict>
      </w:r>
      <w:r>
        <w:rPr>
          <w:position w:val="107"/>
          <w:sz w:val="20"/>
        </w:rPr>
      </w:r>
      <w:r>
        <w:rPr>
          <w:position w:val="107"/>
          <w:sz w:val="20"/>
        </w:rPr>
        <w:tab/>
      </w: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
                          <w:ind w:left="2"/>
                          <w:jc w:val="center"/>
                          <w:rPr>
                            <w:rFonts w:ascii="Arial"/>
                            <w:b/>
                            <w:sz w:val="36"/>
                          </w:rPr>
                        </w:pPr>
                        <w:r>
                          <w:rPr>
                            <w:rFonts w:ascii="Arial"/>
                            <w:b/>
                            <w:sz w:val="36"/>
                          </w:rPr>
                          <w:t>GARDEN MAINTENANCE</w:t>
                        </w:r>
                      </w:p>
                      <w:p>
                        <w:pPr>
                          <w:pStyle w:val="TableParagraph"/>
                          <w:spacing w:line="225" w:lineRule="auto"/>
                          <w:ind w:left="22"/>
                          <w:jc w:val="center"/>
                          <w:rPr>
                            <w:rFonts w:ascii="Arial"/>
                            <w:sz w:val="26"/>
                          </w:rPr>
                        </w:pPr>
                        <w:r>
                          <w:rPr>
                            <w:rFonts w:ascii="Arial"/>
                            <w:sz w:val="26"/>
                          </w:rPr>
                          <w:t>We offer a professional and reliable service from lawn mowing to new planting projects.</w:t>
                        </w:r>
                      </w:p>
                      <w:p>
                        <w:pPr>
                          <w:pStyle w:val="TableParagraph"/>
                          <w:spacing w:line="253" w:lineRule="exact"/>
                          <w:ind w:left="20"/>
                          <w:jc w:val="center"/>
                          <w:rPr>
                            <w:rFonts w:ascii="Arial"/>
                            <w:sz w:val="26"/>
                          </w:rPr>
                        </w:pPr>
                        <w:r>
                          <w:rPr>
                            <w:rFonts w:ascii="Arial"/>
                            <w:sz w:val="26"/>
                          </w:rPr>
                          <w:t>Other services include tree surgery and</w:t>
                        </w:r>
                      </w:p>
                      <w:p>
                        <w:pPr>
                          <w:pStyle w:val="TableParagraph"/>
                          <w:spacing w:line="270" w:lineRule="exact"/>
                          <w:ind w:left="36"/>
                          <w:jc w:val="center"/>
                          <w:rPr>
                            <w:rFonts w:ascii="Arial"/>
                            <w:sz w:val="26"/>
                          </w:rPr>
                        </w:pPr>
                        <w:r>
                          <w:rPr>
                            <w:rFonts w:ascii="Arial"/>
                            <w:sz w:val="26"/>
                          </w:rPr>
                          <w:t>hedge cutting.</w:t>
                        </w:r>
                      </w:p>
                      <w:p>
                        <w:pPr>
                          <w:pStyle w:val="TableParagraph"/>
                          <w:spacing w:line="279" w:lineRule="exact"/>
                          <w:ind w:left="16"/>
                          <w:jc w:val="center"/>
                          <w:rPr>
                            <w:rFonts w:ascii="Arial"/>
                            <w:sz w:val="26"/>
                          </w:rPr>
                        </w:pPr>
                        <w:r>
                          <w:rPr>
                            <w:rFonts w:ascii="Arial"/>
                            <w:sz w:val="26"/>
                          </w:rPr>
                          <w:t>Please telephone Zara or Francis at</w:t>
                        </w:r>
                      </w:p>
                      <w:p>
                        <w:pPr>
                          <w:pStyle w:val="TableParagraph"/>
                          <w:spacing w:line="395" w:lineRule="exact" w:before="122"/>
                          <w:ind w:left="25"/>
                          <w:jc w:val="center"/>
                          <w:rPr>
                            <w:rFonts w:ascii="Arial"/>
                            <w:sz w:val="36"/>
                          </w:rPr>
                        </w:pPr>
                        <w:r>
                          <w:rPr>
                            <w:rFonts w:ascii="Arial"/>
                            <w:sz w:val="36"/>
                          </w:rPr>
                          <w:t>Napier Garden Planning</w:t>
                        </w:r>
                      </w:p>
                      <w:p>
                        <w:pPr>
                          <w:pStyle w:val="TableParagraph"/>
                          <w:spacing w:line="303" w:lineRule="exact"/>
                          <w:ind w:left="23"/>
                          <w:jc w:val="center"/>
                          <w:rPr>
                            <w:rFonts w:ascii="Arial"/>
                            <w:sz w:val="28"/>
                          </w:rPr>
                        </w:pPr>
                        <w:r>
                          <w:rPr>
                            <w:rFonts w:ascii="Arial"/>
                            <w:sz w:val="28"/>
                          </w:rPr>
                          <w:t>Tel : 01638 508847</w:t>
                        </w:r>
                      </w:p>
                      <w:p>
                        <w:pPr>
                          <w:pStyle w:val="TableParagraph"/>
                          <w:spacing w:line="225" w:lineRule="auto" w:before="111"/>
                          <w:ind w:left="788" w:right="786"/>
                          <w:jc w:val="center"/>
                          <w:rPr>
                            <w:rFonts w:ascii="Arial"/>
                            <w:sz w:val="26"/>
                          </w:rPr>
                        </w:pPr>
                        <w:r>
                          <w:rPr>
                            <w:rFonts w:ascii="Arial"/>
                            <w:sz w:val="26"/>
                          </w:rPr>
                          <w:t>Westley Waterless, Newmarket e-mail: </w:t>
                        </w:r>
                        <w:hyperlink r:id="rId49">
                          <w:r>
                            <w:rPr>
                              <w:rFonts w:ascii="Arial"/>
                              <w:sz w:val="26"/>
                            </w:rPr>
                            <w:t>napierfz@aol.com</w:t>
                          </w:r>
                        </w:hyperlink>
                      </w:p>
                    </w:tc>
                  </w:tr>
                </w:tbl>
                <w:p>
                  <w:pPr>
                    <w:pStyle w:val="BodyText"/>
                    <w:ind w:left="0"/>
                  </w:pPr>
                </w:p>
              </w:txbxContent>
            </v:textbox>
          </v:shape>
        </w:pict>
      </w:r>
      <w:r>
        <w:rPr>
          <w:sz w:val="20"/>
        </w:rPr>
      </w:r>
    </w:p>
    <w:p>
      <w:pPr>
        <w:pStyle w:val="BodyText"/>
        <w:spacing w:before="2"/>
        <w:ind w:left="0"/>
        <w:rPr>
          <w:b/>
          <w:i/>
          <w:sz w:val="20"/>
        </w:rPr>
      </w:pPr>
    </w:p>
    <w:p>
      <w:pPr>
        <w:spacing w:after="0"/>
        <w:rPr>
          <w:sz w:val="20"/>
        </w:rPr>
        <w:sectPr>
          <w:headerReference w:type="default" r:id="rId47"/>
          <w:footerReference w:type="default" r:id="rId48"/>
          <w:pgSz w:w="11910" w:h="16840"/>
          <w:pgMar w:header="715" w:footer="282" w:top="1020" w:bottom="480" w:left="440" w:right="400"/>
          <w:pgNumType w:start="6"/>
        </w:sectPr>
      </w:pPr>
    </w:p>
    <w:p>
      <w:pPr>
        <w:pStyle w:val="Heading1"/>
        <w:jc w:val="both"/>
        <w:rPr>
          <w:i/>
        </w:rPr>
      </w:pPr>
      <w:r>
        <w:rPr/>
        <w:pict>
          <v:group style="position:absolute;margin-left:27.84646pt;margin-top:-182.676788pt;width:262.95pt;height:171pt;mso-position-horizontal-relative:page;mso-position-vertical-relative:paragraph;z-index:-253219840" coordorigin="557,-3654" coordsize="5259,3420">
            <v:shape style="position:absolute;left:566;top:-3654;width:5234;height:3398" type="#_x0000_t75" stroked="false">
              <v:imagedata r:id="rId50" o:title=""/>
            </v:shape>
            <v:rect style="position:absolute;left:566;top:-3644;width:5239;height:3400" filled="false" stroked="true" strokeweight="1pt" strokecolor="#000000">
              <v:stroke dashstyle="solid"/>
            </v:rect>
            <v:shape style="position:absolute;left:820;top:-3259;width:4772;height:916" type="#_x0000_t202" filled="false" stroked="false">
              <v:textbox inset="0,0,0,0">
                <w:txbxContent>
                  <w:p>
                    <w:pPr>
                      <w:spacing w:line="435" w:lineRule="exact" w:before="0"/>
                      <w:ind w:left="0" w:right="18" w:firstLine="0"/>
                      <w:jc w:val="center"/>
                      <w:rPr>
                        <w:rFonts w:ascii="Book Antiqua"/>
                        <w:b/>
                        <w:sz w:val="40"/>
                      </w:rPr>
                    </w:pPr>
                    <w:hyperlink r:id="rId51">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shape style="position:absolute;left:900;top:-1128;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w10:wrap type="none"/>
          </v:group>
        </w:pict>
      </w:r>
      <w:r>
        <w:rPr>
          <w:i/>
        </w:rPr>
        <w:t>West Wratting Oil Syndicate</w:t>
      </w:r>
    </w:p>
    <w:p>
      <w:pPr>
        <w:pStyle w:val="BodyText"/>
        <w:spacing w:line="261" w:lineRule="auto" w:before="135"/>
        <w:ind w:right="291"/>
        <w:jc w:val="both"/>
      </w:pPr>
      <w:r>
        <w:rPr/>
        <w:pict>
          <v:rect style="position:absolute;margin-left:28.34646pt;margin-top:20.756025pt;width:251.30864pt;height:15pt;mso-position-horizontal-relative:page;mso-position-vertical-relative:paragraph;z-index:-253224960" filled="true" fillcolor="#f5f5f5" stroked="false">
            <v:fill type="solid"/>
            <w10:wrap type="none"/>
          </v:rect>
        </w:pict>
      </w:r>
      <w:r>
        <w:rPr>
          <w:shd w:fill="F5F5F5" w:color="auto" w:val="clear"/>
        </w:rPr>
        <w:t>There will be a West Wratting Syndicate fill up this</w:t>
      </w:r>
      <w:r>
        <w:rPr/>
        <w:t> month, with the order cut off on Tuesday 7</w:t>
      </w:r>
      <w:r>
        <w:rPr>
          <w:position w:val="7"/>
          <w:sz w:val="16"/>
        </w:rPr>
        <w:t>th </w:t>
      </w:r>
      <w:r>
        <w:rPr/>
        <w:t>May at </w:t>
      </w:r>
      <w:r>
        <w:rPr>
          <w:shd w:fill="F5F5F5" w:color="auto" w:val="clear"/>
        </w:rPr>
        <w:t>6.30 pm. </w:t>
      </w:r>
    </w:p>
    <w:p>
      <w:pPr>
        <w:pStyle w:val="BodyText"/>
        <w:spacing w:line="261" w:lineRule="auto" w:before="98"/>
        <w:ind w:right="44"/>
      </w:pPr>
      <w:r>
        <w:rPr/>
        <w:pict>
          <v:rect style="position:absolute;margin-left:28.34646pt;margin-top:123.906029pt;width:227.68364pt;height:20pt;mso-position-horizontal-relative:page;mso-position-vertical-relative:paragraph;z-index:-253223936" filled="true" fillcolor="#f5f5f5" stroked="false">
            <v:fill type="solid"/>
            <w10:wrap type="none"/>
          </v:rect>
        </w:pict>
      </w:r>
      <w:r>
        <w:rPr>
          <w:shd w:fill="F5F5F5" w:color="auto" w:val="clear"/>
        </w:rPr>
        <w:t>Place your orders either by email to me at</w:t>
      </w:r>
      <w:r>
        <w:rPr/>
        <w:t> </w:t>
      </w:r>
      <w:r>
        <w:rPr>
          <w:rFonts w:ascii="Trebuchet MS" w:hAnsi="Trebuchet MS"/>
          <w:i/>
          <w:sz w:val="20"/>
          <w:shd w:fill="F5F5F5" w:color="auto" w:val="clear"/>
        </w:rPr>
        <w:t>richardholness023@btinternet.com </w:t>
      </w:r>
      <w:r>
        <w:rPr>
          <w:shd w:fill="F5F5F5" w:color="auto" w:val="clear"/>
        </w:rPr>
        <w:t>(please put ‘Oil’ in</w:t>
      </w:r>
      <w:r>
        <w:rPr/>
        <w:t> </w:t>
      </w:r>
      <w:r>
        <w:rPr>
          <w:shd w:fill="F5F5F5" w:color="auto" w:val="clear"/>
        </w:rPr>
        <w:t>the subject box; if you don’t get a reply from me to</w:t>
      </w:r>
      <w:r>
        <w:rPr/>
        <w:t> </w:t>
      </w:r>
      <w:r>
        <w:rPr>
          <w:shd w:fill="F5F5F5" w:color="auto" w:val="clear"/>
        </w:rPr>
        <w:t>your emailed order within 48 hours, please place your</w:t>
      </w:r>
      <w:r>
        <w:rPr/>
        <w:t> </w:t>
      </w:r>
      <w:r>
        <w:rPr>
          <w:shd w:fill="F5F5F5" w:color="auto" w:val="clear"/>
        </w:rPr>
        <w:t>order with the pub by phone), or by phoning the pub</w:t>
      </w:r>
      <w:r>
        <w:rPr/>
        <w:t> </w:t>
      </w:r>
      <w:r>
        <w:rPr>
          <w:shd w:fill="F5F5F5" w:color="auto" w:val="clear"/>
        </w:rPr>
        <w:t>during licensing hours – not too late, please – on</w:t>
      </w:r>
      <w:r>
        <w:rPr/>
        <w:t> </w:t>
      </w:r>
      <w:r>
        <w:rPr>
          <w:shd w:fill="F5F5F5" w:color="auto" w:val="clear"/>
        </w:rPr>
        <w:t>290384. Please also make sure that you tell me if you</w:t>
      </w:r>
      <w:r>
        <w:rPr/>
        <w:t> </w:t>
      </w:r>
      <w:r>
        <w:rPr>
          <w:shd w:fill="F5F5F5" w:color="auto" w:val="clear"/>
        </w:rPr>
        <w:t>have any special delivery requirements, such as</w:t>
      </w:r>
      <w:r>
        <w:rPr/>
        <w:t> ‘Phone day before for gate to be unlocked’</w:t>
      </w:r>
      <w:r>
        <w:rPr>
          <w:spacing w:val="-25"/>
        </w:rPr>
        <w:t> </w:t>
      </w:r>
      <w:r>
        <w:rPr/>
        <w:t>etc.</w:t>
      </w:r>
    </w:p>
    <w:p>
      <w:pPr>
        <w:pStyle w:val="BodyText"/>
        <w:spacing w:line="261" w:lineRule="auto" w:before="92"/>
        <w:ind w:right="30"/>
      </w:pPr>
      <w:r>
        <w:rPr>
          <w:shd w:fill="F5F5F5" w:color="auto" w:val="clear"/>
        </w:rPr>
        <w:t>Remember that syndicate orders take at least a couple</w:t>
      </w:r>
      <w:r>
        <w:rPr/>
        <w:t> </w:t>
      </w:r>
      <w:r>
        <w:rPr>
          <w:shd w:fill="F5F5F5" w:color="auto" w:val="clear"/>
        </w:rPr>
        <w:t>of weeks from the cutoff date to be collated, brokered</w:t>
      </w:r>
      <w:r>
        <w:rPr/>
        <w:t> </w:t>
      </w:r>
      <w:r>
        <w:rPr>
          <w:shd w:fill="F5F5F5" w:color="auto" w:val="clear"/>
        </w:rPr>
        <w:t>and delivered, but if you take the minimum of 500</w:t>
      </w:r>
      <w:r>
        <w:rPr/>
        <w:t> </w:t>
      </w:r>
      <w:r>
        <w:rPr>
          <w:shd w:fill="F5F5F5" w:color="auto" w:val="clear"/>
        </w:rPr>
        <w:t>litres every time there’s a fill up, you’ll always be</w:t>
      </w:r>
      <w:r>
        <w:rPr/>
        <w:t> </w:t>
      </w:r>
      <w:r>
        <w:rPr>
          <w:shd w:fill="F5F5F5" w:color="auto" w:val="clear"/>
        </w:rPr>
        <w:t>buying at the best possible price. Details of the</w:t>
      </w:r>
      <w:r>
        <w:rPr/>
        <w:t> </w:t>
      </w:r>
      <w:r>
        <w:rPr>
          <w:shd w:fill="F5F5F5" w:color="auto" w:val="clear"/>
        </w:rPr>
        <w:t>supplier, price and delivery dates will be placed on the</w:t>
      </w:r>
      <w:r>
        <w:rPr/>
        <w:t> </w:t>
      </w:r>
      <w:r>
        <w:rPr>
          <w:shd w:fill="F5F5F5" w:color="auto" w:val="clear"/>
        </w:rPr>
        <w:t>West Wratting website </w:t>
      </w:r>
      <w:hyperlink r:id="rId52">
        <w:r>
          <w:rPr>
            <w:rFonts w:ascii="Trebuchet MS" w:hAnsi="Trebuchet MS"/>
            <w:i/>
            <w:sz w:val="20"/>
            <w:shd w:fill="F5F5F5" w:color="auto" w:val="clear"/>
          </w:rPr>
          <w:t>www.westwratting.org.uk </w:t>
        </w:r>
        <w:r>
          <w:rPr>
            <w:shd w:fill="F5F5F5" w:color="auto" w:val="clear"/>
          </w:rPr>
          <w:t>about</w:t>
        </w:r>
      </w:hyperlink>
      <w:r>
        <w:rPr/>
        <w:t> </w:t>
      </w:r>
      <w:r>
        <w:rPr>
          <w:shd w:fill="F5F5F5" w:color="auto" w:val="clear"/>
        </w:rPr>
        <w:t>three days after the order cutoff day and emailed to</w:t>
      </w:r>
      <w:r>
        <w:rPr/>
        <w:t> </w:t>
      </w:r>
      <w:r>
        <w:rPr>
          <w:shd w:fill="F5F5F5" w:color="auto" w:val="clear"/>
        </w:rPr>
        <w:t>you if you ordered by email.</w:t>
      </w:r>
    </w:p>
    <w:p>
      <w:pPr>
        <w:pStyle w:val="Heading3"/>
        <w:spacing w:line="263" w:lineRule="exact"/>
        <w:ind w:left="3707"/>
        <w:rPr>
          <w:i/>
        </w:rPr>
      </w:pPr>
      <w:r>
        <w:rPr>
          <w:i/>
        </w:rPr>
        <w:t>Richard Holness</w:t>
      </w:r>
    </w:p>
    <w:p>
      <w:pPr>
        <w:spacing w:before="109"/>
        <w:ind w:left="120" w:right="0" w:firstLine="0"/>
        <w:jc w:val="left"/>
        <w:rPr>
          <w:b/>
          <w:i/>
          <w:sz w:val="28"/>
        </w:rPr>
      </w:pPr>
      <w:r>
        <w:rPr/>
        <w:br w:type="column"/>
      </w:r>
      <w:r>
        <w:rPr>
          <w:b/>
          <w:i/>
          <w:sz w:val="28"/>
        </w:rPr>
        <w:t>Weston Colville Oil Co-operative</w:t>
      </w:r>
    </w:p>
    <w:p>
      <w:pPr>
        <w:pStyle w:val="BodyText"/>
        <w:spacing w:before="135"/>
      </w:pPr>
      <w:r>
        <w:rPr/>
        <w:t>Ordering deadline:</w:t>
      </w:r>
    </w:p>
    <w:p>
      <w:pPr>
        <w:spacing w:before="24"/>
        <w:ind w:left="840" w:right="0" w:firstLine="0"/>
        <w:jc w:val="left"/>
        <w:rPr>
          <w:b/>
          <w:sz w:val="24"/>
        </w:rPr>
      </w:pPr>
      <w:r>
        <w:rPr>
          <w:b/>
          <w:sz w:val="24"/>
        </w:rPr>
        <w:t>noon, SUNDAY 12</w:t>
      </w:r>
      <w:r>
        <w:rPr>
          <w:b/>
          <w:position w:val="7"/>
          <w:sz w:val="16"/>
        </w:rPr>
        <w:t>th </w:t>
      </w:r>
      <w:r>
        <w:rPr>
          <w:b/>
          <w:sz w:val="24"/>
        </w:rPr>
        <w:t>MAY.</w:t>
      </w:r>
    </w:p>
    <w:p>
      <w:pPr>
        <w:spacing w:before="124"/>
        <w:ind w:left="120" w:right="0" w:firstLine="0"/>
        <w:jc w:val="left"/>
        <w:rPr>
          <w:b/>
          <w:sz w:val="24"/>
        </w:rPr>
      </w:pPr>
      <w:r>
        <w:rPr>
          <w:b/>
          <w:sz w:val="24"/>
        </w:rPr>
        <w:t>Church End to the bottom of Mill Hill:</w:t>
      </w:r>
    </w:p>
    <w:p>
      <w:pPr>
        <w:spacing w:before="24"/>
        <w:ind w:left="226" w:right="0" w:firstLine="0"/>
        <w:jc w:val="left"/>
        <w:rPr>
          <w:rFonts w:ascii="Trebuchet MS"/>
          <w:i/>
          <w:sz w:val="20"/>
        </w:rPr>
      </w:pPr>
      <w:r>
        <w:rPr>
          <w:sz w:val="24"/>
        </w:rPr>
        <w:t>Alastair Douglas (291475, or </w:t>
      </w:r>
      <w:r>
        <w:rPr>
          <w:rFonts w:ascii="Trebuchet MS"/>
          <w:i/>
          <w:sz w:val="20"/>
        </w:rPr>
        <w:t>salguoda@hotmail.co.uk)</w:t>
      </w:r>
    </w:p>
    <w:p>
      <w:pPr>
        <w:pStyle w:val="Heading2"/>
      </w:pPr>
      <w:r>
        <w:rPr/>
        <w:t>Chapel Road, Common Road, Horseshoe Lane:</w:t>
      </w:r>
    </w:p>
    <w:p>
      <w:pPr>
        <w:spacing w:before="24"/>
        <w:ind w:left="226" w:right="0" w:firstLine="0"/>
        <w:jc w:val="left"/>
        <w:rPr>
          <w:sz w:val="24"/>
        </w:rPr>
      </w:pPr>
      <w:r>
        <w:rPr>
          <w:sz w:val="24"/>
        </w:rPr>
        <w:t>Anne Vidler (290010, or </w:t>
      </w:r>
      <w:r>
        <w:rPr>
          <w:rFonts w:ascii="Trebuchet MS"/>
          <w:i/>
          <w:sz w:val="20"/>
        </w:rPr>
        <w:t>anne.vidler@talk21.com</w:t>
      </w:r>
      <w:r>
        <w:rPr>
          <w:sz w:val="24"/>
        </w:rPr>
        <w:t>)</w:t>
      </w:r>
    </w:p>
    <w:p>
      <w:pPr>
        <w:pStyle w:val="BodyText"/>
        <w:spacing w:line="261" w:lineRule="auto" w:before="124"/>
        <w:ind w:right="337"/>
      </w:pPr>
      <w:r>
        <w:rPr/>
        <w:t>Any orders left by email will always be acknowledged; if you do not get a reply, we haven’t received your order. Please don't phone before 8 am or after 10 pm (leave a message during the day).</w:t>
      </w:r>
    </w:p>
    <w:p>
      <w:pPr>
        <w:pStyle w:val="BodyText"/>
        <w:spacing w:line="261" w:lineRule="auto" w:before="97"/>
        <w:ind w:right="337"/>
      </w:pPr>
      <w:r>
        <w:rPr/>
        <w:t>We keep a note of any special requirements, such as needing a phone call the day before delivery to arrange access; please let us know if you wish to change these. The minimum delivery is 500 litres; this is a Trading Standards ruling because of the accuracy of lorry gauges. To get the minimum ask for 500 litres; do not ask for a ‘top up’ because you might get a ‘fill up’.</w:t>
      </w:r>
    </w:p>
    <w:p>
      <w:pPr>
        <w:pStyle w:val="BodyText"/>
        <w:spacing w:line="261" w:lineRule="auto" w:before="94"/>
        <w:ind w:right="178"/>
      </w:pPr>
      <w:r>
        <w:rPr/>
        <w:drawing>
          <wp:anchor distT="0" distB="0" distL="0" distR="0" allowOverlap="1" layoutInCell="1" locked="0" behindDoc="0" simplePos="0" relativeHeight="251680768">
            <wp:simplePos x="0" y="0"/>
            <wp:positionH relativeFrom="page">
              <wp:posOffset>359000</wp:posOffset>
            </wp:positionH>
            <wp:positionV relativeFrom="paragraph">
              <wp:posOffset>912920</wp:posOffset>
            </wp:positionV>
            <wp:extent cx="3323999" cy="2154930"/>
            <wp:effectExtent l="0" t="0" r="0" b="0"/>
            <wp:wrapNone/>
            <wp:docPr id="25" name="image19.jpeg"/>
            <wp:cNvGraphicFramePr>
              <a:graphicFrameLocks noChangeAspect="1"/>
            </wp:cNvGraphicFramePr>
            <a:graphic>
              <a:graphicData uri="http://schemas.openxmlformats.org/drawingml/2006/picture">
                <pic:pic>
                  <pic:nvPicPr>
                    <pic:cNvPr id="26" name="image19.jpeg"/>
                    <pic:cNvPicPr/>
                  </pic:nvPicPr>
                  <pic:blipFill>
                    <a:blip r:embed="rId53" cstate="print"/>
                    <a:stretch>
                      <a:fillRect/>
                    </a:stretch>
                  </pic:blipFill>
                  <pic:spPr>
                    <a:xfrm>
                      <a:off x="0" y="0"/>
                      <a:ext cx="3323999" cy="2154930"/>
                    </a:xfrm>
                    <a:prstGeom prst="rect">
                      <a:avLst/>
                    </a:prstGeom>
                  </pic:spPr>
                </pic:pic>
              </a:graphicData>
            </a:graphic>
          </wp:anchor>
        </w:drawing>
      </w:r>
      <w:r>
        <w:rPr/>
        <w:t>Orders will be collated and placed shortly after the order deadline and deliveries may or may not begin the same week. If you are close to running out, tell your contact. The price will not be known until the order is placed, and the supplier may ring for payment before delivery (failure to reply to this call may put your order in jeopardy) or bill you direct after delivery. Please be aware that most suppliers now add 2% to the invoice for credit card payment.  Debit cards and cheques do not attract a</w:t>
      </w:r>
      <w:r>
        <w:rPr>
          <w:spacing w:val="-8"/>
        </w:rPr>
        <w:t> </w:t>
      </w:r>
      <w:r>
        <w:rPr/>
        <w:t>surcharge.</w:t>
      </w:r>
    </w:p>
    <w:p>
      <w:pPr>
        <w:spacing w:line="261" w:lineRule="auto" w:before="91"/>
        <w:ind w:left="120" w:right="225" w:firstLine="0"/>
        <w:jc w:val="left"/>
        <w:rPr>
          <w:sz w:val="24"/>
        </w:rPr>
      </w:pPr>
      <w:r>
        <w:rPr>
          <w:b/>
          <w:sz w:val="24"/>
        </w:rPr>
        <w:t>Please ensure we have your correct address and post code </w:t>
      </w:r>
      <w:r>
        <w:rPr>
          <w:sz w:val="24"/>
        </w:rPr>
        <w:t>because some deliveries have been delayed due to the lack of correct information.</w:t>
      </w:r>
    </w:p>
    <w:p>
      <w:pPr>
        <w:spacing w:after="0" w:line="261" w:lineRule="auto"/>
        <w:jc w:val="left"/>
        <w:rPr>
          <w:sz w:val="24"/>
        </w:rPr>
        <w:sectPr>
          <w:type w:val="continuous"/>
          <w:pgSz w:w="11910" w:h="16840"/>
          <w:pgMar w:top="1100" w:bottom="540" w:left="440" w:right="400"/>
          <w:cols w:num="2" w:equalWidth="0">
            <w:col w:w="5409" w:space="131"/>
            <w:col w:w="5530"/>
          </w:cols>
        </w:sectPr>
      </w:pPr>
    </w:p>
    <w:p>
      <w:pPr>
        <w:pStyle w:val="BodyText"/>
        <w:ind w:left="1345"/>
        <w:rPr>
          <w:sz w:val="20"/>
        </w:rPr>
      </w:pPr>
      <w:r>
        <w:rPr>
          <w:sz w:val="20"/>
        </w:rPr>
        <w:pict>
          <v:group style="width:164.45pt;height:164.85pt;mso-position-horizontal-relative:char;mso-position-vertical-relative:line" coordorigin="0,0" coordsize="3289,3297">
            <v:shape style="position:absolute;left:0;top:0;width:3289;height:3297" type="#_x0000_t75" stroked="false">
              <v:imagedata r:id="rId54" o:title=""/>
            </v:shape>
            <v:shape style="position:absolute;left:314;top:294;width:2360;height:2380" type="#_x0000_t75" stroked="false">
              <v:imagedata r:id="rId55" o:title=""/>
            </v:shape>
          </v:group>
        </w:pict>
      </w:r>
      <w:r>
        <w:rPr>
          <w:sz w:val="20"/>
        </w:rPr>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pStyle w:val="Heading1"/>
        <w:spacing w:before="186"/>
        <w:rPr>
          <w:i/>
        </w:rPr>
      </w:pPr>
      <w:r>
        <w:rPr/>
        <w:drawing>
          <wp:anchor distT="0" distB="0" distL="0" distR="0" allowOverlap="1" layoutInCell="1" locked="0" behindDoc="0" simplePos="0" relativeHeight="251685888">
            <wp:simplePos x="0" y="0"/>
            <wp:positionH relativeFrom="page">
              <wp:posOffset>2642646</wp:posOffset>
            </wp:positionH>
            <wp:positionV relativeFrom="paragraph">
              <wp:posOffset>220602</wp:posOffset>
            </wp:positionV>
            <wp:extent cx="1062831" cy="1024566"/>
            <wp:effectExtent l="0" t="0" r="0" b="0"/>
            <wp:wrapNone/>
            <wp:docPr id="27" name="image22.png"/>
            <wp:cNvGraphicFramePr>
              <a:graphicFrameLocks noChangeAspect="1"/>
            </wp:cNvGraphicFramePr>
            <a:graphic>
              <a:graphicData uri="http://schemas.openxmlformats.org/drawingml/2006/picture">
                <pic:pic>
                  <pic:nvPicPr>
                    <pic:cNvPr id="28" name="image22.png"/>
                    <pic:cNvPicPr/>
                  </pic:nvPicPr>
                  <pic:blipFill>
                    <a:blip r:embed="rId56" cstate="print"/>
                    <a:stretch>
                      <a:fillRect/>
                    </a:stretch>
                  </pic:blipFill>
                  <pic:spPr>
                    <a:xfrm>
                      <a:off x="0" y="0"/>
                      <a:ext cx="1062831" cy="1024566"/>
                    </a:xfrm>
                    <a:prstGeom prst="rect">
                      <a:avLst/>
                    </a:prstGeom>
                  </pic:spPr>
                </pic:pic>
              </a:graphicData>
            </a:graphic>
          </wp:anchor>
        </w:drawing>
      </w:r>
      <w:r>
        <w:rPr/>
        <w:drawing>
          <wp:anchor distT="0" distB="0" distL="0" distR="0" allowOverlap="1" layoutInCell="1" locked="0" behindDoc="0" simplePos="0" relativeHeight="251686912">
            <wp:simplePos x="0" y="0"/>
            <wp:positionH relativeFrom="page">
              <wp:posOffset>482600</wp:posOffset>
            </wp:positionH>
            <wp:positionV relativeFrom="paragraph">
              <wp:posOffset>-531619</wp:posOffset>
            </wp:positionV>
            <wp:extent cx="1100953" cy="401778"/>
            <wp:effectExtent l="0" t="0" r="0" b="0"/>
            <wp:wrapNone/>
            <wp:docPr id="29" name="image23.jpeg"/>
            <wp:cNvGraphicFramePr>
              <a:graphicFrameLocks noChangeAspect="1"/>
            </wp:cNvGraphicFramePr>
            <a:graphic>
              <a:graphicData uri="http://schemas.openxmlformats.org/drawingml/2006/picture">
                <pic:pic>
                  <pic:nvPicPr>
                    <pic:cNvPr id="30" name="image23.jpeg"/>
                    <pic:cNvPicPr/>
                  </pic:nvPicPr>
                  <pic:blipFill>
                    <a:blip r:embed="rId57" cstate="print"/>
                    <a:stretch>
                      <a:fillRect/>
                    </a:stretch>
                  </pic:blipFill>
                  <pic:spPr>
                    <a:xfrm>
                      <a:off x="0" y="0"/>
                      <a:ext cx="1100953" cy="401778"/>
                    </a:xfrm>
                    <a:prstGeom prst="rect">
                      <a:avLst/>
                    </a:prstGeom>
                  </pic:spPr>
                </pic:pic>
              </a:graphicData>
            </a:graphic>
          </wp:anchor>
        </w:drawing>
      </w:r>
      <w:r>
        <w:rPr>
          <w:i/>
        </w:rPr>
        <w:t>Parish Matters</w:t>
      </w:r>
    </w:p>
    <w:p>
      <w:pPr>
        <w:pStyle w:val="BodyText"/>
        <w:spacing w:line="261" w:lineRule="auto" w:before="136"/>
        <w:ind w:right="1810"/>
      </w:pPr>
      <w:r>
        <w:rPr/>
        <w:t>What a joy to be going to evening meetings in the daylight now the clocks have come forward. Spring has never felt so good, in the way of colour and blossoming trees.</w:t>
      </w:r>
    </w:p>
    <w:p>
      <w:pPr>
        <w:pStyle w:val="BodyText"/>
        <w:spacing w:line="261" w:lineRule="auto" w:before="96"/>
        <w:ind w:right="71"/>
      </w:pPr>
      <w:r>
        <w:rPr/>
        <w:t>All this indicates change and in our parishes we are experiencing different ways of drawing closer together. One of them is the Granta Vale Community Hub at Balsham Institute that meets every month on the first Thursday, 1.30 - 3.30 pm, where people are invited to drop in for tea and cake. It is a good way to meet new people and to see the parish nurse if there are any health concerns. Come and meet us, everyone is welcome. We also now have more café church services throughout the seven churches as we try to reach out to families.</w:t>
      </w:r>
    </w:p>
    <w:p>
      <w:pPr>
        <w:pStyle w:val="BodyText"/>
        <w:spacing w:line="261" w:lineRule="auto" w:before="115"/>
        <w:ind w:right="145"/>
      </w:pPr>
      <w:r>
        <w:rPr/>
        <w:br w:type="column"/>
      </w:r>
      <w:r>
        <w:rPr/>
        <w:t>All this sounds very busy but it does not have to be that way. I had a conversation with a retired vicar the other day and somehow, we got onto the subject of the busy lives. We live like hamsters on a wheel that is ever turning. In an aeroplane we are advised to look after ourselves first with the oxygen and then look after others later. Love our neighbours as ourselves; both are equally important.</w:t>
      </w:r>
    </w:p>
    <w:p>
      <w:pPr>
        <w:pStyle w:val="BodyText"/>
        <w:spacing w:line="261" w:lineRule="auto" w:before="94"/>
        <w:ind w:right="184"/>
      </w:pPr>
      <w:r>
        <w:rPr/>
        <w:t>In our society so many people rely on carers to help keep people in their own homes. It is a dedicated job that is so valuable, and it is easy for the carers to be worn out with the daily grind of just keeping on top </w:t>
      </w:r>
      <w:r>
        <w:rPr>
          <w:spacing w:val="-6"/>
        </w:rPr>
        <w:t>of </w:t>
      </w:r>
      <w:r>
        <w:rPr/>
        <w:t>things. Carers’ </w:t>
      </w:r>
      <w:r>
        <w:rPr>
          <w:spacing w:val="-6"/>
        </w:rPr>
        <w:t>Week </w:t>
      </w:r>
      <w:r>
        <w:rPr/>
        <w:t>begins on 10</w:t>
      </w:r>
      <w:r>
        <w:rPr>
          <w:position w:val="7"/>
          <w:sz w:val="16"/>
        </w:rPr>
        <w:t>th </w:t>
      </w:r>
      <w:r>
        <w:rPr/>
        <w:t>June and to recognise this there will be an afternoon event on Thursday 13</w:t>
      </w:r>
      <w:r>
        <w:rPr>
          <w:position w:val="7"/>
          <w:sz w:val="16"/>
        </w:rPr>
        <w:t>th </w:t>
      </w:r>
      <w:r>
        <w:rPr/>
        <w:t>June at the Institute in Abington for those who care and those who are being cared </w:t>
      </w:r>
      <w:r>
        <w:rPr>
          <w:spacing w:val="-4"/>
        </w:rPr>
        <w:t>for.  </w:t>
      </w:r>
      <w:r>
        <w:rPr/>
        <w:t>It is a recognition of the work that goes on unseen by the wider world. There will be tea and cake and the afternoon will run from 2.00 pm until 4.30 pm. Come along if you</w:t>
      </w:r>
      <w:r>
        <w:rPr>
          <w:spacing w:val="-1"/>
        </w:rPr>
        <w:t> </w:t>
      </w:r>
      <w:r>
        <w:rPr/>
        <w:t>can.</w:t>
      </w:r>
    </w:p>
    <w:p>
      <w:pPr>
        <w:pStyle w:val="BodyText"/>
        <w:spacing w:line="261" w:lineRule="auto" w:before="90"/>
        <w:ind w:right="178"/>
      </w:pPr>
      <w:r>
        <w:rPr/>
        <w:t>How can we help ourselves to change the habits we pick up so easily? Rushing here and there is not good for our mental wellbeing, so how about trying this.</w:t>
      </w:r>
    </w:p>
    <w:p>
      <w:pPr>
        <w:pStyle w:val="BodyText"/>
        <w:spacing w:line="261" w:lineRule="auto"/>
        <w:ind w:right="411"/>
      </w:pPr>
      <w:r>
        <w:rPr/>
        <w:t>Sit still and just be for a few moments – it does not have to be a long time. Listen to the sounds around you. Sit with a cuppa and hear the birds or walk up the garden and allow yourself to look and listen to nature. Pacing the chores is better than burning out.</w:t>
      </w:r>
    </w:p>
    <w:p>
      <w:pPr>
        <w:spacing w:before="93"/>
        <w:ind w:left="680" w:right="0" w:firstLine="0"/>
        <w:jc w:val="left"/>
        <w:rPr>
          <w:i/>
          <w:sz w:val="24"/>
        </w:rPr>
      </w:pPr>
      <w:r>
        <w:rPr>
          <w:i/>
          <w:sz w:val="24"/>
        </w:rPr>
        <w:t>What is this life if, full of care,</w:t>
      </w:r>
    </w:p>
    <w:p>
      <w:pPr>
        <w:spacing w:line="261" w:lineRule="auto" w:before="24"/>
        <w:ind w:left="680" w:right="1257" w:firstLine="0"/>
        <w:jc w:val="left"/>
        <w:rPr>
          <w:i/>
          <w:sz w:val="24"/>
        </w:rPr>
      </w:pPr>
      <w:r>
        <w:rPr>
          <w:i/>
          <w:sz w:val="24"/>
        </w:rPr>
        <w:t>We have no time to stand and stare. </w:t>
      </w:r>
      <w:r>
        <w:rPr>
          <w:i/>
          <w:sz w:val="24"/>
        </w:rPr>
        <w:t>No time to stand beneath the boughs| And stare as long as sheep or cows.</w:t>
      </w:r>
    </w:p>
    <w:p>
      <w:pPr>
        <w:pStyle w:val="BodyText"/>
        <w:spacing w:line="261" w:lineRule="auto" w:before="98"/>
      </w:pPr>
      <w:r>
        <w:rPr/>
        <w:t>A reminder to catch those moments when we see life through different eyes.</w:t>
      </w:r>
    </w:p>
    <w:p>
      <w:pPr>
        <w:pStyle w:val="BodyText"/>
        <w:spacing w:line="261" w:lineRule="auto" w:before="98"/>
        <w:ind w:right="271"/>
      </w:pPr>
      <w:r>
        <w:rPr/>
        <w:t>I am involved in a retreat movement that encourages people to come away from their daily lives to spend time listening to talks and slowing down the pace of life to deepen their faith. Some are hungry spiritually and do not know where to receive feeding. This retreat is one way of discovering the beauty of a rule of life that keeps us connected to each other and to ourselves. Ring any bells?  Why not have a word with me and find out</w:t>
      </w:r>
      <w:r>
        <w:rPr>
          <w:spacing w:val="-3"/>
        </w:rPr>
        <w:t> </w:t>
      </w:r>
      <w:r>
        <w:rPr/>
        <w:t>more.</w:t>
      </w:r>
    </w:p>
    <w:p>
      <w:pPr>
        <w:pStyle w:val="BodyText"/>
        <w:spacing w:line="261" w:lineRule="auto" w:before="93"/>
      </w:pPr>
      <w:r>
        <w:rPr/>
        <w:t>May the month of May provide opportunities to experience God’s good creation to share with others. Very best wishes,</w:t>
      </w:r>
    </w:p>
    <w:p>
      <w:pPr>
        <w:pStyle w:val="Heading3"/>
        <w:spacing w:line="267" w:lineRule="exact"/>
        <w:ind w:left="3585"/>
        <w:rPr>
          <w:i/>
        </w:rPr>
      </w:pPr>
      <w:r>
        <w:rPr>
          <w:i/>
        </w:rPr>
        <w:t>Rev Kathy Bishop</w:t>
      </w:r>
    </w:p>
    <w:p>
      <w:pPr>
        <w:spacing w:after="0" w:line="267" w:lineRule="exact"/>
        <w:sectPr>
          <w:pgSz w:w="11910" w:h="16840"/>
          <w:pgMar w:header="715" w:footer="282" w:top="1020" w:bottom="540" w:left="440" w:right="400"/>
          <w:cols w:num="2" w:equalWidth="0">
            <w:col w:w="5436" w:space="104"/>
            <w:col w:w="5530"/>
          </w:cols>
        </w:sectPr>
      </w:pPr>
    </w:p>
    <w:p>
      <w:pPr>
        <w:tabs>
          <w:tab w:pos="5666" w:val="left" w:leader="none"/>
        </w:tabs>
        <w:spacing w:line="240" w:lineRule="auto"/>
        <w:ind w:left="130" w:right="0" w:firstLine="0"/>
        <w:rPr>
          <w:sz w:val="20"/>
        </w:rPr>
      </w:pPr>
      <w:r>
        <w:rPr>
          <w:position w:val="1"/>
          <w:sz w:val="20"/>
        </w:rPr>
        <w:pict>
          <v:shape style="width:263.5pt;height:17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400" w:hRule="atLeast"/>
                    </w:trPr>
                    <w:tc>
                      <w:tcPr>
                        <w:tcW w:w="5240" w:type="dxa"/>
                      </w:tcPr>
                      <w:p>
                        <w:pPr>
                          <w:pStyle w:val="TableParagraph"/>
                          <w:ind w:left="191"/>
                          <w:rPr>
                            <w:sz w:val="20"/>
                          </w:rPr>
                        </w:pPr>
                        <w:r>
                          <w:rPr>
                            <w:sz w:val="20"/>
                          </w:rPr>
                          <w:drawing>
                            <wp:inline distT="0" distB="0" distL="0" distR="0">
                              <wp:extent cx="3044319" cy="2148839"/>
                              <wp:effectExtent l="0" t="0" r="0" b="0"/>
                              <wp:docPr id="31" name="image24.jpeg"/>
                              <wp:cNvGraphicFramePr>
                                <a:graphicFrameLocks noChangeAspect="1"/>
                              </wp:cNvGraphicFramePr>
                              <a:graphic>
                                <a:graphicData uri="http://schemas.openxmlformats.org/drawingml/2006/picture">
                                  <pic:pic>
                                    <pic:nvPicPr>
                                      <pic:cNvPr id="32" name="image24.jpeg"/>
                                      <pic:cNvPicPr/>
                                    </pic:nvPicPr>
                                    <pic:blipFill>
                                      <a:blip r:embed="rId58" cstate="print"/>
                                      <a:stretch>
                                        <a:fillRect/>
                                      </a:stretch>
                                    </pic:blipFill>
                                    <pic:spPr>
                                      <a:xfrm>
                                        <a:off x="0" y="0"/>
                                        <a:ext cx="3044319" cy="2148839"/>
                                      </a:xfrm>
                                      <a:prstGeom prst="rect">
                                        <a:avLst/>
                                      </a:prstGeom>
                                    </pic:spPr>
                                  </pic:pic>
                                </a:graphicData>
                              </a:graphic>
                            </wp:inline>
                          </w:drawing>
                        </w:r>
                        <w:r>
                          <w:rPr>
                            <w:sz w:val="20"/>
                          </w:rPr>
                        </w:r>
                      </w:p>
                    </w:tc>
                  </w:tr>
                </w:tbl>
                <w:p>
                  <w:pPr>
                    <w:pStyle w:val="BodyText"/>
                    <w:ind w:left="0"/>
                  </w:pPr>
                </w:p>
              </w:txbxContent>
            </v:textbox>
          </v:shape>
        </w:pict>
      </w:r>
      <w:r>
        <w:rPr>
          <w:position w:val="1"/>
          <w:sz w:val="20"/>
        </w:rPr>
      </w:r>
      <w:r>
        <w:rPr>
          <w:position w:val="1"/>
          <w:sz w:val="20"/>
        </w:rPr>
        <w:tab/>
      </w:r>
      <w:r>
        <w:rPr>
          <w:sz w:val="20"/>
        </w:rPr>
        <w:pict>
          <v:shape style="width:263.150pt;height:170.8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94"/>
                          <w:ind w:left="259" w:right="258"/>
                          <w:jc w:val="center"/>
                          <w:rPr>
                            <w:sz w:val="38"/>
                          </w:rPr>
                        </w:pPr>
                        <w:r>
                          <w:rPr>
                            <w:sz w:val="38"/>
                          </w:rPr>
                          <w:t>PEST CONTROL SERVICES</w:t>
                        </w:r>
                      </w:p>
                      <w:p>
                        <w:pPr>
                          <w:pStyle w:val="TableParagraph"/>
                          <w:spacing w:before="196"/>
                          <w:ind w:left="259" w:right="249"/>
                          <w:jc w:val="center"/>
                          <w:rPr>
                            <w:sz w:val="28"/>
                          </w:rPr>
                        </w:pPr>
                        <w:r>
                          <w:rPr>
                            <w:sz w:val="28"/>
                          </w:rPr>
                          <w:t>AGRICULTURAL AND DOMESTIC</w:t>
                        </w:r>
                      </w:p>
                      <w:p>
                        <w:pPr>
                          <w:pStyle w:val="TableParagraph"/>
                          <w:spacing w:before="8"/>
                          <w:rPr>
                            <w:b/>
                            <w:i/>
                            <w:sz w:val="27"/>
                          </w:rPr>
                        </w:pPr>
                      </w:p>
                      <w:p>
                        <w:pPr>
                          <w:pStyle w:val="TableParagraph"/>
                          <w:ind w:left="1025" w:right="995"/>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59" w:right="240"/>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b/>
                            <w:i/>
                            <w:sz w:val="25"/>
                          </w:rPr>
                        </w:pPr>
                      </w:p>
                      <w:p>
                        <w:pPr>
                          <w:pStyle w:val="TableParagraph"/>
                          <w:ind w:left="905" w:right="862" w:firstLine="520"/>
                          <w:rPr>
                            <w:sz w:val="28"/>
                          </w:rPr>
                        </w:pPr>
                        <w:r>
                          <w:rPr>
                            <w:sz w:val="28"/>
                          </w:rPr>
                          <w:t>C</w:t>
                        </w:r>
                        <w:r>
                          <w:rPr>
                            <w:sz w:val="22"/>
                          </w:rPr>
                          <w:t>ONTACT </w:t>
                        </w:r>
                        <w:r>
                          <w:rPr>
                            <w:sz w:val="28"/>
                          </w:rPr>
                          <w:t>R D</w:t>
                        </w:r>
                        <w:r>
                          <w:rPr>
                            <w:sz w:val="22"/>
                          </w:rPr>
                          <w:t>ANIELS </w:t>
                        </w:r>
                        <w:r>
                          <w:rPr>
                            <w:sz w:val="28"/>
                          </w:rPr>
                          <w:t>01223 290570 / 07773 682676</w:t>
                        </w:r>
                      </w:p>
                    </w:tc>
                  </w:tr>
                </w:tbl>
                <w:p>
                  <w:pPr>
                    <w:pStyle w:val="BodyText"/>
                    <w:ind w:left="0"/>
                  </w:pPr>
                </w:p>
              </w:txbxContent>
            </v:textbox>
          </v:shape>
        </w:pict>
      </w:r>
      <w:r>
        <w:rPr>
          <w:sz w:val="20"/>
        </w:rPr>
      </w:r>
    </w:p>
    <w:p>
      <w:pPr>
        <w:pStyle w:val="BodyText"/>
        <w:spacing w:before="6"/>
        <w:ind w:left="0"/>
        <w:rPr>
          <w:b/>
          <w:i/>
          <w:sz w:val="12"/>
        </w:rPr>
      </w:pPr>
    </w:p>
    <w:p>
      <w:pPr>
        <w:spacing w:after="0"/>
        <w:rPr>
          <w:sz w:val="12"/>
        </w:rPr>
        <w:sectPr>
          <w:pgSz w:w="11910" w:h="16840"/>
          <w:pgMar w:header="715" w:footer="282" w:top="1100" w:bottom="480" w:left="440" w:right="400"/>
        </w:sectPr>
      </w:pPr>
    </w:p>
    <w:p>
      <w:pPr>
        <w:pStyle w:val="Heading1"/>
        <w:spacing w:before="133"/>
        <w:rPr>
          <w:i/>
        </w:rPr>
      </w:pPr>
      <w:r>
        <w:rPr>
          <w:i/>
        </w:rPr>
        <w:t>Weston Colville Marsh Tit Study</w:t>
      </w:r>
    </w:p>
    <w:p>
      <w:pPr>
        <w:pStyle w:val="BodyText"/>
        <w:spacing w:line="261" w:lineRule="auto" w:before="135"/>
        <w:ind w:right="219"/>
      </w:pPr>
      <w:r>
        <w:rPr/>
        <w:t>The birds and the bees are active – the first Bedfordshire bee swarm was recorded in the last two weeks of April, and nesting material for birds is at a premium.</w:t>
      </w:r>
    </w:p>
    <w:p>
      <w:pPr>
        <w:pStyle w:val="BodyText"/>
        <w:spacing w:before="97"/>
      </w:pPr>
      <w:r>
        <w:rPr/>
        <w:t>The Eeles of Weston Colville sent in this report:</w:t>
      </w:r>
    </w:p>
    <w:p>
      <w:pPr>
        <w:pStyle w:val="BodyText"/>
        <w:spacing w:line="261" w:lineRule="auto" w:before="124"/>
        <w:ind w:right="101"/>
      </w:pPr>
      <w:r>
        <w:rPr/>
        <w:pict>
          <v:shape style="position:absolute;margin-left:206.307434pt;margin-top:6.709765pt;width:48.65pt;height:13.3pt;mso-position-horizontal-relative:page;mso-position-vertical-relative:paragraph;z-index:-253215744" type="#_x0000_t202" filled="false" stroked="false">
            <v:textbox inset="0,0,0,0">
              <w:txbxContent>
                <w:p>
                  <w:pPr>
                    <w:pStyle w:val="BodyText"/>
                    <w:spacing w:line="266" w:lineRule="exact"/>
                    <w:ind w:left="0"/>
                  </w:pPr>
                  <w:r>
                    <w:rPr/>
                    <w:t>Challenge</w:t>
                  </w:r>
                </w:p>
              </w:txbxContent>
            </v:textbox>
            <w10:wrap type="none"/>
          </v:shape>
        </w:pict>
      </w:r>
      <w:r>
        <w:rPr/>
        <w:t>"After reading the article in [April's] </w:t>
      </w:r>
      <w:r>
        <w:rPr>
          <w:spacing w:val="-1"/>
          <w:position w:val="-4"/>
        </w:rPr>
        <w:drawing>
          <wp:inline distT="0" distB="0" distL="0" distR="0">
            <wp:extent cx="599683" cy="148332"/>
            <wp:effectExtent l="0" t="0" r="0" b="0"/>
            <wp:docPr id="33" name="image1.jpeg"/>
            <wp:cNvGraphicFramePr>
              <a:graphicFrameLocks noChangeAspect="1"/>
            </wp:cNvGraphicFramePr>
            <a:graphic>
              <a:graphicData uri="http://schemas.openxmlformats.org/drawingml/2006/picture">
                <pic:pic>
                  <pic:nvPicPr>
                    <pic:cNvPr id="34" name="image1.jpeg"/>
                    <pic:cNvPicPr/>
                  </pic:nvPicPr>
                  <pic:blipFill>
                    <a:blip r:embed="rId7" cstate="print"/>
                    <a:stretch>
                      <a:fillRect/>
                    </a:stretch>
                  </pic:blipFill>
                  <pic:spPr>
                    <a:xfrm>
                      <a:off x="0" y="0"/>
                      <a:ext cx="599683" cy="148332"/>
                    </a:xfrm>
                    <a:prstGeom prst="rect">
                      <a:avLst/>
                    </a:prstGeom>
                  </pic:spPr>
                </pic:pic>
              </a:graphicData>
            </a:graphic>
          </wp:inline>
        </w:drawing>
      </w:r>
      <w:r>
        <w:rPr>
          <w:spacing w:val="-1"/>
          <w:position w:val="-4"/>
        </w:rPr>
      </w:r>
      <w:r>
        <w:rPr>
          <w:spacing w:val="-1"/>
        </w:rPr>
        <w:t> </w:t>
      </w:r>
      <w:r>
        <w:rPr>
          <w:spacing w:val="-29"/>
        </w:rPr>
        <w:t> </w:t>
      </w:r>
      <w:r>
        <w:rPr/>
        <w:t>re nesting material dispensing, my wife Myra hung out something suitable in an old fat ball </w:t>
      </w:r>
      <w:r>
        <w:rPr>
          <w:spacing w:val="-3"/>
        </w:rPr>
        <w:t>feeder. </w:t>
      </w:r>
      <w:r>
        <w:rPr/>
        <w:t>Literally within minutes we watched via the kitchen </w:t>
      </w:r>
      <w:r>
        <w:rPr>
          <w:spacing w:val="-3"/>
        </w:rPr>
        <w:t>window, </w:t>
      </w:r>
      <w:r>
        <w:rPr/>
        <w:t>the Blue </w:t>
      </w:r>
      <w:r>
        <w:rPr>
          <w:spacing w:val="-3"/>
        </w:rPr>
        <w:t>Tit </w:t>
      </w:r>
      <w:r>
        <w:rPr/>
        <w:t>from the nest box by our kitchen </w:t>
      </w:r>
      <w:r>
        <w:rPr>
          <w:spacing w:val="-3"/>
        </w:rPr>
        <w:t>window, </w:t>
      </w:r>
      <w:r>
        <w:rPr/>
        <w:t>helping itself. Days go </w:t>
      </w:r>
      <w:r>
        <w:rPr>
          <w:spacing w:val="-6"/>
        </w:rPr>
        <w:t>by. </w:t>
      </w:r>
      <w:r>
        <w:rPr/>
        <w:t>This morning [22</w:t>
      </w:r>
      <w:r>
        <w:rPr>
          <w:position w:val="7"/>
          <w:sz w:val="16"/>
        </w:rPr>
        <w:t>nd </w:t>
      </w:r>
      <w:r>
        <w:rPr/>
        <w:t>April] just after 9 am, a call from the kitchen – Marsh </w:t>
      </w:r>
      <w:r>
        <w:rPr>
          <w:spacing w:val="-3"/>
        </w:rPr>
        <w:t>Tit </w:t>
      </w:r>
      <w:r>
        <w:rPr/>
        <w:t>– two of them ! Managed to get a couple of pics, to show Black over Red watching his mate helping herself to nest material from the dispenser. They left together towards [the local</w:t>
      </w:r>
      <w:r>
        <w:rPr>
          <w:spacing w:val="-2"/>
        </w:rPr>
        <w:t> </w:t>
      </w:r>
      <w:r>
        <w:rPr/>
        <w:t>wood].”</w:t>
      </w:r>
    </w:p>
    <w:p>
      <w:pPr>
        <w:pStyle w:val="BodyText"/>
        <w:spacing w:line="261" w:lineRule="auto" w:before="91"/>
        <w:ind w:right="125"/>
      </w:pPr>
      <w:r>
        <w:rPr/>
        <w:t>Here are two of their excellent photos. The unringed (probable) female is collecting the provided natural fibre lint, while male Red over Black on Left 'Rob' – an old codger at least four years old – is eyeing up the birdseed buffet instead. Oh dear . . .</w:t>
      </w:r>
    </w:p>
    <w:p>
      <w:pPr>
        <w:pStyle w:val="BodyText"/>
        <w:spacing w:before="90"/>
      </w:pPr>
      <w:r>
        <w:rPr/>
        <w:br w:type="column"/>
      </w:r>
      <w:r>
        <w:rPr/>
        <w:t>The morals of this story are:</w:t>
      </w:r>
    </w:p>
    <w:p>
      <w:pPr>
        <w:pStyle w:val="ListParagraph"/>
        <w:numPr>
          <w:ilvl w:val="0"/>
          <w:numId w:val="5"/>
        </w:numPr>
        <w:tabs>
          <w:tab w:pos="447" w:val="left" w:leader="none"/>
        </w:tabs>
        <w:spacing w:line="261" w:lineRule="auto" w:before="84" w:after="0"/>
        <w:ind w:left="120" w:right="221" w:firstLine="0"/>
        <w:jc w:val="left"/>
        <w:rPr>
          <w:sz w:val="24"/>
        </w:rPr>
      </w:pPr>
      <w:r>
        <w:rPr>
          <w:sz w:val="24"/>
        </w:rPr>
        <w:t>Keep putting out natural fibres for the birds – it's a proven (and cheap) magnet to get them into your gardens at this time of</w:t>
      </w:r>
      <w:r>
        <w:rPr>
          <w:spacing w:val="-2"/>
          <w:sz w:val="24"/>
        </w:rPr>
        <w:t> </w:t>
      </w:r>
      <w:r>
        <w:rPr>
          <w:sz w:val="24"/>
        </w:rPr>
        <w:t>year;</w:t>
      </w:r>
    </w:p>
    <w:p>
      <w:pPr>
        <w:pStyle w:val="ListParagraph"/>
        <w:numPr>
          <w:ilvl w:val="0"/>
          <w:numId w:val="5"/>
        </w:numPr>
        <w:tabs>
          <w:tab w:pos="456" w:val="left" w:leader="none"/>
        </w:tabs>
        <w:spacing w:line="240" w:lineRule="auto" w:before="98" w:after="0"/>
        <w:ind w:left="455" w:right="0" w:hanging="336"/>
        <w:jc w:val="left"/>
        <w:rPr>
          <w:sz w:val="24"/>
        </w:rPr>
      </w:pPr>
      <w:r>
        <w:rPr>
          <w:sz w:val="24"/>
        </w:rPr>
        <w:t>Work-dodging is not restricted to Homo</w:t>
      </w:r>
      <w:r>
        <w:rPr>
          <w:spacing w:val="-15"/>
          <w:sz w:val="24"/>
        </w:rPr>
        <w:t> </w:t>
      </w:r>
      <w:r>
        <w:rPr>
          <w:sz w:val="24"/>
        </w:rPr>
        <w:t>sapiens.</w:t>
      </w:r>
    </w:p>
    <w:p>
      <w:pPr>
        <w:pStyle w:val="BodyText"/>
        <w:spacing w:line="261" w:lineRule="auto" w:before="124"/>
        <w:ind w:right="397"/>
      </w:pPr>
      <w:r>
        <w:rPr/>
        <w:t>We have a new Marsh Tit to look out for – White over Red over White on Left 'Alexandra', a female ringed in eastern Hill Croft wood. John Rogers spotted her in his Mill Hill garden, so she is moving around.</w:t>
      </w:r>
    </w:p>
    <w:p>
      <w:pPr>
        <w:pStyle w:val="BodyText"/>
        <w:spacing w:line="261" w:lineRule="auto" w:before="96"/>
        <w:ind w:right="178"/>
      </w:pPr>
      <w:r>
        <w:rPr/>
        <w:t>If anyone would like the full list of colour-ringed birds, just email me at the address below. I can give you a CV for every bird that you spot.</w:t>
      </w:r>
    </w:p>
    <w:p>
      <w:pPr>
        <w:pStyle w:val="BodyText"/>
        <w:spacing w:line="256" w:lineRule="auto" w:before="97"/>
        <w:ind w:right="205"/>
      </w:pPr>
      <w:r>
        <w:rPr/>
        <w:pict>
          <v:shape style="position:absolute;margin-left:462.933411pt;margin-top:35.359764pt;width:48.65pt;height:13.3pt;mso-position-horizontal-relative:page;mso-position-vertical-relative:paragraph;z-index:-253214720" type="#_x0000_t202" filled="false" stroked="false">
            <v:textbox inset="0,0,0,0">
              <w:txbxContent>
                <w:p>
                  <w:pPr>
                    <w:pStyle w:val="BodyText"/>
                    <w:spacing w:line="266" w:lineRule="exact"/>
                    <w:ind w:left="0"/>
                  </w:pPr>
                  <w:r>
                    <w:rPr/>
                    <w:t>Challenge</w:t>
                  </w:r>
                </w:p>
              </w:txbxContent>
            </v:textbox>
            <w10:wrap type="none"/>
          </v:shape>
        </w:pict>
      </w:r>
      <w:r>
        <w:rPr/>
        <w:t>Please keep sending in your sightings, photos and stories to myself (</w:t>
      </w:r>
      <w:r>
        <w:rPr>
          <w:rFonts w:ascii="Trebuchet MS" w:hAnsi="Trebuchet MS"/>
          <w:i/>
          <w:sz w:val="20"/>
        </w:rPr>
        <w:t>cambsmarti@gmail.com</w:t>
      </w:r>
      <w:r>
        <w:rPr/>
        <w:t>), Mel (</w:t>
      </w:r>
      <w:r>
        <w:rPr>
          <w:rFonts w:ascii="Trebuchet MS" w:hAnsi="Trebuchet MS"/>
          <w:i/>
          <w:sz w:val="20"/>
        </w:rPr>
        <w:t>m_stammers@btinternet.com</w:t>
      </w:r>
      <w:r>
        <w:rPr/>
        <w:t>) or </w:t>
      </w:r>
      <w:r>
        <w:rPr>
          <w:spacing w:val="1"/>
          <w:position w:val="-7"/>
        </w:rPr>
        <w:drawing>
          <wp:inline distT="0" distB="0" distL="0" distR="0">
            <wp:extent cx="622300" cy="165100"/>
            <wp:effectExtent l="0" t="0" r="0" b="0"/>
            <wp:docPr id="35" name="image25.jpeg"/>
            <wp:cNvGraphicFramePr>
              <a:graphicFrameLocks noChangeAspect="1"/>
            </wp:cNvGraphicFramePr>
            <a:graphic>
              <a:graphicData uri="http://schemas.openxmlformats.org/drawingml/2006/picture">
                <pic:pic>
                  <pic:nvPicPr>
                    <pic:cNvPr id="36" name="image25.jpeg"/>
                    <pic:cNvPicPr/>
                  </pic:nvPicPr>
                  <pic:blipFill>
                    <a:blip r:embed="rId59" cstate="print"/>
                    <a:stretch>
                      <a:fillRect/>
                    </a:stretch>
                  </pic:blipFill>
                  <pic:spPr>
                    <a:xfrm>
                      <a:off x="0" y="0"/>
                      <a:ext cx="622300" cy="165100"/>
                    </a:xfrm>
                    <a:prstGeom prst="rect">
                      <a:avLst/>
                    </a:prstGeom>
                  </pic:spPr>
                </pic:pic>
              </a:graphicData>
            </a:graphic>
          </wp:inline>
        </w:drawing>
      </w:r>
      <w:r>
        <w:rPr>
          <w:spacing w:val="1"/>
          <w:position w:val="-7"/>
        </w:rPr>
      </w:r>
      <w:r>
        <w:rPr/>
        <w:t>. </w:t>
      </w:r>
      <w:r>
        <w:rPr>
          <w:spacing w:val="-4"/>
        </w:rPr>
        <w:t>Sightings </w:t>
      </w:r>
      <w:r>
        <w:rPr/>
        <w:t>are particularly important for our scientific study in the breeding season, as they help determine productivity – a key measure of long term survival of a</w:t>
      </w:r>
      <w:r>
        <w:rPr>
          <w:spacing w:val="-2"/>
        </w:rPr>
        <w:t> </w:t>
      </w:r>
      <w:r>
        <w:rPr/>
        <w:t>species.</w:t>
      </w:r>
    </w:p>
    <w:p>
      <w:pPr>
        <w:pStyle w:val="BodyText"/>
        <w:spacing w:line="261" w:lineRule="auto" w:before="107"/>
        <w:ind w:right="245"/>
      </w:pPr>
      <w:r>
        <w:rPr/>
        <w:t>Have an excellent May and enjoy all the beauties of a rural English Spring - there's nothing like it in the world.</w:t>
      </w:r>
    </w:p>
    <w:p>
      <w:pPr>
        <w:spacing w:after="0" w:line="261" w:lineRule="auto"/>
        <w:sectPr>
          <w:type w:val="continuous"/>
          <w:pgSz w:w="11910" w:h="16840"/>
          <w:pgMar w:top="1100" w:bottom="540" w:left="440" w:right="400"/>
          <w:cols w:num="2" w:equalWidth="0">
            <w:col w:w="5451" w:space="89"/>
            <w:col w:w="5530"/>
          </w:cols>
        </w:sectPr>
      </w:pPr>
    </w:p>
    <w:p>
      <w:pPr>
        <w:pStyle w:val="Heading3"/>
        <w:spacing w:line="261" w:lineRule="auto" w:before="5"/>
        <w:ind w:left="6137" w:right="151" w:firstLine="3607"/>
      </w:pPr>
      <w:r>
        <w:rPr/>
        <w:drawing>
          <wp:anchor distT="0" distB="0" distL="0" distR="0" allowOverlap="1" layoutInCell="1" locked="0" behindDoc="0" simplePos="0" relativeHeight="251689984">
            <wp:simplePos x="0" y="0"/>
            <wp:positionH relativeFrom="page">
              <wp:posOffset>360000</wp:posOffset>
            </wp:positionH>
            <wp:positionV relativeFrom="paragraph">
              <wp:posOffset>242604</wp:posOffset>
            </wp:positionV>
            <wp:extent cx="1659299" cy="2120830"/>
            <wp:effectExtent l="0" t="0" r="0" b="0"/>
            <wp:wrapNone/>
            <wp:docPr id="37" name="image26.jpeg"/>
            <wp:cNvGraphicFramePr>
              <a:graphicFrameLocks noChangeAspect="1"/>
            </wp:cNvGraphicFramePr>
            <a:graphic>
              <a:graphicData uri="http://schemas.openxmlformats.org/drawingml/2006/picture">
                <pic:pic>
                  <pic:nvPicPr>
                    <pic:cNvPr id="38" name="image26.jpeg"/>
                    <pic:cNvPicPr/>
                  </pic:nvPicPr>
                  <pic:blipFill>
                    <a:blip r:embed="rId60" cstate="print"/>
                    <a:stretch>
                      <a:fillRect/>
                    </a:stretch>
                  </pic:blipFill>
                  <pic:spPr>
                    <a:xfrm>
                      <a:off x="0" y="0"/>
                      <a:ext cx="1659299" cy="2120830"/>
                    </a:xfrm>
                    <a:prstGeom prst="rect">
                      <a:avLst/>
                    </a:prstGeom>
                  </pic:spPr>
                </pic:pic>
              </a:graphicData>
            </a:graphic>
          </wp:anchor>
        </w:drawing>
      </w:r>
      <w:r>
        <w:rPr/>
        <w:drawing>
          <wp:anchor distT="0" distB="0" distL="0" distR="0" allowOverlap="1" layoutInCell="1" locked="0" behindDoc="0" simplePos="0" relativeHeight="251691008">
            <wp:simplePos x="0" y="0"/>
            <wp:positionH relativeFrom="page">
              <wp:posOffset>2123104</wp:posOffset>
            </wp:positionH>
            <wp:positionV relativeFrom="paragraph">
              <wp:posOffset>-183272</wp:posOffset>
            </wp:positionV>
            <wp:extent cx="1591647" cy="2178477"/>
            <wp:effectExtent l="0" t="0" r="0" b="0"/>
            <wp:wrapNone/>
            <wp:docPr id="39" name="image27.jpeg"/>
            <wp:cNvGraphicFramePr>
              <a:graphicFrameLocks noChangeAspect="1"/>
            </wp:cNvGraphicFramePr>
            <a:graphic>
              <a:graphicData uri="http://schemas.openxmlformats.org/drawingml/2006/picture">
                <pic:pic>
                  <pic:nvPicPr>
                    <pic:cNvPr id="40" name="image27.jpeg"/>
                    <pic:cNvPicPr/>
                  </pic:nvPicPr>
                  <pic:blipFill>
                    <a:blip r:embed="rId61" cstate="print"/>
                    <a:stretch>
                      <a:fillRect/>
                    </a:stretch>
                  </pic:blipFill>
                  <pic:spPr>
                    <a:xfrm>
                      <a:off x="0" y="0"/>
                      <a:ext cx="1591647" cy="2178477"/>
                    </a:xfrm>
                    <a:prstGeom prst="rect">
                      <a:avLst/>
                    </a:prstGeom>
                  </pic:spPr>
                </pic:pic>
              </a:graphicData>
            </a:graphic>
          </wp:anchor>
        </w:drawing>
      </w:r>
      <w:r>
        <w:rPr>
          <w:i/>
        </w:rPr>
        <w:t>Alex Inzani </w:t>
      </w:r>
      <w:r>
        <w:rPr/>
        <w:t>and the wonderful South Cambs Ringing Group</w:t>
      </w:r>
    </w:p>
    <w:tbl>
      <w:tblPr>
        <w:tblW w:w="0" w:type="auto"/>
        <w:jc w:val="left"/>
        <w:tblInd w:w="5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83"/>
              <w:ind w:left="46"/>
              <w:rPr>
                <w:rFonts w:ascii="Arial" w:hAnsi="Arial"/>
                <w:sz w:val="36"/>
              </w:rPr>
            </w:pPr>
            <w:r>
              <w:rPr>
                <w:rFonts w:ascii="Arial" w:hAnsi="Arial"/>
                <w:color w:val="FF2D21"/>
                <w:sz w:val="44"/>
              </w:rPr>
              <w:t>∆ </w:t>
            </w:r>
            <w:r>
              <w:rPr>
                <w:rFonts w:ascii="Arial" w:hAnsi="Arial"/>
                <w:color w:val="FF2D21"/>
                <w:sz w:val="36"/>
              </w:rPr>
              <w:t>Eastern Counties Oil</w:t>
            </w:r>
            <w:r>
              <w:rPr>
                <w:rFonts w:ascii="Arial" w:hAnsi="Arial"/>
                <w:color w:val="FF2D21"/>
                <w:spacing w:val="-27"/>
                <w:sz w:val="36"/>
              </w:rPr>
              <w:t> </w:t>
            </w:r>
            <w:r>
              <w:rPr>
                <w:rFonts w:ascii="Arial" w:hAnsi="Arial"/>
                <w:color w:val="FF2D21"/>
                <w:sz w:val="36"/>
              </w:rPr>
              <w:t>Services</w:t>
            </w:r>
          </w:p>
          <w:p>
            <w:pPr>
              <w:pStyle w:val="TableParagraph"/>
              <w:numPr>
                <w:ilvl w:val="0"/>
                <w:numId w:val="6"/>
              </w:numPr>
              <w:tabs>
                <w:tab w:pos="447" w:val="left" w:leader="none"/>
              </w:tabs>
              <w:spacing w:line="299" w:lineRule="exact" w:before="221" w:after="0"/>
              <w:ind w:left="446" w:right="0" w:hanging="237"/>
              <w:jc w:val="left"/>
              <w:rPr>
                <w:rFonts w:ascii="Arial" w:hAnsi="Arial"/>
                <w:sz w:val="20"/>
              </w:rPr>
            </w:pPr>
            <w:r>
              <w:rPr>
                <w:rFonts w:ascii="Arial" w:hAnsi="Arial"/>
                <w:position w:val="1"/>
                <w:sz w:val="20"/>
              </w:rPr>
              <w:t>Boiler and range cooker servicing</w:t>
            </w:r>
          </w:p>
          <w:p>
            <w:pPr>
              <w:pStyle w:val="TableParagraph"/>
              <w:numPr>
                <w:ilvl w:val="0"/>
                <w:numId w:val="6"/>
              </w:numPr>
              <w:tabs>
                <w:tab w:pos="447" w:val="left" w:leader="none"/>
              </w:tabs>
              <w:spacing w:line="260" w:lineRule="exact" w:before="0" w:after="0"/>
              <w:ind w:left="446" w:right="0" w:hanging="237"/>
              <w:jc w:val="left"/>
              <w:rPr>
                <w:rFonts w:ascii="Arial" w:hAnsi="Arial"/>
                <w:sz w:val="20"/>
              </w:rPr>
            </w:pPr>
            <w:r>
              <w:rPr>
                <w:rFonts w:ascii="Arial" w:hAnsi="Arial"/>
                <w:position w:val="1"/>
                <w:sz w:val="20"/>
              </w:rPr>
              <w:t>Grant boilers registered G-One Plus</w:t>
            </w:r>
            <w:r>
              <w:rPr>
                <w:rFonts w:ascii="Arial" w:hAnsi="Arial"/>
                <w:spacing w:val="-2"/>
                <w:position w:val="1"/>
                <w:sz w:val="20"/>
              </w:rPr>
              <w:t> </w:t>
            </w:r>
            <w:r>
              <w:rPr>
                <w:rFonts w:ascii="Arial" w:hAnsi="Arial"/>
                <w:position w:val="1"/>
                <w:sz w:val="20"/>
              </w:rPr>
              <w:t>installer</w:t>
            </w:r>
          </w:p>
          <w:p>
            <w:pPr>
              <w:pStyle w:val="TableParagraph"/>
              <w:numPr>
                <w:ilvl w:val="0"/>
                <w:numId w:val="6"/>
              </w:numPr>
              <w:tabs>
                <w:tab w:pos="447" w:val="left" w:leader="none"/>
              </w:tabs>
              <w:spacing w:line="260" w:lineRule="exact" w:before="0" w:after="0"/>
              <w:ind w:left="446" w:right="0" w:hanging="237"/>
              <w:jc w:val="left"/>
              <w:rPr>
                <w:rFonts w:ascii="Arial" w:hAnsi="Arial"/>
                <w:sz w:val="20"/>
              </w:rPr>
            </w:pPr>
            <w:r>
              <w:rPr>
                <w:rFonts w:ascii="Arial" w:hAnsi="Arial"/>
                <w:position w:val="1"/>
                <w:sz w:val="20"/>
              </w:rPr>
              <w:t>Free 5 or 10 year guarantee on new Grant</w:t>
            </w:r>
            <w:r>
              <w:rPr>
                <w:rFonts w:ascii="Arial" w:hAnsi="Arial"/>
                <w:spacing w:val="-1"/>
                <w:position w:val="1"/>
                <w:sz w:val="20"/>
              </w:rPr>
              <w:t> </w:t>
            </w:r>
            <w:r>
              <w:rPr>
                <w:rFonts w:ascii="Arial" w:hAnsi="Arial"/>
                <w:position w:val="1"/>
                <w:sz w:val="20"/>
              </w:rPr>
              <w:t>boilers</w:t>
            </w:r>
          </w:p>
          <w:p>
            <w:pPr>
              <w:pStyle w:val="TableParagraph"/>
              <w:numPr>
                <w:ilvl w:val="0"/>
                <w:numId w:val="6"/>
              </w:numPr>
              <w:tabs>
                <w:tab w:pos="447" w:val="left" w:leader="none"/>
              </w:tabs>
              <w:spacing w:line="260" w:lineRule="exact" w:before="0" w:after="0"/>
              <w:ind w:left="446" w:right="0" w:hanging="237"/>
              <w:jc w:val="left"/>
              <w:rPr>
                <w:rFonts w:ascii="Arial" w:hAnsi="Arial"/>
                <w:sz w:val="20"/>
              </w:rPr>
            </w:pPr>
            <w:r>
              <w:rPr>
                <w:rFonts w:ascii="Arial" w:hAnsi="Arial"/>
                <w:position w:val="1"/>
                <w:sz w:val="20"/>
              </w:rPr>
              <w:t>Pressurised hot water systems registered</w:t>
            </w:r>
            <w:r>
              <w:rPr>
                <w:rFonts w:ascii="Arial" w:hAnsi="Arial"/>
                <w:spacing w:val="-3"/>
                <w:position w:val="1"/>
                <w:sz w:val="20"/>
              </w:rPr>
              <w:t> </w:t>
            </w:r>
            <w:r>
              <w:rPr>
                <w:rFonts w:ascii="Arial" w:hAnsi="Arial"/>
                <w:position w:val="1"/>
                <w:sz w:val="20"/>
              </w:rPr>
              <w:t>installer</w:t>
            </w:r>
          </w:p>
          <w:p>
            <w:pPr>
              <w:pStyle w:val="TableParagraph"/>
              <w:numPr>
                <w:ilvl w:val="0"/>
                <w:numId w:val="6"/>
              </w:numPr>
              <w:tabs>
                <w:tab w:pos="447" w:val="left" w:leader="none"/>
              </w:tabs>
              <w:spacing w:line="260" w:lineRule="exact" w:before="0" w:after="0"/>
              <w:ind w:left="446" w:right="0" w:hanging="237"/>
              <w:jc w:val="left"/>
              <w:rPr>
                <w:rFonts w:ascii="Arial" w:hAnsi="Arial"/>
                <w:sz w:val="20"/>
              </w:rPr>
            </w:pPr>
            <w:r>
              <w:rPr>
                <w:rFonts w:ascii="Arial" w:hAnsi="Arial"/>
                <w:position w:val="1"/>
                <w:sz w:val="20"/>
              </w:rPr>
              <w:t>All aspects of plumbing and heating work</w:t>
            </w:r>
            <w:r>
              <w:rPr>
                <w:rFonts w:ascii="Arial" w:hAnsi="Arial"/>
                <w:spacing w:val="-3"/>
                <w:position w:val="1"/>
                <w:sz w:val="20"/>
              </w:rPr>
              <w:t> </w:t>
            </w:r>
            <w:r>
              <w:rPr>
                <w:rFonts w:ascii="Arial" w:hAnsi="Arial"/>
                <w:position w:val="1"/>
                <w:sz w:val="20"/>
              </w:rPr>
              <w:t>undertaken</w:t>
            </w:r>
          </w:p>
          <w:p>
            <w:pPr>
              <w:pStyle w:val="TableParagraph"/>
              <w:numPr>
                <w:ilvl w:val="0"/>
                <w:numId w:val="6"/>
              </w:numPr>
              <w:tabs>
                <w:tab w:pos="447" w:val="left" w:leader="none"/>
              </w:tabs>
              <w:spacing w:line="299" w:lineRule="exact" w:before="0" w:after="0"/>
              <w:ind w:left="446" w:right="0" w:hanging="237"/>
              <w:jc w:val="left"/>
              <w:rPr>
                <w:rFonts w:ascii="Arial" w:hAnsi="Arial"/>
                <w:sz w:val="20"/>
              </w:rPr>
            </w:pPr>
            <w:r>
              <w:rPr>
                <w:rFonts w:ascii="Arial" w:hAnsi="Arial"/>
                <w:position w:val="1"/>
                <w:sz w:val="20"/>
              </w:rPr>
              <w:t>24 hour emergency service available</w:t>
            </w:r>
          </w:p>
          <w:p>
            <w:pPr>
              <w:pStyle w:val="TableParagraph"/>
              <w:spacing w:line="340" w:lineRule="atLeast" w:before="154"/>
              <w:ind w:left="546" w:hanging="380"/>
              <w:rPr>
                <w:rFonts w:ascii="Arial"/>
                <w:b/>
                <w:i/>
                <w:sz w:val="22"/>
              </w:rPr>
            </w:pPr>
            <w:r>
              <w:rPr>
                <w:rFonts w:ascii="Arial"/>
                <w:b/>
                <w:i/>
                <w:sz w:val="22"/>
              </w:rPr>
              <w:t>Weston Colville: 01223 291374 or 07827 810344 </w:t>
            </w:r>
            <w:hyperlink r:id="rId62">
              <w:r>
                <w:rPr>
                  <w:rFonts w:ascii="Arial"/>
                  <w:b/>
                  <w:i/>
                  <w:color w:val="000099"/>
                  <w:sz w:val="22"/>
                  <w:u w:val="single" w:color="000099"/>
                </w:rPr>
                <w:t>john@easterncountiesoilservices.co.uk</w:t>
              </w:r>
            </w:hyperlink>
          </w:p>
        </w:tc>
      </w:tr>
    </w:tbl>
    <w:p>
      <w:pPr>
        <w:spacing w:after="0" w:line="340" w:lineRule="atLeast"/>
        <w:rPr>
          <w:rFonts w:ascii="Arial"/>
          <w:sz w:val="22"/>
        </w:rPr>
        <w:sectPr>
          <w:type w:val="continuous"/>
          <w:pgSz w:w="11910" w:h="16840"/>
          <w:pgMar w:top="1100" w:bottom="540" w:left="440" w:right="400"/>
        </w:sectPr>
      </w:pPr>
    </w:p>
    <w:tbl>
      <w:tblPr>
        <w:tblW w:w="0" w:type="auto"/>
        <w:jc w:val="left"/>
        <w:tblInd w:w="5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4"/>
      </w:tblGrid>
      <w:tr>
        <w:trPr>
          <w:trHeight w:val="609" w:hRule="atLeast"/>
        </w:trPr>
        <w:tc>
          <w:tcPr>
            <w:tcW w:w="5224" w:type="dxa"/>
            <w:tcBorders>
              <w:top w:val="single" w:sz="8" w:space="0" w:color="000000"/>
              <w:left w:val="single" w:sz="8" w:space="0" w:color="000000"/>
              <w:right w:val="single" w:sz="8" w:space="0" w:color="000000"/>
            </w:tcBorders>
          </w:tcPr>
          <w:p>
            <w:pPr>
              <w:pStyle w:val="TableParagraph"/>
              <w:spacing w:line="360" w:lineRule="exact" w:before="3"/>
              <w:ind w:left="934" w:right="927"/>
              <w:jc w:val="center"/>
              <w:rPr>
                <w:rFonts w:ascii="Arial"/>
                <w:b/>
                <w:sz w:val="32"/>
              </w:rPr>
            </w:pPr>
            <w:r>
              <w:rPr>
                <w:rFonts w:ascii="Arial"/>
                <w:b/>
                <w:sz w:val="32"/>
              </w:rPr>
              <w:t>R BRISTLEY</w:t>
            </w:r>
          </w:p>
          <w:p>
            <w:pPr>
              <w:pStyle w:val="TableParagraph"/>
              <w:spacing w:line="222" w:lineRule="exact"/>
              <w:ind w:left="934" w:right="928"/>
              <w:jc w:val="center"/>
              <w:rPr>
                <w:rFonts w:ascii="Arial"/>
                <w:sz w:val="20"/>
              </w:rPr>
            </w:pPr>
            <w:r>
              <w:rPr>
                <w:rFonts w:ascii="Arial"/>
                <w:sz w:val="20"/>
              </w:rPr>
              <w:t>9 COLLINGS PLACE, NEWMARKET</w:t>
            </w:r>
          </w:p>
        </w:tc>
      </w:tr>
      <w:tr>
        <w:trPr>
          <w:trHeight w:val="458" w:hRule="atLeast"/>
        </w:trPr>
        <w:tc>
          <w:tcPr>
            <w:tcW w:w="5224" w:type="dxa"/>
            <w:shd w:val="clear" w:color="auto" w:fill="000000"/>
          </w:tcPr>
          <w:p>
            <w:pPr>
              <w:pStyle w:val="TableParagraph"/>
              <w:spacing w:before="17"/>
              <w:ind w:left="364"/>
              <w:rPr>
                <w:rFonts w:ascii="Arial"/>
                <w:sz w:val="36"/>
              </w:rPr>
            </w:pPr>
            <w:r>
              <w:rPr>
                <w:rFonts w:ascii="Arial"/>
                <w:color w:val="FFFFFF"/>
                <w:sz w:val="36"/>
              </w:rPr>
              <w:t>BRUSH ELECTRIC SWEEP</w:t>
            </w:r>
          </w:p>
        </w:tc>
      </w:tr>
      <w:tr>
        <w:trPr>
          <w:trHeight w:val="2313" w:hRule="atLeast"/>
        </w:trPr>
        <w:tc>
          <w:tcPr>
            <w:tcW w:w="5224" w:type="dxa"/>
            <w:tcBorders>
              <w:left w:val="single" w:sz="8" w:space="0" w:color="000000"/>
              <w:bottom w:val="single" w:sz="8" w:space="0" w:color="000000"/>
              <w:right w:val="single" w:sz="8" w:space="0" w:color="000000"/>
            </w:tcBorders>
          </w:tcPr>
          <w:p>
            <w:pPr>
              <w:pStyle w:val="TableParagraph"/>
              <w:numPr>
                <w:ilvl w:val="0"/>
                <w:numId w:val="7"/>
              </w:numPr>
              <w:tabs>
                <w:tab w:pos="875" w:val="left" w:leader="none"/>
              </w:tabs>
              <w:spacing w:line="211" w:lineRule="exact" w:before="0" w:after="0"/>
              <w:ind w:left="874" w:right="0" w:hanging="289"/>
              <w:jc w:val="left"/>
              <w:rPr>
                <w:rFonts w:ascii="Arial" w:hAnsi="Arial"/>
                <w:sz w:val="18"/>
              </w:rPr>
            </w:pPr>
            <w:r>
              <w:rPr>
                <w:rFonts w:ascii="Arial" w:hAnsi="Arial"/>
                <w:sz w:val="18"/>
              </w:rPr>
              <w:t>All Chimneys Swept</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z w:val="18"/>
              </w:rPr>
              <w:t>Solid Fuel, Oil &amp;</w:t>
            </w:r>
            <w:r>
              <w:rPr>
                <w:rFonts w:ascii="Arial" w:hAnsi="Arial"/>
                <w:spacing w:val="-1"/>
                <w:sz w:val="18"/>
              </w:rPr>
              <w:t> </w:t>
            </w:r>
            <w:r>
              <w:rPr>
                <w:rFonts w:ascii="Arial" w:hAnsi="Arial"/>
                <w:sz w:val="18"/>
              </w:rPr>
              <w:t>Gas</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z w:val="18"/>
              </w:rPr>
              <w:t>Cowls, Nets &amp; Pots</w:t>
            </w:r>
            <w:r>
              <w:rPr>
                <w:rFonts w:ascii="Arial" w:hAnsi="Arial"/>
                <w:spacing w:val="-1"/>
                <w:sz w:val="18"/>
              </w:rPr>
              <w:t> </w:t>
            </w:r>
            <w:r>
              <w:rPr>
                <w:rFonts w:ascii="Arial" w:hAnsi="Arial"/>
                <w:sz w:val="18"/>
              </w:rPr>
              <w:t>Fitted</w:t>
            </w:r>
          </w:p>
          <w:p>
            <w:pPr>
              <w:pStyle w:val="TableParagraph"/>
              <w:numPr>
                <w:ilvl w:val="0"/>
                <w:numId w:val="7"/>
              </w:numPr>
              <w:tabs>
                <w:tab w:pos="875" w:val="left" w:leader="none"/>
              </w:tabs>
              <w:spacing w:line="200" w:lineRule="exact" w:before="0" w:after="0"/>
              <w:ind w:left="874" w:right="0" w:hanging="289"/>
              <w:jc w:val="left"/>
              <w:rPr>
                <w:rFonts w:ascii="Arial" w:hAnsi="Arial"/>
                <w:sz w:val="18"/>
              </w:rPr>
            </w:pPr>
            <w:r>
              <w:rPr>
                <w:rFonts w:ascii="Arial" w:hAnsi="Arial"/>
                <w:sz w:val="18"/>
              </w:rPr>
              <w:t>Stoves Repaired &amp;</w:t>
            </w:r>
            <w:r>
              <w:rPr>
                <w:rFonts w:ascii="Arial" w:hAnsi="Arial"/>
                <w:spacing w:val="-1"/>
                <w:sz w:val="18"/>
              </w:rPr>
              <w:t> </w:t>
            </w:r>
            <w:r>
              <w:rPr>
                <w:rFonts w:ascii="Arial" w:hAnsi="Arial"/>
                <w:sz w:val="18"/>
              </w:rPr>
              <w:t>Inspected</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z w:val="18"/>
              </w:rPr>
              <w:t>Carpets Cleaned</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z w:val="18"/>
              </w:rPr>
              <w:t>Competitive Prices</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pacing w:val="-3"/>
                <w:sz w:val="18"/>
              </w:rPr>
              <w:t>Very</w:t>
            </w:r>
            <w:r>
              <w:rPr>
                <w:rFonts w:ascii="Arial" w:hAnsi="Arial"/>
                <w:sz w:val="18"/>
              </w:rPr>
              <w:t> Clean</w:t>
            </w:r>
          </w:p>
          <w:p>
            <w:pPr>
              <w:pStyle w:val="TableParagraph"/>
              <w:numPr>
                <w:ilvl w:val="0"/>
                <w:numId w:val="7"/>
              </w:numPr>
              <w:tabs>
                <w:tab w:pos="875" w:val="left" w:leader="none"/>
              </w:tabs>
              <w:spacing w:line="205" w:lineRule="exact" w:before="0" w:after="0"/>
              <w:ind w:left="874" w:right="0" w:hanging="289"/>
              <w:jc w:val="left"/>
              <w:rPr>
                <w:rFonts w:ascii="Arial" w:hAnsi="Arial"/>
                <w:sz w:val="18"/>
              </w:rPr>
            </w:pPr>
            <w:r>
              <w:rPr>
                <w:rFonts w:ascii="Arial" w:hAnsi="Arial"/>
                <w:sz w:val="18"/>
              </w:rPr>
              <w:t>Classic Wedding Car Hire (White 1972 Citroën</w:t>
            </w:r>
            <w:r>
              <w:rPr>
                <w:rFonts w:ascii="Arial" w:hAnsi="Arial"/>
                <w:spacing w:val="-5"/>
                <w:sz w:val="18"/>
              </w:rPr>
              <w:t> </w:t>
            </w:r>
            <w:r>
              <w:rPr>
                <w:rFonts w:ascii="Arial" w:hAnsi="Arial"/>
                <w:sz w:val="18"/>
              </w:rPr>
              <w:t>DS21)</w:t>
            </w:r>
          </w:p>
          <w:p>
            <w:pPr>
              <w:pStyle w:val="TableParagraph"/>
              <w:spacing w:line="110" w:lineRule="auto"/>
              <w:ind w:left="586"/>
              <w:rPr>
                <w:rFonts w:ascii="Arial" w:hAnsi="Arial"/>
                <w:sz w:val="18"/>
              </w:rPr>
            </w:pPr>
            <w:r>
              <w:rPr>
                <w:rFonts w:ascii="Arial" w:hAnsi="Arial"/>
                <w:spacing w:val="-33"/>
                <w:position w:val="-6"/>
                <w:sz w:val="40"/>
              </w:rPr>
              <w:t>•</w:t>
            </w:r>
            <w:r>
              <w:rPr>
                <w:rFonts w:ascii="Gulim" w:hAnsi="Gulim"/>
                <w:spacing w:val="-100"/>
                <w:position w:val="-29"/>
                <w:sz w:val="28"/>
              </w:rPr>
              <w:t>☎</w:t>
            </w:r>
            <w:r>
              <w:rPr>
                <w:rFonts w:ascii="Arial" w:hAnsi="Arial"/>
                <w:sz w:val="18"/>
              </w:rPr>
              <w:t>Public Liability Insurance</w:t>
            </w:r>
          </w:p>
          <w:p>
            <w:pPr>
              <w:pStyle w:val="TableParagraph"/>
              <w:spacing w:line="166" w:lineRule="exact"/>
              <w:ind w:left="1052"/>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4" w:lineRule="exact"/>
              <w:ind w:right="4"/>
              <w:jc w:val="right"/>
              <w:rPr>
                <w:rFonts w:ascii="Arial"/>
                <w:sz w:val="14"/>
              </w:rPr>
            </w:pPr>
            <w:r>
              <w:rPr>
                <w:rFonts w:ascii="Arial"/>
                <w:sz w:val="14"/>
              </w:rPr>
              <w:t>Est</w:t>
            </w:r>
          </w:p>
        </w:tc>
      </w:tr>
    </w:tbl>
    <w:p>
      <w:pPr>
        <w:spacing w:before="121"/>
        <w:ind w:left="120" w:right="0" w:firstLine="0"/>
        <w:jc w:val="left"/>
        <w:rPr>
          <w:b/>
          <w:i/>
          <w:sz w:val="28"/>
        </w:rPr>
      </w:pPr>
      <w:r>
        <w:rPr/>
        <w:drawing>
          <wp:anchor distT="0" distB="0" distL="0" distR="0" allowOverlap="1" layoutInCell="1" locked="0" behindDoc="1" simplePos="0" relativeHeight="250107904">
            <wp:simplePos x="0" y="0"/>
            <wp:positionH relativeFrom="page">
              <wp:posOffset>6470258</wp:posOffset>
            </wp:positionH>
            <wp:positionV relativeFrom="paragraph">
              <wp:posOffset>-1457936</wp:posOffset>
            </wp:positionV>
            <wp:extent cx="371679" cy="826007"/>
            <wp:effectExtent l="0" t="0" r="0" b="0"/>
            <wp:wrapNone/>
            <wp:docPr id="41" name="image29.jpeg"/>
            <wp:cNvGraphicFramePr>
              <a:graphicFrameLocks noChangeAspect="1"/>
            </wp:cNvGraphicFramePr>
            <a:graphic>
              <a:graphicData uri="http://schemas.openxmlformats.org/drawingml/2006/picture">
                <pic:pic>
                  <pic:nvPicPr>
                    <pic:cNvPr id="42" name="image29.jpeg"/>
                    <pic:cNvPicPr/>
                  </pic:nvPicPr>
                  <pic:blipFill>
                    <a:blip r:embed="rId65" cstate="print"/>
                    <a:stretch>
                      <a:fillRect/>
                    </a:stretch>
                  </pic:blipFill>
                  <pic:spPr>
                    <a:xfrm>
                      <a:off x="0" y="0"/>
                      <a:ext cx="371679" cy="826007"/>
                    </a:xfrm>
                    <a:prstGeom prst="rect">
                      <a:avLst/>
                    </a:prstGeom>
                  </pic:spPr>
                </pic:pic>
              </a:graphicData>
            </a:graphic>
          </wp:anchor>
        </w:drawing>
      </w:r>
      <w:r>
        <w:rPr/>
        <w:pict>
          <v:rect style="position:absolute;margin-left:29.000004pt;margin-top:-171.889816pt;width:261.999957pt;height:170.00003pt;mso-position-horizontal-relative:page;mso-position-vertical-relative:paragraph;z-index:-253207552" filled="false" stroked="true" strokeweight="1.0pt" strokecolor="#000000">
            <v:stroke dashstyle="solid"/>
            <w10:wrap type="none"/>
          </v:rect>
        </w:pict>
      </w:r>
      <w:r>
        <w:rPr/>
        <w:pict>
          <v:shape style="position:absolute;margin-left:304.499969pt;margin-top:13.610226pt;width:263.5pt;height:371pt;mso-position-horizontal-relative:page;mso-position-vertical-relative:paragraph;z-index:25169817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7379" w:hRule="atLeast"/>
                    </w:trPr>
                    <w:tc>
                      <w:tcPr>
                        <w:tcW w:w="5240" w:type="dxa"/>
                      </w:tcPr>
                      <w:p>
                        <w:pPr>
                          <w:pStyle w:val="TableParagraph"/>
                          <w:spacing w:before="69"/>
                          <w:ind w:left="700"/>
                          <w:rPr>
                            <w:rFonts w:ascii="Harlow Solid Italic"/>
                            <w:i/>
                            <w:sz w:val="45"/>
                          </w:rPr>
                        </w:pPr>
                        <w:r>
                          <w:rPr>
                            <w:rFonts w:ascii="Harlow Solid Italic"/>
                            <w:i/>
                            <w:sz w:val="45"/>
                          </w:rPr>
                          <w:t>Charity Bingo Night</w:t>
                        </w:r>
                      </w:p>
                      <w:p>
                        <w:pPr>
                          <w:pStyle w:val="TableParagraph"/>
                          <w:spacing w:before="8"/>
                          <w:rPr>
                            <w:b/>
                            <w:i/>
                            <w:sz w:val="8"/>
                          </w:rPr>
                        </w:pPr>
                      </w:p>
                      <w:p>
                        <w:pPr>
                          <w:pStyle w:val="TableParagraph"/>
                          <w:ind w:left="223"/>
                          <w:rPr>
                            <w:sz w:val="20"/>
                          </w:rPr>
                        </w:pPr>
                        <w:r>
                          <w:rPr>
                            <w:sz w:val="20"/>
                          </w:rPr>
                          <w:drawing>
                            <wp:inline distT="0" distB="0" distL="0" distR="0">
                              <wp:extent cx="3061312" cy="1056131"/>
                              <wp:effectExtent l="0" t="0" r="0" b="0"/>
                              <wp:docPr id="43" name="image30.jpeg"/>
                              <wp:cNvGraphicFramePr>
                                <a:graphicFrameLocks noChangeAspect="1"/>
                              </wp:cNvGraphicFramePr>
                              <a:graphic>
                                <a:graphicData uri="http://schemas.openxmlformats.org/drawingml/2006/picture">
                                  <pic:pic>
                                    <pic:nvPicPr>
                                      <pic:cNvPr id="44" name="image30.jpeg"/>
                                      <pic:cNvPicPr/>
                                    </pic:nvPicPr>
                                    <pic:blipFill>
                                      <a:blip r:embed="rId66" cstate="print"/>
                                      <a:stretch>
                                        <a:fillRect/>
                                      </a:stretch>
                                    </pic:blipFill>
                                    <pic:spPr>
                                      <a:xfrm>
                                        <a:off x="0" y="0"/>
                                        <a:ext cx="3061312" cy="1056131"/>
                                      </a:xfrm>
                                      <a:prstGeom prst="rect">
                                        <a:avLst/>
                                      </a:prstGeom>
                                    </pic:spPr>
                                  </pic:pic>
                                </a:graphicData>
                              </a:graphic>
                            </wp:inline>
                          </w:drawing>
                        </w:r>
                        <w:r>
                          <w:rPr>
                            <w:sz w:val="20"/>
                          </w:rPr>
                        </w:r>
                      </w:p>
                      <w:p>
                        <w:pPr>
                          <w:pStyle w:val="TableParagraph"/>
                          <w:spacing w:before="16"/>
                          <w:ind w:left="884"/>
                          <w:rPr>
                            <w:rFonts w:ascii="Arial Rounded MT Bold"/>
                            <w:sz w:val="45"/>
                          </w:rPr>
                        </w:pPr>
                        <w:r>
                          <w:rPr>
                            <w:rFonts w:ascii="Arial Rounded MT Bold"/>
                            <w:sz w:val="45"/>
                          </w:rPr>
                          <w:t>Friday 10th May</w:t>
                        </w:r>
                      </w:p>
                      <w:p>
                        <w:pPr>
                          <w:pStyle w:val="TableParagraph"/>
                          <w:spacing w:line="256" w:lineRule="auto" w:before="175"/>
                          <w:ind w:left="2087" w:right="7" w:hanging="348"/>
                          <w:rPr>
                            <w:rFonts w:ascii="Arial Rounded MT Bold" w:hAnsi="Arial Rounded MT Bold"/>
                            <w:sz w:val="22"/>
                          </w:rPr>
                        </w:pPr>
                        <w:r>
                          <w:rPr>
                            <w:rFonts w:ascii="Arial Rounded MT Bold" w:hAnsi="Arial Rounded MT Bold"/>
                            <w:w w:val="105"/>
                            <w:sz w:val="22"/>
                          </w:rPr>
                          <w:t>7:00pm – Eyes down at 7:15pm Chippy’s delivery at 8:00pm</w:t>
                        </w:r>
                      </w:p>
                      <w:p>
                        <w:pPr>
                          <w:pStyle w:val="TableParagraph"/>
                          <w:spacing w:line="254" w:lineRule="auto" w:before="118"/>
                          <w:ind w:left="2156" w:firstLine="437"/>
                          <w:rPr>
                            <w:rFonts w:ascii="Arial Rounded MT Bold"/>
                            <w:sz w:val="41"/>
                          </w:rPr>
                        </w:pPr>
                        <w:r>
                          <w:rPr>
                            <w:rFonts w:ascii="Arial Rounded MT Bold"/>
                            <w:sz w:val="41"/>
                          </w:rPr>
                          <w:t>Balsham </w:t>
                        </w:r>
                        <w:r>
                          <w:rPr>
                            <w:rFonts w:ascii="Arial Rounded MT Bold"/>
                            <w:spacing w:val="-5"/>
                            <w:sz w:val="41"/>
                          </w:rPr>
                          <w:t>hurch</w:t>
                        </w:r>
                        <w:r>
                          <w:rPr>
                            <w:rFonts w:ascii="Arial Rounded MT Bold"/>
                            <w:spacing w:val="61"/>
                            <w:sz w:val="41"/>
                          </w:rPr>
                          <w:t> </w:t>
                        </w:r>
                        <w:r>
                          <w:rPr>
                            <w:rFonts w:ascii="Arial Rounded MT Bold"/>
                            <w:spacing w:val="-3"/>
                            <w:sz w:val="41"/>
                          </w:rPr>
                          <w:t>Institute</w:t>
                        </w:r>
                      </w:p>
                      <w:p>
                        <w:pPr>
                          <w:pStyle w:val="TableParagraph"/>
                          <w:spacing w:before="121"/>
                          <w:ind w:left="175"/>
                          <w:rPr>
                            <w:rFonts w:ascii="Arial Rounded MT Bold"/>
                            <w:sz w:val="28"/>
                          </w:rPr>
                        </w:pPr>
                        <w:r>
                          <w:rPr>
                            <w:rFonts w:ascii="Arial Rounded MT Bold"/>
                            <w:color w:val="C20EA0"/>
                            <w:sz w:val="28"/>
                          </w:rPr>
                          <w:t>Fish / Sausage / Chips Supper</w:t>
                        </w:r>
                      </w:p>
                      <w:p>
                        <w:pPr>
                          <w:pStyle w:val="TableParagraph"/>
                          <w:tabs>
                            <w:tab w:pos="2377" w:val="left" w:leader="none"/>
                            <w:tab w:pos="2868" w:val="left" w:leader="none"/>
                          </w:tabs>
                          <w:spacing w:line="232" w:lineRule="auto" w:before="21"/>
                          <w:ind w:left="175" w:right="131"/>
                          <w:rPr>
                            <w:rFonts w:ascii="Arial Rounded MT Bold" w:hAnsi="Arial Rounded MT Bold"/>
                            <w:sz w:val="28"/>
                          </w:rPr>
                        </w:pPr>
                        <w:r>
                          <w:rPr>
                            <w:rFonts w:ascii="Arial Rounded MT Bold" w:hAnsi="Arial Rounded MT Bold"/>
                            <w:color w:val="C20EA0"/>
                            <w:spacing w:val="-3"/>
                            <w:position w:val="3"/>
                            <w:sz w:val="28"/>
                          </w:rPr>
                          <w:t>First</w:t>
                        </w:r>
                        <w:r>
                          <w:rPr>
                            <w:rFonts w:ascii="Arial Rounded MT Bold" w:hAnsi="Arial Rounded MT Bold"/>
                            <w:color w:val="C20EA0"/>
                            <w:spacing w:val="9"/>
                            <w:position w:val="3"/>
                            <w:sz w:val="28"/>
                          </w:rPr>
                          <w:t> </w:t>
                        </w:r>
                        <w:r>
                          <w:rPr>
                            <w:rFonts w:ascii="Arial Rounded MT Bold" w:hAnsi="Arial Rounded MT Bold"/>
                            <w:color w:val="C20EA0"/>
                            <w:position w:val="3"/>
                            <w:sz w:val="28"/>
                          </w:rPr>
                          <w:t>Drink</w:t>
                          <w:tab/>
                          <w:tab/>
                        </w:r>
                        <w:r>
                          <w:rPr>
                            <w:rFonts w:ascii="Arial Rounded MT Bold" w:hAnsi="Arial Rounded MT Bold"/>
                            <w:color w:val="C20EA0"/>
                            <w:spacing w:val="-5"/>
                            <w:sz w:val="28"/>
                          </w:rPr>
                          <w:t>Ticket </w:t>
                        </w:r>
                        <w:r>
                          <w:rPr>
                            <w:rFonts w:ascii="Arial Rounded MT Bold" w:hAnsi="Arial Rounded MT Bold"/>
                            <w:color w:val="C20EA0"/>
                            <w:sz w:val="28"/>
                          </w:rPr>
                          <w:t>Price £10 </w:t>
                        </w:r>
                        <w:r>
                          <w:rPr>
                            <w:rFonts w:ascii="Arial Rounded MT Bold" w:hAnsi="Arial Rounded MT Bold"/>
                            <w:color w:val="C20EA0"/>
                            <w:spacing w:val="-3"/>
                            <w:position w:val="3"/>
                            <w:sz w:val="28"/>
                          </w:rPr>
                          <w:t>First</w:t>
                        </w:r>
                        <w:r>
                          <w:rPr>
                            <w:rFonts w:ascii="Arial Rounded MT Bold" w:hAnsi="Arial Rounded MT Bold"/>
                            <w:color w:val="C20EA0"/>
                            <w:spacing w:val="10"/>
                            <w:position w:val="3"/>
                            <w:sz w:val="28"/>
                          </w:rPr>
                          <w:t> </w:t>
                        </w:r>
                        <w:r>
                          <w:rPr>
                            <w:rFonts w:ascii="Arial Rounded MT Bold" w:hAnsi="Arial Rounded MT Bold"/>
                            <w:color w:val="C20EA0"/>
                            <w:position w:val="3"/>
                            <w:sz w:val="28"/>
                          </w:rPr>
                          <w:t>Game</w:t>
                          <w:tab/>
                        </w:r>
                        <w:r>
                          <w:rPr>
                            <w:rFonts w:ascii="Arial Rounded MT Bold" w:hAnsi="Arial Rounded MT Bold"/>
                            <w:color w:val="C20EA0"/>
                            <w:sz w:val="28"/>
                          </w:rPr>
                          <w:t>Additional Game</w:t>
                        </w:r>
                        <w:r>
                          <w:rPr>
                            <w:rFonts w:ascii="Arial Rounded MT Bold" w:hAnsi="Arial Rounded MT Bold"/>
                            <w:color w:val="C20EA0"/>
                            <w:spacing w:val="38"/>
                            <w:sz w:val="28"/>
                          </w:rPr>
                          <w:t> </w:t>
                        </w:r>
                        <w:r>
                          <w:rPr>
                            <w:rFonts w:ascii="Arial Rounded MT Bold" w:hAnsi="Arial Rounded MT Bold"/>
                            <w:color w:val="C20EA0"/>
                            <w:sz w:val="28"/>
                          </w:rPr>
                          <w:t>£2</w:t>
                        </w:r>
                      </w:p>
                      <w:p>
                        <w:pPr>
                          <w:pStyle w:val="TableParagraph"/>
                          <w:spacing w:before="134"/>
                          <w:ind w:left="158"/>
                          <w:rPr>
                            <w:rFonts w:ascii="Arial Rounded MT Bold"/>
                            <w:sz w:val="22"/>
                          </w:rPr>
                        </w:pPr>
                        <w:r>
                          <w:rPr>
                            <w:rFonts w:ascii="Arial Rounded MT Bold"/>
                            <w:w w:val="105"/>
                            <w:sz w:val="22"/>
                          </w:rPr>
                          <w:t>Order your ticket at</w:t>
                        </w:r>
                      </w:p>
                      <w:p>
                        <w:pPr>
                          <w:pStyle w:val="TableParagraph"/>
                          <w:spacing w:before="22"/>
                          <w:ind w:left="1066"/>
                          <w:rPr>
                            <w:rFonts w:ascii="Arial Rounded MT Bold"/>
                            <w:sz w:val="24"/>
                          </w:rPr>
                        </w:pPr>
                        <w:r>
                          <w:rPr>
                            <w:color w:val="0563C1"/>
                            <w:spacing w:val="-61"/>
                            <w:w w:val="102"/>
                            <w:sz w:val="24"/>
                            <w:u w:val="single" w:color="0563C1"/>
                          </w:rPr>
                          <w:t> </w:t>
                        </w:r>
                        <w:hyperlink r:id="rId67">
                          <w:r>
                            <w:rPr>
                              <w:rFonts w:ascii="Arial Rounded MT Bold"/>
                              <w:color w:val="0563C1"/>
                              <w:sz w:val="24"/>
                              <w:u w:val="single" w:color="0563C1"/>
                            </w:rPr>
                            <w:t>buttercupspreschool@yahoo.com</w:t>
                          </w:r>
                        </w:hyperlink>
                      </w:p>
                      <w:p>
                        <w:pPr>
                          <w:pStyle w:val="TableParagraph"/>
                          <w:spacing w:line="247" w:lineRule="auto" w:before="156"/>
                          <w:ind w:left="1535" w:firstLine="54"/>
                          <w:rPr>
                            <w:rFonts w:ascii="Arial Rounded MT Bold"/>
                            <w:sz w:val="20"/>
                          </w:rPr>
                        </w:pPr>
                        <w:r>
                          <w:rPr>
                            <w:rFonts w:ascii="Arial Rounded MT Bold"/>
                            <w:color w:val="7030A0"/>
                            <w:sz w:val="20"/>
                          </w:rPr>
                          <w:t>All proceeds to go towards end of term party for Buttercups children.</w:t>
                        </w:r>
                      </w:p>
                    </w:tc>
                  </w:tr>
                </w:tbl>
                <w:p>
                  <w:pPr>
                    <w:pStyle w:val="BodyText"/>
                    <w:ind w:left="0"/>
                  </w:pPr>
                </w:p>
              </w:txbxContent>
            </v:textbox>
            <w10:wrap type="none"/>
          </v:shape>
        </w:pict>
      </w:r>
      <w:r>
        <w:rPr>
          <w:b/>
          <w:i/>
          <w:sz w:val="28"/>
        </w:rPr>
        <w:t>Small Ads</w:t>
      </w:r>
    </w:p>
    <w:p>
      <w:pPr>
        <w:pStyle w:val="ListParagraph"/>
        <w:numPr>
          <w:ilvl w:val="1"/>
          <w:numId w:val="5"/>
        </w:numPr>
        <w:tabs>
          <w:tab w:pos="380" w:val="left" w:leader="none"/>
        </w:tabs>
        <w:spacing w:line="261" w:lineRule="auto" w:before="125" w:after="0"/>
        <w:ind w:left="380" w:right="5924" w:hanging="140"/>
        <w:jc w:val="left"/>
        <w:rPr>
          <w:sz w:val="24"/>
        </w:rPr>
      </w:pPr>
      <w:r>
        <w:rPr>
          <w:sz w:val="24"/>
        </w:rPr>
        <w:t>A skilled and fully insured marksman would be pleased to control your pigeons for free. Please call Andreas on 07748 816600, if you would </w:t>
      </w:r>
      <w:r>
        <w:rPr>
          <w:spacing w:val="-3"/>
          <w:sz w:val="24"/>
        </w:rPr>
        <w:t>like </w:t>
      </w:r>
      <w:r>
        <w:rPr>
          <w:sz w:val="24"/>
        </w:rPr>
        <w:t>some</w:t>
      </w:r>
      <w:r>
        <w:rPr>
          <w:spacing w:val="-2"/>
          <w:sz w:val="24"/>
        </w:rPr>
        <w:t> </w:t>
      </w:r>
      <w:r>
        <w:rPr>
          <w:sz w:val="24"/>
        </w:rPr>
        <w:t>help.</w:t>
      </w:r>
    </w:p>
    <w:p>
      <w:pPr>
        <w:pStyle w:val="BodyText"/>
        <w:spacing w:before="11"/>
        <w:ind w:left="0"/>
      </w:pPr>
    </w:p>
    <w:p>
      <w:pPr>
        <w:pStyle w:val="ListParagraph"/>
        <w:numPr>
          <w:ilvl w:val="1"/>
          <w:numId w:val="5"/>
        </w:numPr>
        <w:tabs>
          <w:tab w:pos="380" w:val="left" w:leader="none"/>
        </w:tabs>
        <w:spacing w:line="261" w:lineRule="auto" w:before="0" w:after="0"/>
        <w:ind w:left="380" w:right="6025" w:hanging="140"/>
        <w:jc w:val="left"/>
        <w:rPr>
          <w:sz w:val="24"/>
        </w:rPr>
      </w:pPr>
      <w:r>
        <w:rPr>
          <w:sz w:val="24"/>
        </w:rPr>
        <w:t>Paddock available for sheep or horses in Carlton Green. Please ring</w:t>
      </w:r>
      <w:r>
        <w:rPr>
          <w:spacing w:val="-2"/>
          <w:sz w:val="24"/>
        </w:rPr>
        <w:t> </w:t>
      </w:r>
      <w:r>
        <w:rPr>
          <w:sz w:val="24"/>
        </w:rPr>
        <w:t>290266.</w:t>
      </w:r>
    </w:p>
    <w:p>
      <w:pPr>
        <w:pStyle w:val="BodyText"/>
        <w:spacing w:before="10"/>
        <w:ind w:left="0"/>
        <w:rPr>
          <w:sz w:val="22"/>
        </w:rPr>
      </w:pPr>
    </w:p>
    <w:p>
      <w:pPr>
        <w:pStyle w:val="ListParagraph"/>
        <w:numPr>
          <w:ilvl w:val="1"/>
          <w:numId w:val="5"/>
        </w:numPr>
        <w:tabs>
          <w:tab w:pos="380" w:val="left" w:leader="none"/>
        </w:tabs>
        <w:spacing w:line="259" w:lineRule="auto" w:before="0" w:after="0"/>
        <w:ind w:left="380" w:right="5719" w:hanging="140"/>
        <w:jc w:val="left"/>
        <w:rPr>
          <w:sz w:val="24"/>
        </w:rPr>
      </w:pPr>
      <w:r>
        <w:rPr>
          <w:sz w:val="24"/>
        </w:rPr>
        <w:t>Rare breed chicken and duck eggs available at gate, and hatching eggs to </w:t>
      </w:r>
      <w:r>
        <w:rPr>
          <w:spacing w:val="-3"/>
          <w:sz w:val="24"/>
        </w:rPr>
        <w:t>order. </w:t>
      </w:r>
      <w:r>
        <w:rPr>
          <w:sz w:val="24"/>
        </w:rPr>
        <w:t>Please call Margaretha on 290726.</w:t>
      </w:r>
    </w:p>
    <w:p>
      <w:pPr>
        <w:tabs>
          <w:tab w:pos="5829" w:val="left" w:leader="none"/>
        </w:tabs>
        <w:spacing w:line="1018" w:lineRule="exact" w:before="0"/>
        <w:ind w:left="120" w:right="0" w:firstLine="0"/>
        <w:jc w:val="left"/>
        <w:rPr>
          <w:b/>
          <w:i/>
          <w:sz w:val="28"/>
        </w:rPr>
      </w:pPr>
      <w:r>
        <w:rPr/>
        <w:pict>
          <v:shape style="position:absolute;margin-left:397.370514pt;margin-top:36.251598pt;width:15.5pt;height:24.2pt;mso-position-horizontal-relative:page;mso-position-vertical-relative:paragraph;z-index:-253209600" type="#_x0000_t202" filled="false" stroked="false">
            <v:textbox inset="0,0,0,0">
              <w:txbxContent>
                <w:p>
                  <w:pPr>
                    <w:spacing w:before="7"/>
                    <w:ind w:left="0" w:right="0" w:firstLine="0"/>
                    <w:jc w:val="left"/>
                    <w:rPr>
                      <w:rFonts w:ascii="Arial Rounded MT Bold"/>
                      <w:sz w:val="41"/>
                    </w:rPr>
                  </w:pPr>
                  <w:r>
                    <w:rPr>
                      <w:rFonts w:ascii="Arial Rounded MT Bold"/>
                      <w:spacing w:val="-1"/>
                      <w:w w:val="102"/>
                      <w:sz w:val="41"/>
                    </w:rPr>
                    <w:t>C</w:t>
                  </w:r>
                </w:p>
              </w:txbxContent>
            </v:textbox>
            <w10:wrap type="none"/>
          </v:shape>
        </w:pict>
      </w:r>
      <w:r>
        <w:rPr>
          <w:b/>
          <w:i/>
          <w:color w:val="333333"/>
          <w:spacing w:val="-6"/>
          <w:sz w:val="28"/>
        </w:rPr>
        <w:t>West </w:t>
      </w:r>
      <w:r>
        <w:rPr>
          <w:b/>
          <w:i/>
          <w:color w:val="333333"/>
          <w:spacing w:val="-3"/>
          <w:sz w:val="28"/>
        </w:rPr>
        <w:t>Wratting </w:t>
      </w:r>
      <w:r>
        <w:rPr>
          <w:b/>
          <w:i/>
          <w:color w:val="333333"/>
          <w:spacing w:val="-7"/>
          <w:sz w:val="28"/>
        </w:rPr>
        <w:t>Youth</w:t>
      </w:r>
      <w:r>
        <w:rPr>
          <w:b/>
          <w:i/>
          <w:color w:val="333333"/>
          <w:spacing w:val="-1"/>
          <w:sz w:val="28"/>
        </w:rPr>
        <w:t> </w:t>
      </w:r>
      <w:r>
        <w:rPr>
          <w:b/>
          <w:i/>
          <w:color w:val="333333"/>
          <w:sz w:val="28"/>
        </w:rPr>
        <w:t>Football</w:t>
      </w:r>
      <w:r>
        <w:rPr>
          <w:b/>
          <w:i/>
          <w:color w:val="333333"/>
          <w:spacing w:val="2"/>
          <w:sz w:val="28"/>
        </w:rPr>
        <w:t> </w:t>
      </w:r>
      <w:r>
        <w:rPr>
          <w:b/>
          <w:i/>
          <w:color w:val="333333"/>
          <w:sz w:val="28"/>
        </w:rPr>
        <w:t>Club</w:t>
        <w:tab/>
      </w:r>
      <w:r>
        <w:rPr>
          <w:b/>
          <w:i/>
          <w:color w:val="333333"/>
          <w:position w:val="-20"/>
          <w:sz w:val="28"/>
        </w:rPr>
        <w:drawing>
          <wp:inline distT="0" distB="0" distL="0" distR="0">
            <wp:extent cx="1134843" cy="687168"/>
            <wp:effectExtent l="0" t="0" r="0" b="0"/>
            <wp:docPr id="45" name="image31.jpeg"/>
            <wp:cNvGraphicFramePr>
              <a:graphicFrameLocks noChangeAspect="1"/>
            </wp:cNvGraphicFramePr>
            <a:graphic>
              <a:graphicData uri="http://schemas.openxmlformats.org/drawingml/2006/picture">
                <pic:pic>
                  <pic:nvPicPr>
                    <pic:cNvPr id="46" name="image31.jpeg"/>
                    <pic:cNvPicPr/>
                  </pic:nvPicPr>
                  <pic:blipFill>
                    <a:blip r:embed="rId68" cstate="print"/>
                    <a:stretch>
                      <a:fillRect/>
                    </a:stretch>
                  </pic:blipFill>
                  <pic:spPr>
                    <a:xfrm>
                      <a:off x="0" y="0"/>
                      <a:ext cx="1134843" cy="687168"/>
                    </a:xfrm>
                    <a:prstGeom prst="rect">
                      <a:avLst/>
                    </a:prstGeom>
                  </pic:spPr>
                </pic:pic>
              </a:graphicData>
            </a:graphic>
          </wp:inline>
        </w:drawing>
      </w:r>
      <w:r>
        <w:rPr>
          <w:b/>
          <w:i/>
          <w:color w:val="333333"/>
          <w:position w:val="-20"/>
          <w:sz w:val="28"/>
        </w:rPr>
      </w:r>
    </w:p>
    <w:p>
      <w:pPr>
        <w:pStyle w:val="BodyText"/>
        <w:spacing w:line="258" w:lineRule="exact"/>
      </w:pPr>
      <w:r>
        <w:rPr>
          <w:color w:val="333333"/>
        </w:rPr>
        <w:t>West Wratting FC are setting up a new u10 team for</w:t>
      </w:r>
    </w:p>
    <w:p>
      <w:pPr>
        <w:pStyle w:val="BodyText"/>
        <w:spacing w:line="261" w:lineRule="auto" w:before="24"/>
        <w:ind w:right="5724"/>
      </w:pPr>
      <w:r>
        <w:rPr>
          <w:color w:val="333333"/>
        </w:rPr>
        <w:t>the 2019-20 season and are looking for new players to join the team. Training will start on Saturday</w:t>
      </w:r>
    </w:p>
    <w:p>
      <w:pPr>
        <w:pStyle w:val="BodyText"/>
        <w:spacing w:line="261" w:lineRule="auto"/>
        <w:ind w:right="6553"/>
      </w:pPr>
      <w:r>
        <w:rPr>
          <w:color w:val="333333"/>
        </w:rPr>
        <w:t>11</w:t>
      </w:r>
      <w:r>
        <w:rPr>
          <w:color w:val="333333"/>
          <w:position w:val="7"/>
          <w:sz w:val="16"/>
        </w:rPr>
        <w:t>th </w:t>
      </w:r>
      <w:r>
        <w:rPr>
          <w:color w:val="333333"/>
        </w:rPr>
        <w:t>May and continue through the summer in preparation for the new season.</w:t>
      </w:r>
    </w:p>
    <w:p>
      <w:pPr>
        <w:spacing w:line="261" w:lineRule="auto" w:before="97"/>
        <w:ind w:left="120" w:right="5877" w:firstLine="0"/>
        <w:jc w:val="left"/>
        <w:rPr>
          <w:sz w:val="24"/>
        </w:rPr>
      </w:pPr>
      <w:r>
        <w:rPr/>
        <w:drawing>
          <wp:anchor distT="0" distB="0" distL="0" distR="0" allowOverlap="1" layoutInCell="1" locked="0" behindDoc="0" simplePos="0" relativeHeight="251697152">
            <wp:simplePos x="0" y="0"/>
            <wp:positionH relativeFrom="page">
              <wp:posOffset>3908376</wp:posOffset>
            </wp:positionH>
            <wp:positionV relativeFrom="paragraph">
              <wp:posOffset>309613</wp:posOffset>
            </wp:positionV>
            <wp:extent cx="711625" cy="504995"/>
            <wp:effectExtent l="0" t="0" r="0" b="0"/>
            <wp:wrapNone/>
            <wp:docPr id="47" name="image32.jpeg"/>
            <wp:cNvGraphicFramePr>
              <a:graphicFrameLocks noChangeAspect="1"/>
            </wp:cNvGraphicFramePr>
            <a:graphic>
              <a:graphicData uri="http://schemas.openxmlformats.org/drawingml/2006/picture">
                <pic:pic>
                  <pic:nvPicPr>
                    <pic:cNvPr id="48" name="image32.jpeg"/>
                    <pic:cNvPicPr/>
                  </pic:nvPicPr>
                  <pic:blipFill>
                    <a:blip r:embed="rId69" cstate="print"/>
                    <a:stretch>
                      <a:fillRect/>
                    </a:stretch>
                  </pic:blipFill>
                  <pic:spPr>
                    <a:xfrm>
                      <a:off x="0" y="0"/>
                      <a:ext cx="711625" cy="504995"/>
                    </a:xfrm>
                    <a:prstGeom prst="rect">
                      <a:avLst/>
                    </a:prstGeom>
                  </pic:spPr>
                </pic:pic>
              </a:graphicData>
            </a:graphic>
          </wp:anchor>
        </w:drawing>
      </w:r>
      <w:r>
        <w:rPr>
          <w:color w:val="333333"/>
          <w:sz w:val="24"/>
        </w:rPr>
        <w:t>If you are interested in joining the team, please contact </w:t>
      </w:r>
      <w:hyperlink r:id="rId70">
        <w:r>
          <w:rPr>
            <w:rFonts w:ascii="Trebuchet MS"/>
            <w:i/>
            <w:sz w:val="20"/>
          </w:rPr>
          <w:t>wwfcyouthchair@hotmail.com </w:t>
        </w:r>
      </w:hyperlink>
      <w:r>
        <w:rPr>
          <w:color w:val="333333"/>
          <w:sz w:val="24"/>
        </w:rPr>
        <w:t>for further information.</w:t>
      </w:r>
    </w:p>
    <w:p>
      <w:pPr>
        <w:spacing w:before="2"/>
        <w:ind w:left="1918" w:right="0" w:firstLine="0"/>
        <w:jc w:val="left"/>
        <w:rPr>
          <w:b/>
          <w:i/>
          <w:sz w:val="24"/>
        </w:rPr>
      </w:pPr>
      <w:r>
        <w:rPr>
          <w:b/>
          <w:i/>
          <w:color w:val="333333"/>
          <w:sz w:val="24"/>
        </w:rPr>
        <w:t>West Wratting Youth Football Club</w:t>
      </w:r>
    </w:p>
    <w:p>
      <w:pPr>
        <w:pStyle w:val="BodyText"/>
        <w:spacing w:before="4"/>
        <w:ind w:left="0"/>
        <w:rPr>
          <w:b/>
          <w:i/>
          <w:sz w:val="27"/>
        </w:rPr>
      </w:pPr>
      <w:r>
        <w:rPr/>
        <w:pict>
          <v:group style="position:absolute;margin-left:27.500004pt;margin-top:17.683249pt;width:264pt;height:171pt;mso-position-horizontal-relative:page;mso-position-vertical-relative:paragraph;z-index:-251623424;mso-wrap-distance-left:0;mso-wrap-distance-right:0" coordorigin="550,354" coordsize="5280,3420">
            <v:shape style="position:absolute;left:560;top:363;width:5260;height:3400" type="#_x0000_t75" stroked="false">
              <v:imagedata r:id="rId71" o:title=""/>
            </v:shape>
            <v:shape style="position:absolute;left:560;top:363;width:5260;height:3400"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11"/>
                      <w:rPr>
                        <w:b/>
                        <w:i/>
                        <w:sz w:val="28"/>
                      </w:rPr>
                    </w:pPr>
                  </w:p>
                  <w:p>
                    <w:pPr>
                      <w:spacing w:before="0"/>
                      <w:ind w:left="209" w:right="0" w:firstLine="0"/>
                      <w:jc w:val="left"/>
                      <w:rPr>
                        <w:rFonts w:ascii="Trebuchet MS"/>
                        <w:sz w:val="21"/>
                      </w:rPr>
                    </w:pPr>
                    <w:hyperlink r:id="rId72">
                      <w:r>
                        <w:rPr>
                          <w:rFonts w:ascii="Trebuchet MS"/>
                          <w:color w:val="009051"/>
                          <w:sz w:val="21"/>
                        </w:rPr>
                        <w:t>paulnicholson418@gmail.com</w:t>
                      </w:r>
                    </w:hyperlink>
                  </w:p>
                </w:txbxContent>
              </v:textbox>
              <v:stroke dashstyle="solid"/>
              <w10:wrap type="none"/>
            </v:shape>
            <w10:wrap type="topAndBottom"/>
          </v:group>
        </w:pict>
      </w:r>
      <w:r>
        <w:rPr/>
        <w:pict>
          <v:shape style="position:absolute;margin-left:304.876007pt;margin-top:18.173676pt;width:263.5pt;height:171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6"/>
                          <w:rPr>
                            <w:b/>
                            <w:i/>
                            <w:sz w:val="12"/>
                          </w:rPr>
                        </w:pPr>
                      </w:p>
                      <w:p>
                        <w:pPr>
                          <w:pStyle w:val="TableParagraph"/>
                          <w:ind w:left="1493"/>
                          <w:rPr>
                            <w:sz w:val="20"/>
                          </w:rPr>
                        </w:pPr>
                        <w:r>
                          <w:rPr>
                            <w:sz w:val="20"/>
                          </w:rPr>
                          <w:drawing>
                            <wp:inline distT="0" distB="0" distL="0" distR="0">
                              <wp:extent cx="1459480" cy="680084"/>
                              <wp:effectExtent l="0" t="0" r="0" b="0"/>
                              <wp:docPr id="49" name="image34.jpeg"/>
                              <wp:cNvGraphicFramePr>
                                <a:graphicFrameLocks noChangeAspect="1"/>
                              </wp:cNvGraphicFramePr>
                              <a:graphic>
                                <a:graphicData uri="http://schemas.openxmlformats.org/drawingml/2006/picture">
                                  <pic:pic>
                                    <pic:nvPicPr>
                                      <pic:cNvPr id="50" name="image34.jpeg"/>
                                      <pic:cNvPicPr/>
                                    </pic:nvPicPr>
                                    <pic:blipFill>
                                      <a:blip r:embed="rId73" cstate="print"/>
                                      <a:stretch>
                                        <a:fillRect/>
                                      </a:stretch>
                                    </pic:blipFill>
                                    <pic:spPr>
                                      <a:xfrm>
                                        <a:off x="0" y="0"/>
                                        <a:ext cx="1459480" cy="680084"/>
                                      </a:xfrm>
                                      <a:prstGeom prst="rect">
                                        <a:avLst/>
                                      </a:prstGeom>
                                    </pic:spPr>
                                  </pic:pic>
                                </a:graphicData>
                              </a:graphic>
                            </wp:inline>
                          </w:drawing>
                        </w:r>
                        <w:r>
                          <w:rPr>
                            <w:sz w:val="20"/>
                          </w:rPr>
                        </w:r>
                      </w:p>
                      <w:p>
                        <w:pPr>
                          <w:pStyle w:val="TableParagraph"/>
                          <w:spacing w:line="230" w:lineRule="auto" w:before="165"/>
                          <w:ind w:left="35"/>
                          <w:jc w:val="center"/>
                          <w:rPr>
                            <w:i/>
                            <w:sz w:val="20"/>
                          </w:rPr>
                        </w:pPr>
                        <w:r>
                          <w:rPr>
                            <w:i/>
                            <w:sz w:val="20"/>
                          </w:rPr>
                          <w:t>As a long established Haverhill firm we are the natural choice </w:t>
                        </w:r>
                        <w:r>
                          <w:rPr>
                            <w:i/>
                            <w:sz w:val="20"/>
                          </w:rPr>
                          <w:t>for all your accountancy and tax requirements</w:t>
                        </w:r>
                      </w:p>
                      <w:p>
                        <w:pPr>
                          <w:pStyle w:val="TableParagraph"/>
                          <w:rPr>
                            <w:b/>
                            <w:i/>
                            <w:sz w:val="19"/>
                          </w:rPr>
                        </w:pPr>
                      </w:p>
                      <w:p>
                        <w:pPr>
                          <w:pStyle w:val="TableParagraph"/>
                          <w:spacing w:line="230" w:lineRule="auto"/>
                          <w:ind w:left="20"/>
                          <w:jc w:val="center"/>
                          <w:rPr>
                            <w:sz w:val="20"/>
                          </w:rPr>
                        </w:pPr>
                        <w:r>
                          <w:rPr>
                            <w:sz w:val="20"/>
                          </w:rPr>
                          <w:t>Contact Jon Griffey, Philip Hackett or Simon Iron or just call in to our offices on the Market Square, 2 Mill Road, Haverhill</w:t>
                        </w:r>
                      </w:p>
                      <w:p>
                        <w:pPr>
                          <w:pStyle w:val="TableParagraph"/>
                          <w:spacing w:before="1"/>
                          <w:rPr>
                            <w:b/>
                            <w:i/>
                            <w:sz w:val="22"/>
                          </w:rPr>
                        </w:pPr>
                      </w:p>
                      <w:p>
                        <w:pPr>
                          <w:pStyle w:val="TableParagraph"/>
                          <w:spacing w:line="267" w:lineRule="exact"/>
                          <w:ind w:left="1"/>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line="221" w:lineRule="exact"/>
                          <w:ind w:left="31"/>
                          <w:jc w:val="center"/>
                          <w:rPr>
                            <w:i/>
                            <w:sz w:val="20"/>
                          </w:rPr>
                        </w:pPr>
                        <w:hyperlink r:id="rId74">
                          <w:r>
                            <w:rPr>
                              <w:i/>
                              <w:color w:val="021EAA"/>
                              <w:sz w:val="20"/>
                              <w:u w:val="single" w:color="021EAA"/>
                            </w:rPr>
                            <w:t>www.hackettgriffey.com</w:t>
                          </w:r>
                        </w:hyperlink>
                      </w:p>
                    </w:tc>
                  </w:tr>
                </w:tbl>
                <w:p>
                  <w:pPr>
                    <w:pStyle w:val="BodyText"/>
                    <w:ind w:left="0"/>
                  </w:pPr>
                </w:p>
              </w:txbxContent>
            </v:textbox>
            <w10:wrap type="topAndBottom"/>
          </v:shape>
        </w:pict>
      </w:r>
    </w:p>
    <w:p>
      <w:pPr>
        <w:spacing w:after="0"/>
        <w:rPr>
          <w:sz w:val="27"/>
        </w:rPr>
        <w:sectPr>
          <w:headerReference w:type="default" r:id="rId63"/>
          <w:footerReference w:type="default" r:id="rId64"/>
          <w:pgSz w:w="11910" w:h="16840"/>
          <w:pgMar w:header="715" w:footer="354" w:top="1160" w:bottom="540" w:left="440" w:right="400"/>
          <w:pgNumType w:start="9"/>
        </w:sectPr>
      </w:pPr>
    </w:p>
    <w:tbl>
      <w:tblPr>
        <w:tblW w:w="0" w:type="auto"/>
        <w:jc w:val="left"/>
        <w:tblInd w:w="5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10"/>
              <w:ind w:left="6"/>
              <w:jc w:val="center"/>
              <w:rPr>
                <w:sz w:val="40"/>
              </w:rPr>
            </w:pPr>
            <w:r>
              <w:rPr>
                <w:sz w:val="40"/>
              </w:rPr>
              <w:t>I &amp; S GROUNDWORKS LTD</w:t>
            </w:r>
          </w:p>
          <w:p>
            <w:pPr>
              <w:pStyle w:val="TableParagraph"/>
              <w:spacing w:line="225" w:lineRule="auto" w:before="66"/>
              <w:ind w:left="788" w:right="774"/>
              <w:jc w:val="center"/>
              <w:rPr>
                <w:sz w:val="26"/>
              </w:rPr>
            </w:pPr>
            <w:r>
              <w:rPr>
                <w:sz w:val="26"/>
              </w:rPr>
              <w:t>Your Local Company for Driveways</w:t>
            </w:r>
          </w:p>
          <w:p>
            <w:pPr>
              <w:pStyle w:val="TableParagraph"/>
              <w:spacing w:line="232" w:lineRule="auto" w:before="10"/>
              <w:ind w:left="1971" w:right="1961" w:firstLine="30"/>
              <w:jc w:val="center"/>
              <w:rPr>
                <w:sz w:val="26"/>
              </w:rPr>
            </w:pPr>
            <w:r>
              <w:rPr>
                <w:sz w:val="26"/>
              </w:rPr>
              <w:t>Patios Foundations Drainage</w:t>
            </w:r>
          </w:p>
          <w:p>
            <w:pPr>
              <w:pStyle w:val="TableParagraph"/>
              <w:spacing w:line="282" w:lineRule="exact"/>
              <w:ind w:left="31"/>
              <w:jc w:val="center"/>
              <w:rPr>
                <w:sz w:val="26"/>
              </w:rPr>
            </w:pPr>
            <w:r>
              <w:rPr>
                <w:sz w:val="26"/>
              </w:rPr>
              <w:t>Site Clearance</w:t>
            </w:r>
          </w:p>
          <w:p>
            <w:pPr>
              <w:pStyle w:val="TableParagraph"/>
              <w:spacing w:before="141"/>
              <w:ind w:left="27"/>
              <w:jc w:val="center"/>
              <w:rPr>
                <w:sz w:val="26"/>
              </w:rPr>
            </w:pPr>
            <w:r>
              <w:rPr>
                <w:sz w:val="26"/>
              </w:rPr>
              <w:t>Please call</w:t>
            </w:r>
          </w:p>
          <w:p>
            <w:pPr>
              <w:pStyle w:val="TableParagraph"/>
              <w:spacing w:line="320" w:lineRule="atLeast"/>
              <w:ind w:left="871" w:right="829" w:hanging="26"/>
              <w:jc w:val="center"/>
              <w:rPr>
                <w:sz w:val="26"/>
              </w:rPr>
            </w:pPr>
            <w:r>
              <w:rPr>
                <w:sz w:val="26"/>
              </w:rPr>
              <w:t>Ian Boreham on 07831672907 or Simon Boreham on 07768821364</w:t>
            </w:r>
          </w:p>
        </w:tc>
      </w:tr>
    </w:tbl>
    <w:p>
      <w:pPr>
        <w:pStyle w:val="BodyText"/>
        <w:spacing w:before="10"/>
        <w:ind w:left="0"/>
        <w:rPr>
          <w:b/>
          <w:i/>
          <w:sz w:val="16"/>
        </w:rPr>
      </w:pPr>
    </w:p>
    <w:p>
      <w:pPr>
        <w:spacing w:after="0"/>
        <w:rPr>
          <w:sz w:val="16"/>
        </w:rPr>
        <w:sectPr>
          <w:headerReference w:type="default" r:id="rId75"/>
          <w:footerReference w:type="default" r:id="rId76"/>
          <w:pgSz w:w="11910" w:h="16840"/>
          <w:pgMar w:header="715" w:footer="354" w:top="1100" w:bottom="540" w:left="440" w:right="400"/>
          <w:pgNumType w:start="10"/>
        </w:sect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spacing w:before="189"/>
        <w:ind w:left="120" w:right="0" w:firstLine="0"/>
        <w:jc w:val="left"/>
        <w:rPr>
          <w:b/>
          <w:i/>
          <w:sz w:val="28"/>
        </w:rPr>
      </w:pPr>
      <w:r>
        <w:rPr>
          <w:b/>
          <w:i/>
          <w:sz w:val="28"/>
        </w:rPr>
        <w:t>Balsham Singers Summer Concert</w:t>
      </w:r>
    </w:p>
    <w:p>
      <w:pPr>
        <w:pStyle w:val="BodyText"/>
        <w:spacing w:line="261" w:lineRule="auto" w:before="135"/>
        <w:ind w:right="217"/>
      </w:pPr>
      <w:r>
        <w:rPr/>
        <w:t>The programme for this year's concert is rich and varied, including Mozart, Finzi, Balfour Gardiner, Chilcott, a medley from ‘Les Miserables’, and more. We try hard to sing music that everyone can enjoy.</w:t>
      </w:r>
    </w:p>
    <w:p>
      <w:pPr>
        <w:pStyle w:val="BodyText"/>
        <w:spacing w:line="261" w:lineRule="auto" w:before="97"/>
      </w:pPr>
      <w:r>
        <w:rPr/>
        <w:t>Our concert will take place at 7.30 in Holy Trinity Church, Balsham on Saturday 18</w:t>
      </w:r>
      <w:r>
        <w:rPr>
          <w:position w:val="7"/>
          <w:sz w:val="16"/>
        </w:rPr>
        <w:t>th </w:t>
      </w:r>
      <w:r>
        <w:rPr/>
        <w:t>May. Tickets cost</w:t>
      </w:r>
    </w:p>
    <w:p>
      <w:pPr>
        <w:pStyle w:val="BodyText"/>
        <w:spacing w:line="261" w:lineRule="auto"/>
      </w:pPr>
      <w:r>
        <w:rPr/>
        <w:t>£10 and can be purchased from the post offices in Balsham and Abington.</w:t>
      </w:r>
    </w:p>
    <w:p>
      <w:pPr>
        <w:pStyle w:val="Heading3"/>
        <w:spacing w:line="268" w:lineRule="exact"/>
        <w:ind w:left="3161"/>
        <w:rPr>
          <w:i/>
        </w:rPr>
      </w:pPr>
      <w:r>
        <w:rPr>
          <w:i/>
        </w:rPr>
        <w:t>Lesley Crisp (891141)</w:t>
      </w:r>
    </w:p>
    <w:p>
      <w:pPr>
        <w:spacing w:before="89"/>
        <w:ind w:left="120" w:right="0" w:firstLine="0"/>
        <w:jc w:val="left"/>
        <w:rPr>
          <w:b/>
          <w:i/>
          <w:sz w:val="28"/>
        </w:rPr>
      </w:pPr>
      <w:r>
        <w:rPr/>
        <w:br w:type="column"/>
      </w:r>
      <w:r>
        <w:rPr>
          <w:b/>
          <w:i/>
          <w:sz w:val="28"/>
        </w:rPr>
        <w:t>West Wickham &amp; District Gardening Club</w:t>
      </w:r>
    </w:p>
    <w:p>
      <w:pPr>
        <w:pStyle w:val="BodyText"/>
        <w:spacing w:line="261" w:lineRule="auto" w:before="135"/>
        <w:ind w:right="171"/>
      </w:pPr>
      <w:r>
        <w:rPr/>
        <w:pict>
          <v:shape style="position:absolute;margin-left:28.500004pt;margin-top:-200.447021pt;width:263.5pt;height:383pt;mso-position-horizontal-relative:page;mso-position-vertical-relative:paragraph;z-index:2517022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7620" w:hRule="atLeast"/>
                    </w:trPr>
                    <w:tc>
                      <w:tcPr>
                        <w:tcW w:w="5240" w:type="dxa"/>
                      </w:tcPr>
                      <w:p>
                        <w:pPr>
                          <w:pStyle w:val="TableParagraph"/>
                          <w:spacing w:before="5" w:after="1"/>
                          <w:rPr>
                            <w:b/>
                            <w:i/>
                            <w:sz w:val="9"/>
                          </w:rPr>
                        </w:pPr>
                      </w:p>
                      <w:p>
                        <w:pPr>
                          <w:pStyle w:val="TableParagraph"/>
                          <w:ind w:left="119"/>
                          <w:rPr>
                            <w:sz w:val="20"/>
                          </w:rPr>
                        </w:pPr>
                        <w:r>
                          <w:rPr>
                            <w:sz w:val="20"/>
                          </w:rPr>
                          <w:drawing>
                            <wp:inline distT="0" distB="0" distL="0" distR="0">
                              <wp:extent cx="3169861" cy="4677156"/>
                              <wp:effectExtent l="0" t="0" r="0" b="0"/>
                              <wp:docPr id="51" name="image35.jpeg"/>
                              <wp:cNvGraphicFramePr>
                                <a:graphicFrameLocks noChangeAspect="1"/>
                              </wp:cNvGraphicFramePr>
                              <a:graphic>
                                <a:graphicData uri="http://schemas.openxmlformats.org/drawingml/2006/picture">
                                  <pic:pic>
                                    <pic:nvPicPr>
                                      <pic:cNvPr id="52" name="image35.jpeg"/>
                                      <pic:cNvPicPr/>
                                    </pic:nvPicPr>
                                    <pic:blipFill>
                                      <a:blip r:embed="rId77" cstate="print"/>
                                      <a:stretch>
                                        <a:fillRect/>
                                      </a:stretch>
                                    </pic:blipFill>
                                    <pic:spPr>
                                      <a:xfrm>
                                        <a:off x="0" y="0"/>
                                        <a:ext cx="3169861" cy="4677156"/>
                                      </a:xfrm>
                                      <a:prstGeom prst="rect">
                                        <a:avLst/>
                                      </a:prstGeom>
                                    </pic:spPr>
                                  </pic:pic>
                                </a:graphicData>
                              </a:graphic>
                            </wp:inline>
                          </w:drawing>
                        </w:r>
                        <w:r>
                          <w:rPr>
                            <w:sz w:val="20"/>
                          </w:rPr>
                        </w:r>
                      </w:p>
                    </w:tc>
                  </w:tr>
                </w:tbl>
                <w:p>
                  <w:pPr>
                    <w:pStyle w:val="BodyText"/>
                    <w:ind w:left="0"/>
                  </w:pPr>
                </w:p>
              </w:txbxContent>
            </v:textbox>
            <w10:wrap type="none"/>
          </v:shape>
        </w:pict>
      </w:r>
      <w:r>
        <w:rPr/>
        <w:t>The speaker for the last talk in our 2018/2019 programme was Matthew Long from Riverside Bulbs at Monks Eleigh, who gave us an illustrated talk on all those late flowering bulbs and corms that need to be planted in spring. Some of these were only suitable for heated greenhouses but others such as Cannas, Eucomis and Dahlias can be grown in our gardens with winter protection. He had brought a large number for sale, and our members took advantage of this.</w:t>
      </w:r>
    </w:p>
    <w:p>
      <w:pPr>
        <w:pStyle w:val="BodyText"/>
        <w:spacing w:line="261" w:lineRule="auto" w:before="92"/>
        <w:ind w:right="490"/>
      </w:pPr>
      <w:r>
        <w:rPr/>
        <w:t>We are now in the process of preparing for our SALE on 18</w:t>
      </w:r>
      <w:r>
        <w:rPr>
          <w:position w:val="7"/>
          <w:sz w:val="16"/>
        </w:rPr>
        <w:t>th </w:t>
      </w:r>
      <w:r>
        <w:rPr/>
        <w:t>May at West Wickham Village Hall,</w:t>
      </w:r>
    </w:p>
    <w:p>
      <w:pPr>
        <w:pStyle w:val="BodyText"/>
        <w:spacing w:line="261" w:lineRule="auto"/>
        <w:ind w:right="178"/>
      </w:pPr>
      <w:r>
        <w:rPr/>
        <w:t>10.30 - 12.00. This annual event is our main money raiser and is great fun for all who come for the bargains and to sit with friends for coffee and cake.</w:t>
      </w:r>
    </w:p>
    <w:p>
      <w:pPr>
        <w:pStyle w:val="BodyText"/>
        <w:spacing w:line="261" w:lineRule="auto" w:before="96"/>
        <w:ind w:right="218"/>
      </w:pPr>
      <w:r>
        <w:rPr>
          <w:spacing w:val="-10"/>
        </w:rPr>
        <w:t>We </w:t>
      </w:r>
      <w:r>
        <w:rPr/>
        <w:t>have a coach trip to </w:t>
      </w:r>
      <w:r>
        <w:rPr>
          <w:spacing w:val="-6"/>
        </w:rPr>
        <w:t>West </w:t>
      </w:r>
      <w:r>
        <w:rPr/>
        <w:t>Acre Nursery and then to Mannington Hall , near Fakenham on June 23</w:t>
      </w:r>
      <w:r>
        <w:rPr>
          <w:position w:val="7"/>
          <w:sz w:val="16"/>
        </w:rPr>
        <w:t>rd </w:t>
      </w:r>
      <w:r>
        <w:rPr/>
        <w:t>and will always have spare seats so if you would like to join us, at £20 a head, please ring me on 01799 584262. After that cold wind during these last two weeks we should see some warm weather over Easter and it is not too late to get those potatoes</w:t>
      </w:r>
      <w:r>
        <w:rPr>
          <w:spacing w:val="-9"/>
        </w:rPr>
        <w:t> </w:t>
      </w:r>
      <w:r>
        <w:rPr/>
        <w:t>planted.</w:t>
      </w:r>
    </w:p>
    <w:p>
      <w:pPr>
        <w:pStyle w:val="Heading3"/>
        <w:spacing w:line="264" w:lineRule="exact"/>
        <w:ind w:left="3698"/>
        <w:rPr>
          <w:i/>
        </w:rPr>
      </w:pPr>
      <w:r>
        <w:rPr/>
        <w:drawing>
          <wp:anchor distT="0" distB="0" distL="0" distR="0" allowOverlap="1" layoutInCell="1" locked="0" behindDoc="1" simplePos="0" relativeHeight="250114048">
            <wp:simplePos x="0" y="0"/>
            <wp:positionH relativeFrom="page">
              <wp:posOffset>450468</wp:posOffset>
            </wp:positionH>
            <wp:positionV relativeFrom="paragraph">
              <wp:posOffset>404821</wp:posOffset>
            </wp:positionV>
            <wp:extent cx="1763579" cy="499872"/>
            <wp:effectExtent l="0" t="0" r="0" b="0"/>
            <wp:wrapNone/>
            <wp:docPr id="53" name="image36.jpeg"/>
            <wp:cNvGraphicFramePr>
              <a:graphicFrameLocks noChangeAspect="1"/>
            </wp:cNvGraphicFramePr>
            <a:graphic>
              <a:graphicData uri="http://schemas.openxmlformats.org/drawingml/2006/picture">
                <pic:pic>
                  <pic:nvPicPr>
                    <pic:cNvPr id="54" name="image36.jpeg"/>
                    <pic:cNvPicPr/>
                  </pic:nvPicPr>
                  <pic:blipFill>
                    <a:blip r:embed="rId78" cstate="print"/>
                    <a:stretch>
                      <a:fillRect/>
                    </a:stretch>
                  </pic:blipFill>
                  <pic:spPr>
                    <a:xfrm>
                      <a:off x="0" y="0"/>
                      <a:ext cx="1763579" cy="499872"/>
                    </a:xfrm>
                    <a:prstGeom prst="rect">
                      <a:avLst/>
                    </a:prstGeom>
                  </pic:spPr>
                </pic:pic>
              </a:graphicData>
            </a:graphic>
          </wp:anchor>
        </w:drawing>
      </w:r>
      <w:r>
        <w:rPr>
          <w:i/>
        </w:rPr>
        <w:t>Rosemary Yallop</w:t>
      </w:r>
    </w:p>
    <w:p>
      <w:pPr>
        <w:spacing w:after="0" w:line="264" w:lineRule="exact"/>
        <w:sectPr>
          <w:type w:val="continuous"/>
          <w:pgSz w:w="11910" w:h="16840"/>
          <w:pgMar w:top="1100" w:bottom="540" w:left="440" w:right="400"/>
          <w:cols w:num="2" w:equalWidth="0">
            <w:col w:w="5409" w:space="131"/>
            <w:col w:w="5530"/>
          </w:cols>
        </w:sectPr>
      </w:pPr>
    </w:p>
    <w:p>
      <w:pPr>
        <w:pStyle w:val="BodyText"/>
        <w:spacing w:before="1" w:after="1"/>
        <w:ind w:left="0"/>
        <w:rPr>
          <w:b/>
          <w:i/>
          <w:sz w:val="23"/>
        </w:rPr>
      </w:pPr>
    </w:p>
    <w:p>
      <w:pPr>
        <w:tabs>
          <w:tab w:pos="5688" w:val="left" w:leader="none"/>
        </w:tabs>
        <w:spacing w:line="240" w:lineRule="auto"/>
        <w:ind w:left="130" w:right="0" w:firstLine="0"/>
        <w:rPr>
          <w:sz w:val="20"/>
        </w:rPr>
      </w:pP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spacing w:before="1"/>
                          <w:rPr>
                            <w:b/>
                            <w:i/>
                            <w:sz w:val="14"/>
                          </w:rPr>
                        </w:pPr>
                      </w:p>
                      <w:p>
                        <w:pPr>
                          <w:pStyle w:val="TableParagraph"/>
                          <w:spacing w:line="220" w:lineRule="exact"/>
                          <w:ind w:left="2864"/>
                          <w:jc w:val="center"/>
                          <w:rPr>
                            <w:rFonts w:ascii="Calibri"/>
                            <w:b/>
                            <w:sz w:val="18"/>
                          </w:rPr>
                        </w:pPr>
                        <w:r>
                          <w:rPr>
                            <w:rFonts w:ascii="Calibri"/>
                            <w:b/>
                            <w:w w:val="105"/>
                            <w:sz w:val="18"/>
                          </w:rPr>
                          <w:t>01638 428</w:t>
                        </w:r>
                        <w:r>
                          <w:rPr>
                            <w:rFonts w:ascii="Calibri"/>
                            <w:b/>
                            <w:spacing w:val="-24"/>
                            <w:w w:val="105"/>
                            <w:sz w:val="18"/>
                          </w:rPr>
                          <w:t> </w:t>
                        </w:r>
                        <w:r>
                          <w:rPr>
                            <w:rFonts w:ascii="Calibri"/>
                            <w:b/>
                            <w:w w:val="105"/>
                            <w:sz w:val="18"/>
                          </w:rPr>
                          <w:t>060</w:t>
                        </w:r>
                      </w:p>
                      <w:p>
                        <w:pPr>
                          <w:pStyle w:val="TableParagraph"/>
                          <w:spacing w:line="219" w:lineRule="exact"/>
                          <w:ind w:left="2863"/>
                          <w:jc w:val="center"/>
                          <w:rPr>
                            <w:rFonts w:ascii="Calibri"/>
                            <w:b/>
                            <w:sz w:val="18"/>
                          </w:rPr>
                        </w:pPr>
                        <w:r>
                          <w:rPr>
                            <w:rFonts w:ascii="Calibri"/>
                            <w:b/>
                            <w:w w:val="105"/>
                            <w:sz w:val="18"/>
                          </w:rPr>
                          <w:t>01223 832</w:t>
                        </w:r>
                        <w:r>
                          <w:rPr>
                            <w:rFonts w:ascii="Calibri"/>
                            <w:b/>
                            <w:spacing w:val="-25"/>
                            <w:w w:val="105"/>
                            <w:sz w:val="18"/>
                          </w:rPr>
                          <w:t> </w:t>
                        </w:r>
                        <w:r>
                          <w:rPr>
                            <w:rFonts w:ascii="Calibri"/>
                            <w:b/>
                            <w:w w:val="105"/>
                            <w:sz w:val="18"/>
                          </w:rPr>
                          <w:t>928</w:t>
                        </w:r>
                      </w:p>
                      <w:p>
                        <w:pPr>
                          <w:pStyle w:val="TableParagraph"/>
                          <w:spacing w:line="219" w:lineRule="exact"/>
                          <w:ind w:left="2866"/>
                          <w:jc w:val="center"/>
                          <w:rPr>
                            <w:rFonts w:ascii="Calibri"/>
                            <w:b/>
                            <w:sz w:val="18"/>
                          </w:rPr>
                        </w:pPr>
                        <w:hyperlink r:id="rId79">
                          <w:r>
                            <w:rPr>
                              <w:rFonts w:ascii="Calibri"/>
                              <w:b/>
                              <w:w w:val="105"/>
                              <w:sz w:val="18"/>
                            </w:rPr>
                            <w:t>www.Rothwells.biz</w:t>
                          </w:r>
                        </w:hyperlink>
                      </w:p>
                      <w:p>
                        <w:pPr>
                          <w:pStyle w:val="TableParagraph"/>
                          <w:spacing w:before="89"/>
                          <w:ind w:left="9"/>
                          <w:jc w:val="center"/>
                          <w:rPr>
                            <w:rFonts w:ascii="Verdana"/>
                            <w:b/>
                            <w:sz w:val="18"/>
                          </w:rPr>
                        </w:pPr>
                        <w:r>
                          <w:rPr>
                            <w:rFonts w:ascii="Verdana"/>
                            <w:b/>
                            <w:w w:val="105"/>
                            <w:sz w:val="18"/>
                          </w:rPr>
                          <w:t>Carpet Cleaning</w:t>
                        </w:r>
                      </w:p>
                      <w:p>
                        <w:pPr>
                          <w:pStyle w:val="TableParagraph"/>
                          <w:spacing w:before="35"/>
                          <w:ind w:left="9"/>
                          <w:jc w:val="center"/>
                          <w:rPr>
                            <w:rFonts w:ascii="Verdana"/>
                            <w:b/>
                            <w:sz w:val="15"/>
                          </w:rPr>
                        </w:pPr>
                        <w:r>
                          <w:rPr>
                            <w:rFonts w:ascii="Verdana"/>
                            <w:b/>
                            <w:sz w:val="15"/>
                          </w:rPr>
                          <w:t>Stone Floor, Upholstery &amp; Rug Cleaning</w:t>
                        </w:r>
                      </w:p>
                      <w:p>
                        <w:pPr>
                          <w:pStyle w:val="TableParagraph"/>
                          <w:spacing w:before="30"/>
                          <w:ind w:left="12"/>
                          <w:jc w:val="center"/>
                          <w:rPr>
                            <w:rFonts w:ascii="Verdana"/>
                            <w:i/>
                            <w:sz w:val="13"/>
                          </w:rPr>
                        </w:pPr>
                        <w:r>
                          <w:rPr>
                            <w:rFonts w:ascii="Verdana"/>
                            <w:i/>
                            <w:w w:val="105"/>
                            <w:sz w:val="13"/>
                          </w:rPr>
                          <w:t>A few points that make us stand out from the others,</w:t>
                        </w:r>
                      </w:p>
                      <w:p>
                        <w:pPr>
                          <w:pStyle w:val="TableParagraph"/>
                          <w:spacing w:before="137"/>
                          <w:ind w:left="11"/>
                          <w:jc w:val="center"/>
                          <w:rPr>
                            <w:rFonts w:ascii="Verdana" w:hAnsi="Verdana"/>
                            <w:sz w:val="13"/>
                          </w:rPr>
                        </w:pPr>
                        <w:r>
                          <w:rPr>
                            <w:rFonts w:ascii="Verdana" w:hAnsi="Verdana"/>
                            <w:w w:val="105"/>
                            <w:sz w:val="13"/>
                          </w:rPr>
                          <w:t>Rothwell’s has been in business since 1993.</w:t>
                        </w:r>
                      </w:p>
                      <w:p>
                        <w:pPr>
                          <w:pStyle w:val="TableParagraph"/>
                          <w:spacing w:before="29"/>
                          <w:ind w:left="10"/>
                          <w:jc w:val="center"/>
                          <w:rPr>
                            <w:rFonts w:ascii="Verdana" w:hAnsi="Verdana"/>
                            <w:sz w:val="13"/>
                          </w:rPr>
                        </w:pPr>
                        <w:r>
                          <w:rPr>
                            <w:rFonts w:ascii="Verdana" w:hAnsi="Verdana"/>
                            <w:w w:val="105"/>
                            <w:sz w:val="13"/>
                          </w:rPr>
                          <w:t>We’re an honest local family firm.</w:t>
                        </w:r>
                      </w:p>
                      <w:p>
                        <w:pPr>
                          <w:pStyle w:val="TableParagraph"/>
                          <w:spacing w:line="288" w:lineRule="auto" w:before="31"/>
                          <w:ind w:left="675" w:right="659"/>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7"/>
                          <w:jc w:val="center"/>
                          <w:rPr>
                            <w:rFonts w:ascii="Verdana"/>
                            <w:sz w:val="13"/>
                          </w:rPr>
                        </w:pPr>
                        <w:r>
                          <w:rPr>
                            <w:rFonts w:ascii="Verdana"/>
                            <w:w w:val="105"/>
                            <w:sz w:val="13"/>
                          </w:rPr>
                          <w:t>Members of both the NCCA and TACCA.</w:t>
                        </w:r>
                      </w:p>
                      <w:p>
                        <w:pPr>
                          <w:pStyle w:val="TableParagraph"/>
                          <w:spacing w:before="31"/>
                          <w:ind w:left="10"/>
                          <w:jc w:val="center"/>
                          <w:rPr>
                            <w:rFonts w:ascii="Verdana"/>
                            <w:sz w:val="13"/>
                          </w:rPr>
                        </w:pPr>
                        <w:r>
                          <w:rPr>
                            <w:rFonts w:ascii="Verdana"/>
                            <w:w w:val="105"/>
                            <w:sz w:val="13"/>
                          </w:rPr>
                          <w:t>We will move the furniture for a thorough clean.</w:t>
                        </w:r>
                      </w:p>
                      <w:p>
                        <w:pPr>
                          <w:pStyle w:val="TableParagraph"/>
                          <w:spacing w:before="29"/>
                          <w:ind w:left="10"/>
                          <w:jc w:val="center"/>
                          <w:rPr>
                            <w:rFonts w:ascii="Verdana" w:hAnsi="Verdana"/>
                            <w:sz w:val="13"/>
                          </w:rPr>
                        </w:pPr>
                        <w:r>
                          <w:rPr>
                            <w:rFonts w:ascii="Verdana" w:hAnsi="Verdana"/>
                            <w:w w:val="105"/>
                            <w:sz w:val="13"/>
                          </w:rPr>
                          <w:t>100% satisfaction or it’s FREE.</w:t>
                        </w:r>
                      </w:p>
                      <w:p>
                        <w:pPr>
                          <w:pStyle w:val="TableParagraph"/>
                          <w:spacing w:before="137"/>
                          <w:ind w:left="13"/>
                          <w:jc w:val="center"/>
                          <w:rPr>
                            <w:rFonts w:ascii="Verdana"/>
                            <w:i/>
                            <w:sz w:val="13"/>
                          </w:rPr>
                        </w:pPr>
                        <w:r>
                          <w:rPr>
                            <w:rFonts w:ascii="Verdana"/>
                            <w:i/>
                            <w:w w:val="105"/>
                            <w:sz w:val="13"/>
                          </w:rPr>
                          <w:t>Call Oliver and Max Campbell for expert help today.</w:t>
                        </w:r>
                      </w:p>
                    </w:tc>
                  </w:tr>
                </w:tbl>
                <w:p>
                  <w:pPr>
                    <w:pStyle w:val="BodyText"/>
                    <w:ind w:left="0"/>
                  </w:pPr>
                </w:p>
              </w:txbxContent>
            </v:textbox>
          </v:shape>
        </w:pict>
      </w:r>
      <w:r>
        <w:rPr>
          <w:sz w:val="20"/>
        </w:rPr>
      </w:r>
      <w:r>
        <w:rPr>
          <w:sz w:val="20"/>
        </w:rPr>
        <w:tab/>
      </w:r>
      <w:r>
        <w:rPr>
          <w:sz w:val="20"/>
        </w:rPr>
        <w:pict>
          <v:group style="width:261.5pt;height:170pt;mso-position-horizontal-relative:char;mso-position-vertical-relative:line" coordorigin="0,0" coordsize="5230,3400">
            <v:shape style="position:absolute;left:2760;top:0;width:2470;height:3393" type="#_x0000_t75" stroked="false">
              <v:imagedata r:id="rId80" o:title=""/>
            </v:shape>
            <v:shape style="position:absolute;left:0;top:0;width:2760;height:3400" type="#_x0000_t202" filled="true" fillcolor="#aa7942" stroked="false">
              <v:textbox inset="0,0,0,0">
                <w:txbxContent>
                  <w:p>
                    <w:pPr>
                      <w:spacing w:line="266" w:lineRule="exact" w:before="196"/>
                      <w:ind w:left="51" w:right="0" w:firstLine="0"/>
                      <w:jc w:val="left"/>
                      <w:rPr>
                        <w:rFonts w:ascii="Arial"/>
                        <w:sz w:val="25"/>
                      </w:rPr>
                    </w:pPr>
                    <w:r>
                      <w:rPr>
                        <w:rFonts w:ascii="Arial"/>
                        <w:sz w:val="25"/>
                      </w:rPr>
                      <w:t>SJW Cleaning Services</w:t>
                    </w:r>
                  </w:p>
                  <w:p>
                    <w:pPr>
                      <w:spacing w:line="162" w:lineRule="exact" w:before="0"/>
                      <w:ind w:left="51" w:right="0" w:firstLine="0"/>
                      <w:jc w:val="left"/>
                      <w:rPr>
                        <w:rFonts w:ascii="Arial"/>
                        <w:sz w:val="16"/>
                      </w:rPr>
                    </w:pPr>
                    <w:r>
                      <w:rPr>
                        <w:rFonts w:ascii="Arial"/>
                        <w:sz w:val="16"/>
                      </w:rPr>
                      <w:t>Est. 1985</w:t>
                    </w:r>
                  </w:p>
                  <w:p>
                    <w:pPr>
                      <w:spacing w:before="109"/>
                      <w:ind w:left="51" w:right="0" w:firstLine="0"/>
                      <w:jc w:val="left"/>
                      <w:rPr>
                        <w:rFonts w:ascii="Arial"/>
                        <w:sz w:val="21"/>
                      </w:rPr>
                    </w:pPr>
                    <w:r>
                      <w:rPr>
                        <w:rFonts w:ascii="Arial"/>
                        <w:sz w:val="21"/>
                      </w:rPr>
                      <w:t>For all your cleaning needs</w:t>
                    </w:r>
                  </w:p>
                  <w:p>
                    <w:pPr>
                      <w:spacing w:line="220" w:lineRule="auto" w:before="51"/>
                      <w:ind w:left="51" w:right="0" w:firstLine="0"/>
                      <w:jc w:val="left"/>
                      <w:rPr>
                        <w:rFonts w:ascii="Arial"/>
                        <w:sz w:val="19"/>
                      </w:rPr>
                    </w:pPr>
                    <w:r>
                      <w:rPr>
                        <w:rFonts w:ascii="Arial"/>
                        <w:sz w:val="19"/>
                      </w:rPr>
                      <w:t>Window cleaning using traditional or Reach &amp; Wash methods</w:t>
                    </w:r>
                  </w:p>
                  <w:p>
                    <w:pPr>
                      <w:spacing w:line="220" w:lineRule="auto" w:before="97"/>
                      <w:ind w:left="51" w:right="0" w:firstLine="0"/>
                      <w:jc w:val="left"/>
                      <w:rPr>
                        <w:rFonts w:ascii="Arial"/>
                        <w:sz w:val="19"/>
                      </w:rPr>
                    </w:pPr>
                    <w:r>
                      <w:rPr>
                        <w:rFonts w:ascii="Arial"/>
                        <w:sz w:val="19"/>
                      </w:rPr>
                      <w:t>Covering Weston Colville and West Wratting since 1985</w:t>
                    </w:r>
                  </w:p>
                  <w:p>
                    <w:pPr>
                      <w:spacing w:line="209" w:lineRule="exact" w:before="84"/>
                      <w:ind w:left="51" w:right="0" w:firstLine="0"/>
                      <w:jc w:val="left"/>
                      <w:rPr>
                        <w:rFonts w:ascii="Arial"/>
                        <w:sz w:val="19"/>
                      </w:rPr>
                    </w:pPr>
                    <w:r>
                      <w:rPr>
                        <w:rFonts w:ascii="Arial"/>
                        <w:sz w:val="19"/>
                      </w:rPr>
                      <w:t>Home: 01223 956260</w:t>
                    </w:r>
                  </w:p>
                  <w:p>
                    <w:pPr>
                      <w:spacing w:line="209" w:lineRule="exact" w:before="0"/>
                      <w:ind w:left="51" w:right="0" w:firstLine="0"/>
                      <w:jc w:val="left"/>
                      <w:rPr>
                        <w:rFonts w:ascii="Arial"/>
                        <w:sz w:val="19"/>
                      </w:rPr>
                    </w:pPr>
                    <w:r>
                      <w:rPr>
                        <w:rFonts w:ascii="Arial"/>
                        <w:sz w:val="19"/>
                      </w:rPr>
                      <w:t>Mobile:  07789</w:t>
                    </w:r>
                    <w:r>
                      <w:rPr>
                        <w:rFonts w:ascii="Arial"/>
                        <w:spacing w:val="-1"/>
                        <w:sz w:val="19"/>
                      </w:rPr>
                      <w:t> </w:t>
                    </w:r>
                    <w:r>
                      <w:rPr>
                        <w:rFonts w:ascii="Arial"/>
                        <w:sz w:val="19"/>
                      </w:rPr>
                      <w:t>682199</w:t>
                    </w:r>
                  </w:p>
                  <w:p>
                    <w:pPr>
                      <w:spacing w:line="328" w:lineRule="auto" w:before="81"/>
                      <w:ind w:left="51" w:right="394" w:firstLine="0"/>
                      <w:jc w:val="left"/>
                      <w:rPr>
                        <w:rFonts w:ascii="Arial"/>
                        <w:sz w:val="19"/>
                      </w:rPr>
                    </w:pPr>
                    <w:hyperlink r:id="rId81">
                      <w:r>
                        <w:rPr>
                          <w:rFonts w:ascii="Arial"/>
                          <w:sz w:val="19"/>
                        </w:rPr>
                        <w:t>sjwcleaning@hotmail.co.uk</w:t>
                      </w:r>
                    </w:hyperlink>
                    <w:r>
                      <w:rPr>
                        <w:rFonts w:ascii="Arial"/>
                        <w:sz w:val="19"/>
                      </w:rPr>
                      <w:t> </w:t>
                    </w:r>
                    <w:hyperlink r:id="rId82">
                      <w:r>
                        <w:rPr>
                          <w:rFonts w:ascii="Arial"/>
                          <w:sz w:val="19"/>
                        </w:rPr>
                        <w:t>www.sjwcleaning.co.uk</w:t>
                      </w:r>
                    </w:hyperlink>
                  </w:p>
                </w:txbxContent>
              </v:textbox>
              <v:fill opacity="49807f" type="solid"/>
              <w10:wrap type="none"/>
            </v:shape>
          </v:group>
        </w:pict>
      </w:r>
      <w:r>
        <w:rPr>
          <w:sz w:val="20"/>
        </w:rPr>
      </w:r>
    </w:p>
    <w:p>
      <w:pPr>
        <w:spacing w:after="0" w:line="240" w:lineRule="auto"/>
        <w:rPr>
          <w:sz w:val="20"/>
        </w:rPr>
        <w:sectPr>
          <w:type w:val="continuous"/>
          <w:pgSz w:w="11910" w:h="16840"/>
          <w:pgMar w:top="1100" w:bottom="540" w:left="440" w:right="400"/>
        </w:sectPr>
      </w:pPr>
    </w:p>
    <w:tbl>
      <w:tblPr>
        <w:tblW w:w="0" w:type="auto"/>
        <w:jc w:val="left"/>
        <w:tblInd w:w="5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3"/>
              <w:ind w:left="856" w:right="835"/>
              <w:jc w:val="center"/>
              <w:rPr>
                <w:rFonts w:ascii="Arial"/>
                <w:b/>
                <w:sz w:val="32"/>
              </w:rPr>
            </w:pPr>
            <w:r>
              <w:rPr>
                <w:rFonts w:ascii="Arial"/>
                <w:b/>
                <w:sz w:val="32"/>
              </w:rPr>
              <w:t>R BRISTLEY</w:t>
            </w:r>
          </w:p>
          <w:p>
            <w:pPr>
              <w:pStyle w:val="TableParagraph"/>
              <w:spacing w:line="199" w:lineRule="exact"/>
              <w:ind w:left="856" w:right="846"/>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32"/>
              <w:ind w:left="512" w:right="512"/>
              <w:jc w:val="center"/>
              <w:rPr>
                <w:rFonts w:ascii="Arial"/>
                <w:sz w:val="48"/>
              </w:rPr>
            </w:pPr>
            <w:r>
              <w:rPr>
                <w:rFonts w:ascii="Arial"/>
                <w:color w:val="FFFFFF"/>
                <w:sz w:val="48"/>
              </w:rPr>
              <w:t>SANICLEAN</w:t>
            </w:r>
          </w:p>
          <w:p>
            <w:pPr>
              <w:pStyle w:val="TableParagraph"/>
              <w:spacing w:before="15"/>
              <w:ind w:left="516" w:right="512"/>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spacing w:line="136" w:lineRule="exact" w:before="24"/>
              <w:ind w:left="868"/>
              <w:rPr>
                <w:rFonts w:ascii="Arial"/>
                <w:sz w:val="19"/>
              </w:rPr>
            </w:pPr>
            <w:r>
              <w:rPr>
                <w:rFonts w:ascii="Arial"/>
                <w:sz w:val="19"/>
              </w:rPr>
              <w:t>Drains Unblocked Fast</w:t>
            </w:r>
          </w:p>
          <w:p>
            <w:pPr>
              <w:pStyle w:val="TableParagraph"/>
              <w:numPr>
                <w:ilvl w:val="0"/>
                <w:numId w:val="8"/>
              </w:numPr>
              <w:tabs>
                <w:tab w:pos="869" w:val="left" w:leader="none"/>
              </w:tabs>
              <w:spacing w:line="122" w:lineRule="auto" w:before="57" w:after="0"/>
              <w:ind w:left="868" w:right="2393" w:hanging="282"/>
              <w:jc w:val="left"/>
              <w:rPr>
                <w:rFonts w:ascii="Arial" w:hAnsi="Arial"/>
                <w:sz w:val="19"/>
              </w:rPr>
            </w:pPr>
            <w:r>
              <w:rPr>
                <w:rFonts w:ascii="Arial" w:hAnsi="Arial"/>
                <w:spacing w:val="-3"/>
                <w:sz w:val="19"/>
              </w:rPr>
              <w:t>Toilets, </w:t>
            </w:r>
            <w:r>
              <w:rPr>
                <w:rFonts w:ascii="Arial" w:hAnsi="Arial"/>
                <w:sz w:val="19"/>
              </w:rPr>
              <w:t>Baths &amp; Sinks Guttering &amp;</w:t>
            </w:r>
            <w:r>
              <w:rPr>
                <w:rFonts w:ascii="Arial" w:hAnsi="Arial"/>
                <w:spacing w:val="-17"/>
                <w:sz w:val="19"/>
              </w:rPr>
              <w:t> </w:t>
            </w:r>
            <w:r>
              <w:rPr>
                <w:rFonts w:ascii="Arial" w:hAnsi="Arial"/>
                <w:sz w:val="19"/>
              </w:rPr>
              <w:t>Downpipes</w:t>
            </w:r>
          </w:p>
          <w:p>
            <w:pPr>
              <w:pStyle w:val="TableParagraph"/>
              <w:numPr>
                <w:ilvl w:val="0"/>
                <w:numId w:val="8"/>
              </w:numPr>
              <w:tabs>
                <w:tab w:pos="869" w:val="left" w:leader="none"/>
              </w:tabs>
              <w:spacing w:line="124" w:lineRule="auto" w:before="6" w:after="0"/>
              <w:ind w:left="868" w:right="1696" w:hanging="282"/>
              <w:jc w:val="left"/>
              <w:rPr>
                <w:rFonts w:ascii="Arial" w:hAnsi="Arial"/>
                <w:sz w:val="19"/>
              </w:rPr>
            </w:pPr>
            <w:r>
              <w:rPr>
                <w:rFonts w:ascii="Arial" w:hAnsi="Arial"/>
                <w:sz w:val="19"/>
              </w:rPr>
              <w:t>Drain Repairs &amp; CCTV </w:t>
            </w:r>
            <w:r>
              <w:rPr>
                <w:rFonts w:ascii="Arial" w:hAnsi="Arial"/>
                <w:spacing w:val="-3"/>
                <w:sz w:val="19"/>
              </w:rPr>
              <w:t>Surveys </w:t>
            </w:r>
            <w:r>
              <w:rPr>
                <w:rFonts w:ascii="Arial" w:hAnsi="Arial"/>
                <w:sz w:val="19"/>
              </w:rPr>
              <w:t>High Pressure Water</w:t>
            </w:r>
            <w:r>
              <w:rPr>
                <w:rFonts w:ascii="Arial" w:hAnsi="Arial"/>
                <w:spacing w:val="-3"/>
                <w:sz w:val="19"/>
              </w:rPr>
              <w:t> </w:t>
            </w:r>
            <w:r>
              <w:rPr>
                <w:rFonts w:ascii="Arial" w:hAnsi="Arial"/>
                <w:sz w:val="19"/>
              </w:rPr>
              <w:t>Jetting</w:t>
            </w:r>
          </w:p>
          <w:p>
            <w:pPr>
              <w:pStyle w:val="TableParagraph"/>
              <w:numPr>
                <w:ilvl w:val="0"/>
                <w:numId w:val="8"/>
              </w:numPr>
              <w:tabs>
                <w:tab w:pos="869" w:val="left" w:leader="none"/>
              </w:tabs>
              <w:spacing w:line="74" w:lineRule="auto" w:before="69" w:after="0"/>
              <w:ind w:left="868" w:right="2552" w:hanging="282"/>
              <w:jc w:val="left"/>
              <w:rPr>
                <w:rFonts w:ascii="Arial" w:hAnsi="Arial"/>
                <w:sz w:val="19"/>
              </w:rPr>
            </w:pPr>
            <w:r>
              <w:rPr>
                <w:rFonts w:ascii="Arial" w:hAnsi="Arial"/>
                <w:sz w:val="19"/>
              </w:rPr>
              <w:t>Domestic &amp; </w:t>
            </w:r>
            <w:r>
              <w:rPr>
                <w:rFonts w:ascii="Arial" w:hAnsi="Arial"/>
                <w:spacing w:val="-3"/>
                <w:sz w:val="19"/>
              </w:rPr>
              <w:t>Industrial </w:t>
            </w:r>
            <w:r>
              <w:rPr>
                <w:rFonts w:ascii="Arial" w:hAnsi="Arial"/>
                <w:sz w:val="19"/>
              </w:rPr>
              <w:t>All Work</w:t>
            </w:r>
            <w:r>
              <w:rPr>
                <w:rFonts w:ascii="Arial" w:hAnsi="Arial"/>
                <w:spacing w:val="-3"/>
                <w:sz w:val="19"/>
              </w:rPr>
              <w:t> </w:t>
            </w:r>
            <w:r>
              <w:rPr>
                <w:rFonts w:ascii="Arial" w:hAnsi="Arial"/>
                <w:sz w:val="19"/>
              </w:rPr>
              <w:t>Guaranteed</w:t>
            </w:r>
          </w:p>
          <w:p>
            <w:pPr>
              <w:pStyle w:val="TableParagraph"/>
              <w:spacing w:line="331" w:lineRule="exact" w:before="48"/>
              <w:ind w:left="948"/>
              <w:rPr>
                <w:rFonts w:ascii="Arial" w:hAnsi="Arial"/>
                <w:b/>
                <w:sz w:val="26"/>
              </w:rPr>
            </w:pPr>
            <w:r>
              <w:rPr>
                <w:rFonts w:ascii="Gulim" w:hAnsi="Gulim"/>
                <w:sz w:val="26"/>
              </w:rPr>
              <w:t>☎ </w:t>
            </w:r>
            <w:r>
              <w:rPr>
                <w:rFonts w:ascii="Arial" w:hAnsi="Arial"/>
                <w:b/>
                <w:sz w:val="26"/>
              </w:rPr>
              <w:t>Newmarket (01638) 662439</w:t>
            </w:r>
          </w:p>
          <w:p>
            <w:pPr>
              <w:pStyle w:val="TableParagraph"/>
              <w:spacing w:line="159" w:lineRule="exact"/>
              <w:ind w:right="171"/>
              <w:jc w:val="right"/>
              <w:rPr>
                <w:rFonts w:ascii="Arial"/>
                <w:b/>
                <w:sz w:val="14"/>
              </w:rPr>
            </w:pPr>
            <w:r>
              <w:rPr>
                <w:rFonts w:ascii="Arial"/>
                <w:b/>
                <w:sz w:val="14"/>
              </w:rPr>
              <w:t>Est. 1974</w:t>
            </w:r>
          </w:p>
        </w:tc>
      </w:tr>
    </w:tbl>
    <w:p>
      <w:pPr>
        <w:spacing w:after="0" w:line="159" w:lineRule="exact"/>
        <w:jc w:val="right"/>
        <w:rPr>
          <w:rFonts w:ascii="Arial"/>
          <w:sz w:val="14"/>
        </w:rPr>
        <w:sectPr>
          <w:headerReference w:type="default" r:id="rId83"/>
          <w:footerReference w:type="default" r:id="rId84"/>
          <w:pgSz w:w="11910" w:h="16840"/>
          <w:pgMar w:header="715" w:footer="354" w:top="1120" w:bottom="540" w:left="440" w:right="400"/>
          <w:pgNumType w:start="11"/>
        </w:sectPr>
      </w:pPr>
    </w:p>
    <w:p>
      <w:pPr>
        <w:pStyle w:val="Heading1"/>
        <w:spacing w:before="73"/>
        <w:rPr>
          <w:i/>
        </w:rPr>
      </w:pPr>
      <w:r>
        <w:rPr/>
        <w:drawing>
          <wp:anchor distT="0" distB="0" distL="0" distR="0" allowOverlap="1" layoutInCell="1" locked="0" behindDoc="1" simplePos="0" relativeHeight="250118144">
            <wp:simplePos x="0" y="0"/>
            <wp:positionH relativeFrom="page">
              <wp:posOffset>6388100</wp:posOffset>
            </wp:positionH>
            <wp:positionV relativeFrom="paragraph">
              <wp:posOffset>-1093087</wp:posOffset>
            </wp:positionV>
            <wp:extent cx="687834" cy="711231"/>
            <wp:effectExtent l="0" t="0" r="0" b="0"/>
            <wp:wrapNone/>
            <wp:docPr id="57" name="image39.png"/>
            <wp:cNvGraphicFramePr>
              <a:graphicFrameLocks noChangeAspect="1"/>
            </wp:cNvGraphicFramePr>
            <a:graphic>
              <a:graphicData uri="http://schemas.openxmlformats.org/drawingml/2006/picture">
                <pic:pic>
                  <pic:nvPicPr>
                    <pic:cNvPr id="58" name="image39.png"/>
                    <pic:cNvPicPr/>
                  </pic:nvPicPr>
                  <pic:blipFill>
                    <a:blip r:embed="rId85" cstate="print"/>
                    <a:stretch>
                      <a:fillRect/>
                    </a:stretch>
                  </pic:blipFill>
                  <pic:spPr>
                    <a:xfrm>
                      <a:off x="0" y="0"/>
                      <a:ext cx="687834" cy="711231"/>
                    </a:xfrm>
                    <a:prstGeom prst="rect">
                      <a:avLst/>
                    </a:prstGeom>
                  </pic:spPr>
                </pic:pic>
              </a:graphicData>
            </a:graphic>
          </wp:anchor>
        </w:drawing>
      </w:r>
      <w:r>
        <w:rPr>
          <w:i/>
        </w:rPr>
        <w:t>Balsham Gardening Club</w:t>
      </w:r>
    </w:p>
    <w:p>
      <w:pPr>
        <w:pStyle w:val="BodyText"/>
        <w:spacing w:line="261" w:lineRule="auto" w:before="115"/>
      </w:pPr>
      <w:r>
        <w:rPr/>
        <w:t>Our speaker this month, Andrew Snelson, has worked for Anglian Water for over 25 years, and provided us with an informative and interesting evening.</w:t>
      </w:r>
    </w:p>
    <w:p>
      <w:pPr>
        <w:pStyle w:val="BodyText"/>
        <w:spacing w:line="261" w:lineRule="auto" w:before="98"/>
        <w:ind w:right="38"/>
      </w:pPr>
      <w:r>
        <w:rPr/>
        <w:t>Each person uses 133 litres of water each </w:t>
      </w:r>
      <w:r>
        <w:rPr>
          <w:spacing w:val="-5"/>
        </w:rPr>
        <w:t>day, </w:t>
      </w:r>
      <w:r>
        <w:rPr/>
        <w:t>most of which is used for personal washing and flushing the toilet. As Andrew pointed out, a lot of effort is spent in producing clean drinking water that will simply go down the toilet! Simple tips were highlighted whereby water can be conserved, perhaps by ensuring the washing machine has a full load, leaky taps are fixed, and installing a water butt instead of using fresh water on the</w:t>
      </w:r>
      <w:r>
        <w:rPr>
          <w:spacing w:val="-2"/>
        </w:rPr>
        <w:t> </w:t>
      </w:r>
      <w:r>
        <w:rPr/>
        <w:t>garden.</w:t>
      </w:r>
    </w:p>
    <w:p>
      <w:pPr>
        <w:pStyle w:val="BodyText"/>
        <w:spacing w:line="261" w:lineRule="auto" w:before="92"/>
        <w:ind w:right="254"/>
        <w:jc w:val="both"/>
      </w:pPr>
      <w:r>
        <w:rPr/>
        <w:t>Sustainable systems managed locally allow surface water to be used more efficiently and this is an area that Anglian Water is focussing on. Retaining water in the environment it is better for the sewers and the environment.</w:t>
      </w:r>
    </w:p>
    <w:p>
      <w:pPr>
        <w:pStyle w:val="BodyText"/>
        <w:spacing w:line="261" w:lineRule="auto" w:before="96"/>
        <w:ind w:right="38"/>
      </w:pPr>
      <w:r>
        <w:rPr/>
        <w:t>Another important area is within agriculture. Anglian Water is working with farmers to ensure that chemicals are not washed into rivers and ditches. One such campaign, ‘ Slug it Out’, is trying to combat the use of slug pellets which contain Metaldehyde.</w:t>
      </w:r>
    </w:p>
    <w:p>
      <w:pPr>
        <w:pStyle w:val="BodyText"/>
        <w:spacing w:line="261" w:lineRule="auto"/>
        <w:ind w:right="192"/>
      </w:pPr>
      <w:r>
        <w:rPr/>
        <w:drawing>
          <wp:anchor distT="0" distB="0" distL="0" distR="0" allowOverlap="1" layoutInCell="1" locked="0" behindDoc="1" simplePos="0" relativeHeight="250116096">
            <wp:simplePos x="0" y="0"/>
            <wp:positionH relativeFrom="page">
              <wp:posOffset>1020400</wp:posOffset>
            </wp:positionH>
            <wp:positionV relativeFrom="paragraph">
              <wp:posOffset>453117</wp:posOffset>
            </wp:positionV>
            <wp:extent cx="1959233" cy="2148840"/>
            <wp:effectExtent l="0" t="0" r="0" b="0"/>
            <wp:wrapNone/>
            <wp:docPr id="59" name="image40.png"/>
            <wp:cNvGraphicFramePr>
              <a:graphicFrameLocks noChangeAspect="1"/>
            </wp:cNvGraphicFramePr>
            <a:graphic>
              <a:graphicData uri="http://schemas.openxmlformats.org/drawingml/2006/picture">
                <pic:pic>
                  <pic:nvPicPr>
                    <pic:cNvPr id="60" name="image40.png"/>
                    <pic:cNvPicPr/>
                  </pic:nvPicPr>
                  <pic:blipFill>
                    <a:blip r:embed="rId86" cstate="print"/>
                    <a:stretch>
                      <a:fillRect/>
                    </a:stretch>
                  </pic:blipFill>
                  <pic:spPr>
                    <a:xfrm>
                      <a:off x="0" y="0"/>
                      <a:ext cx="1959233" cy="2148840"/>
                    </a:xfrm>
                    <a:prstGeom prst="rect">
                      <a:avLst/>
                    </a:prstGeom>
                  </pic:spPr>
                </pic:pic>
              </a:graphicData>
            </a:graphic>
          </wp:anchor>
        </w:drawing>
      </w:r>
      <w:r>
        <w:rPr/>
        <w:t>Whilst this is harmless to humans, it is impossible to remove at existing water treatment works.</w:t>
      </w:r>
      <w:r>
        <w:rPr>
          <w:spacing w:val="51"/>
        </w:rPr>
        <w:t> </w:t>
      </w:r>
      <w:r>
        <w:rPr/>
        <w:t>DEFRA</w:t>
      </w:r>
    </w:p>
    <w:p>
      <w:pPr>
        <w:pStyle w:val="BodyText"/>
        <w:spacing w:line="261" w:lineRule="auto" w:before="70"/>
        <w:ind w:right="685"/>
      </w:pPr>
      <w:r>
        <w:rPr/>
        <w:br w:type="column"/>
      </w:r>
      <w:r>
        <w:rPr/>
        <w:t>has recently announced that Metaldehyde will be banned in all products in two years’ time.</w:t>
      </w:r>
    </w:p>
    <w:p>
      <w:pPr>
        <w:pStyle w:val="BodyText"/>
        <w:spacing w:line="261" w:lineRule="auto" w:before="98"/>
        <w:ind w:right="184"/>
      </w:pPr>
      <w:r>
        <w:rPr/>
        <w:t>All water companies have a legal obligation to protect wildlife and to guard against invasive species entering our waterways. Equally, Anglian Water has to ensure that their coastal areas offer the best bathing quality. At present 33 out of 49 are classed as excellent, with only one seaside resort, Clacton, registered as poor.</w:t>
      </w:r>
    </w:p>
    <w:p>
      <w:pPr>
        <w:pStyle w:val="BodyText"/>
        <w:spacing w:line="261" w:lineRule="auto" w:before="96"/>
        <w:ind w:right="104"/>
      </w:pPr>
      <w:r>
        <w:rPr/>
        <w:t>Blocked sewers are a problem throughout the country. Anglian Water spends £6 million removing fats, oils and wipes from blocked sewers, as well as hidden plastics which cause major problems in treatment works. I think we all left the meeting thinking hard about how we can conserve water for ourselves and future generations.</w:t>
      </w:r>
    </w:p>
    <w:p>
      <w:pPr>
        <w:pStyle w:val="BodyText"/>
        <w:spacing w:line="261" w:lineRule="auto" w:before="94"/>
        <w:ind w:right="411"/>
      </w:pPr>
      <w:r>
        <w:rPr/>
        <w:t>Our next meeting will be the outing to Great Easton Lodge on Wednesday 8</w:t>
      </w:r>
      <w:r>
        <w:rPr>
          <w:position w:val="7"/>
          <w:sz w:val="16"/>
        </w:rPr>
        <w:t>th </w:t>
      </w:r>
      <w:r>
        <w:rPr/>
        <w:t>May, with a start time of</w:t>
      </w:r>
    </w:p>
    <w:p>
      <w:pPr>
        <w:pStyle w:val="BodyText"/>
        <w:spacing w:line="261" w:lineRule="auto"/>
        <w:ind w:right="198"/>
      </w:pPr>
      <w:r>
        <w:rPr/>
        <w:t>5 pm. The details for the joint trip with West Wickham have been circulated to those members who have shown an interest. Please contact Annie Marks for any further information.</w:t>
      </w:r>
    </w:p>
    <w:p>
      <w:pPr>
        <w:pStyle w:val="BodyText"/>
        <w:spacing w:line="261" w:lineRule="auto" w:before="95"/>
      </w:pPr>
      <w:r>
        <w:rPr/>
        <w:t>Our annual Plant Sale will take place at the Prince’s Memorial, Balsham on Saturday 25</w:t>
      </w:r>
      <w:r>
        <w:rPr>
          <w:position w:val="7"/>
          <w:sz w:val="16"/>
        </w:rPr>
        <w:t>th </w:t>
      </w:r>
      <w:r>
        <w:rPr/>
        <w:t>May, starting promptly at 9.30 am.</w:t>
      </w:r>
    </w:p>
    <w:p>
      <w:pPr>
        <w:pStyle w:val="Heading3"/>
        <w:spacing w:line="276" w:lineRule="exact"/>
        <w:ind w:left="4432"/>
        <w:rPr>
          <w:i/>
        </w:rPr>
      </w:pPr>
      <w:r>
        <w:rPr>
          <w:i/>
        </w:rPr>
        <w:t>Sue Lock</w:t>
      </w:r>
    </w:p>
    <w:p>
      <w:pPr>
        <w:spacing w:after="0" w:line="276" w:lineRule="exact"/>
        <w:sectPr>
          <w:type w:val="continuous"/>
          <w:pgSz w:w="11910" w:h="16840"/>
          <w:pgMar w:top="1100" w:bottom="540" w:left="440" w:right="400"/>
          <w:cols w:num="2" w:equalWidth="0">
            <w:col w:w="5386" w:space="154"/>
            <w:col w:w="5530"/>
          </w:cols>
        </w:sectPr>
      </w:pPr>
    </w:p>
    <w:p>
      <w:pPr>
        <w:pStyle w:val="BodyText"/>
        <w:spacing w:before="7"/>
        <w:ind w:left="0"/>
        <w:rPr>
          <w:b/>
          <w:i/>
          <w:sz w:val="6"/>
        </w:rPr>
      </w:pPr>
      <w:r>
        <w:rPr/>
        <w:drawing>
          <wp:anchor distT="0" distB="0" distL="0" distR="0" allowOverlap="1" layoutInCell="1" locked="0" behindDoc="1" simplePos="0" relativeHeight="250117120">
            <wp:simplePos x="0" y="0"/>
            <wp:positionH relativeFrom="page">
              <wp:posOffset>3975100</wp:posOffset>
            </wp:positionH>
            <wp:positionV relativeFrom="page">
              <wp:posOffset>9577068</wp:posOffset>
            </wp:positionV>
            <wp:extent cx="1135233" cy="548640"/>
            <wp:effectExtent l="0" t="0" r="0" b="0"/>
            <wp:wrapNone/>
            <wp:docPr id="61" name="image41.jpeg"/>
            <wp:cNvGraphicFramePr>
              <a:graphicFrameLocks noChangeAspect="1"/>
            </wp:cNvGraphicFramePr>
            <a:graphic>
              <a:graphicData uri="http://schemas.openxmlformats.org/drawingml/2006/picture">
                <pic:pic>
                  <pic:nvPicPr>
                    <pic:cNvPr id="62" name="image41.jpeg"/>
                    <pic:cNvPicPr/>
                  </pic:nvPicPr>
                  <pic:blipFill>
                    <a:blip r:embed="rId87" cstate="print"/>
                    <a:stretch>
                      <a:fillRect/>
                    </a:stretch>
                  </pic:blipFill>
                  <pic:spPr>
                    <a:xfrm>
                      <a:off x="0" y="0"/>
                      <a:ext cx="1135233" cy="548640"/>
                    </a:xfrm>
                    <a:prstGeom prst="rect">
                      <a:avLst/>
                    </a:prstGeom>
                  </pic:spPr>
                </pic:pic>
              </a:graphicData>
            </a:graphic>
          </wp:anchor>
        </w:drawing>
      </w:r>
    </w:p>
    <w:p>
      <w:pPr>
        <w:tabs>
          <w:tab w:pos="5671" w:val="left" w:leader="none"/>
        </w:tabs>
        <w:spacing w:line="240" w:lineRule="auto"/>
        <w:ind w:left="116" w:right="0" w:firstLine="0"/>
        <w:rPr>
          <w:sz w:val="20"/>
        </w:rPr>
      </w:pPr>
      <w:r>
        <w:rPr>
          <w:position w:val="2"/>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50" w:lineRule="exact" w:before="27"/>
                          <w:ind w:left="24"/>
                          <w:jc w:val="center"/>
                          <w:rPr>
                            <w:rFonts w:ascii="Georgia"/>
                            <w:b/>
                            <w:sz w:val="32"/>
                          </w:rPr>
                        </w:pPr>
                        <w:r>
                          <w:rPr>
                            <w:rFonts w:ascii="Georgia"/>
                            <w:b/>
                            <w:sz w:val="32"/>
                          </w:rPr>
                          <w:t>The Chestnut Tree</w:t>
                        </w:r>
                      </w:p>
                      <w:p>
                        <w:pPr>
                          <w:pStyle w:val="TableParagraph"/>
                          <w:spacing w:line="305" w:lineRule="exact"/>
                          <w:ind w:left="31"/>
                          <w:jc w:val="center"/>
                          <w:rPr>
                            <w:rFonts w:ascii="Georgia"/>
                            <w:b/>
                            <w:sz w:val="28"/>
                          </w:rPr>
                        </w:pPr>
                        <w:r>
                          <w:rPr>
                            <w:rFonts w:ascii="Georgia"/>
                            <w:b/>
                            <w:sz w:val="28"/>
                          </w:rPr>
                          <w:t>West Wratting</w:t>
                        </w:r>
                      </w:p>
                      <w:p>
                        <w:pPr>
                          <w:pStyle w:val="TableParagraph"/>
                          <w:spacing w:line="247" w:lineRule="auto" w:before="86"/>
                          <w:ind w:left="53" w:right="17" w:hanging="2"/>
                          <w:jc w:val="center"/>
                          <w:rPr>
                            <w:rFonts w:ascii="Georgia"/>
                            <w:b/>
                            <w:sz w:val="18"/>
                          </w:rPr>
                        </w:pPr>
                        <w:r>
                          <w:rPr>
                            <w:rFonts w:ascii="Georgia"/>
                            <w:b/>
                            <w:sz w:val="21"/>
                          </w:rPr>
                          <w:t>CAMRA Cambridgeshire Pub of the Year 2014 </w:t>
                        </w: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3"/>
                          <w:ind w:left="353" w:right="311" w:hanging="37"/>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8"/>
                          <w:ind w:left="1013" w:right="1004"/>
                          <w:jc w:val="center"/>
                          <w:rPr>
                            <w:rFonts w:ascii="Georgia" w:hAnsi="Georgia"/>
                            <w:b/>
                            <w:sz w:val="18"/>
                          </w:rPr>
                        </w:pPr>
                        <w:r>
                          <w:rPr>
                            <w:rFonts w:ascii="Georgia" w:hAnsi="Georgia"/>
                            <w:b/>
                            <w:sz w:val="18"/>
                          </w:rPr>
                          <w:t>You won’t find any gimmicks here, just a great village pub!</w:t>
                        </w:r>
                      </w:p>
                      <w:p>
                        <w:pPr>
                          <w:pStyle w:val="TableParagraph"/>
                          <w:spacing w:line="287" w:lineRule="exact" w:before="43"/>
                          <w:ind w:left="9"/>
                          <w:jc w:val="center"/>
                          <w:rPr>
                            <w:rFonts w:ascii="Georgia"/>
                            <w:b/>
                            <w:sz w:val="26"/>
                          </w:rPr>
                        </w:pPr>
                        <w:r>
                          <w:rPr>
                            <w:rFonts w:ascii="Georgia"/>
                            <w:b/>
                            <w:sz w:val="26"/>
                          </w:rPr>
                          <w:t>01223 290384</w:t>
                        </w:r>
                      </w:p>
                      <w:p>
                        <w:pPr>
                          <w:pStyle w:val="TableParagraph"/>
                          <w:spacing w:line="264" w:lineRule="exact"/>
                          <w:ind w:left="17"/>
                          <w:jc w:val="center"/>
                          <w:rPr>
                            <w:rFonts w:ascii="Georgia"/>
                            <w:b/>
                            <w:sz w:val="24"/>
                          </w:rPr>
                        </w:pPr>
                        <w:hyperlink r:id="rId88">
                          <w:r>
                            <w:rPr>
                              <w:rFonts w:ascii="Georgia"/>
                              <w:b/>
                              <w:sz w:val="24"/>
                            </w:rPr>
                            <w:t>www.chestnuttreepub.co.uk</w:t>
                          </w:r>
                        </w:hyperlink>
                      </w:p>
                    </w:tc>
                  </w:tr>
                </w:tbl>
                <w:p>
                  <w:pPr>
                    <w:pStyle w:val="BodyText"/>
                    <w:ind w:left="0"/>
                  </w:pPr>
                </w:p>
              </w:txbxContent>
            </v:textbox>
          </v:shape>
        </w:pict>
      </w:r>
      <w:r>
        <w:rPr>
          <w:position w:val="2"/>
          <w:sz w:val="20"/>
        </w:rPr>
      </w:r>
      <w:r>
        <w:rPr>
          <w:position w:val="2"/>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8"/>
                          <w:rPr>
                            <w:sz w:val="20"/>
                          </w:rPr>
                        </w:pPr>
                        <w:r>
                          <w:rPr>
                            <w:sz w:val="20"/>
                          </w:rPr>
                          <w:drawing>
                            <wp:inline distT="0" distB="0" distL="0" distR="0">
                              <wp:extent cx="660179" cy="260604"/>
                              <wp:effectExtent l="0" t="0" r="0" b="0"/>
                              <wp:docPr id="63" name="image42.jpeg"/>
                              <wp:cNvGraphicFramePr>
                                <a:graphicFrameLocks noChangeAspect="1"/>
                              </wp:cNvGraphicFramePr>
                              <a:graphic>
                                <a:graphicData uri="http://schemas.openxmlformats.org/drawingml/2006/picture">
                                  <pic:pic>
                                    <pic:nvPicPr>
                                      <pic:cNvPr id="64" name="image42.jpeg"/>
                                      <pic:cNvPicPr/>
                                    </pic:nvPicPr>
                                    <pic:blipFill>
                                      <a:blip r:embed="rId89" cstate="print"/>
                                      <a:stretch>
                                        <a:fillRect/>
                                      </a:stretch>
                                    </pic:blipFill>
                                    <pic:spPr>
                                      <a:xfrm>
                                        <a:off x="0" y="0"/>
                                        <a:ext cx="660179" cy="260604"/>
                                      </a:xfrm>
                                      <a:prstGeom prst="rect">
                                        <a:avLst/>
                                      </a:prstGeom>
                                    </pic:spPr>
                                  </pic:pic>
                                </a:graphicData>
                              </a:graphic>
                            </wp:inline>
                          </w:drawing>
                        </w:r>
                        <w:r>
                          <w:rPr>
                            <w:sz w:val="20"/>
                          </w:rPr>
                        </w:r>
                      </w:p>
                      <w:p>
                        <w:pPr>
                          <w:pStyle w:val="TableParagraph"/>
                          <w:spacing w:line="277" w:lineRule="exact" w:before="9"/>
                          <w:ind w:left="856" w:right="531"/>
                          <w:jc w:val="center"/>
                          <w:rPr>
                            <w:rFonts w:ascii="Century Gothic"/>
                            <w:b/>
                            <w:sz w:val="24"/>
                          </w:rPr>
                        </w:pPr>
                        <w:r>
                          <w:rPr>
                            <w:rFonts w:ascii="Century Gothic"/>
                            <w:b/>
                            <w:color w:val="003366"/>
                            <w:sz w:val="24"/>
                          </w:rPr>
                          <w:t>[cocoon]</w:t>
                        </w:r>
                      </w:p>
                      <w:p>
                        <w:pPr>
                          <w:pStyle w:val="TableParagraph"/>
                          <w:spacing w:line="270" w:lineRule="exact"/>
                          <w:ind w:left="856" w:right="552"/>
                          <w:jc w:val="center"/>
                          <w:rPr>
                            <w:rFonts w:ascii="Century Gothic"/>
                            <w:sz w:val="24"/>
                          </w:rPr>
                        </w:pPr>
                        <w:r>
                          <w:rPr>
                            <w:rFonts w:ascii="Century Gothic"/>
                            <w:color w:val="003366"/>
                            <w:sz w:val="24"/>
                          </w:rPr>
                          <w:t>wellbeing + beauty</w:t>
                        </w:r>
                      </w:p>
                      <w:p>
                        <w:pPr>
                          <w:pStyle w:val="TableParagraph"/>
                          <w:spacing w:line="181" w:lineRule="exact"/>
                          <w:ind w:left="658"/>
                          <w:rPr>
                            <w:rFonts w:ascii="Century Gothic"/>
                            <w:sz w:val="16"/>
                          </w:rPr>
                        </w:pPr>
                        <w:r>
                          <w:rPr>
                            <w:rFonts w:ascii="Century Gothic"/>
                            <w:color w:val="003366"/>
                            <w:sz w:val="16"/>
                          </w:rPr>
                          <w:t>Waxing</w:t>
                        </w:r>
                      </w:p>
                      <w:p>
                        <w:pPr>
                          <w:pStyle w:val="TableParagraph"/>
                          <w:spacing w:line="220" w:lineRule="auto" w:before="5"/>
                          <w:ind w:left="658" w:right="2466"/>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8"/>
                          <w:rPr>
                            <w:rFonts w:ascii="Century Gothic"/>
                            <w:sz w:val="16"/>
                          </w:rPr>
                        </w:pPr>
                        <w:r>
                          <w:rPr>
                            <w:rFonts w:ascii="Century Gothic"/>
                            <w:color w:val="003366"/>
                            <w:sz w:val="16"/>
                          </w:rPr>
                          <w:t>inner lather Soaps</w:t>
                        </w:r>
                      </w:p>
                      <w:p>
                        <w:pPr>
                          <w:pStyle w:val="TableParagraph"/>
                          <w:spacing w:line="255" w:lineRule="exact" w:before="44"/>
                          <w:ind w:left="856" w:right="540"/>
                          <w:jc w:val="center"/>
                          <w:rPr>
                            <w:rFonts w:ascii="Century Gothic"/>
                            <w:b/>
                            <w:sz w:val="22"/>
                          </w:rPr>
                        </w:pPr>
                        <w:r>
                          <w:rPr>
                            <w:rFonts w:ascii="Century Gothic"/>
                            <w:b/>
                            <w:color w:val="003366"/>
                            <w:sz w:val="22"/>
                          </w:rPr>
                          <w:t>01223 290886</w:t>
                        </w:r>
                      </w:p>
                      <w:p>
                        <w:pPr>
                          <w:pStyle w:val="TableParagraph"/>
                          <w:spacing w:line="255" w:lineRule="exact"/>
                          <w:ind w:left="856" w:right="523"/>
                          <w:jc w:val="center"/>
                          <w:rPr>
                            <w:rFonts w:ascii="Century Gothic"/>
                            <w:sz w:val="22"/>
                          </w:rPr>
                        </w:pPr>
                        <w:r>
                          <w:rPr>
                            <w:rFonts w:ascii="Century Gothic"/>
                            <w:color w:val="003366"/>
                            <w:sz w:val="22"/>
                          </w:rPr>
                          <w:t>High Street, West Wickham</w:t>
                        </w:r>
                      </w:p>
                      <w:p>
                        <w:pPr>
                          <w:pStyle w:val="TableParagraph"/>
                          <w:spacing w:before="6"/>
                          <w:rPr>
                            <w:b/>
                            <w:i/>
                            <w:sz w:val="6"/>
                          </w:rPr>
                        </w:pPr>
                      </w:p>
                      <w:p>
                        <w:pPr>
                          <w:pStyle w:val="TableParagraph"/>
                          <w:ind w:left="3881" w:right="-58"/>
                          <w:rPr>
                            <w:sz w:val="20"/>
                          </w:rPr>
                        </w:pPr>
                        <w:r>
                          <w:rPr>
                            <w:sz w:val="20"/>
                          </w:rPr>
                          <w:drawing>
                            <wp:inline distT="0" distB="0" distL="0" distR="0">
                              <wp:extent cx="850863" cy="438912"/>
                              <wp:effectExtent l="0" t="0" r="0" b="0"/>
                              <wp:docPr id="65" name="image43.jpeg"/>
                              <wp:cNvGraphicFramePr>
                                <a:graphicFrameLocks noChangeAspect="1"/>
                              </wp:cNvGraphicFramePr>
                              <a:graphic>
                                <a:graphicData uri="http://schemas.openxmlformats.org/drawingml/2006/picture">
                                  <pic:pic>
                                    <pic:nvPicPr>
                                      <pic:cNvPr id="66" name="image43.jpeg"/>
                                      <pic:cNvPicPr/>
                                    </pic:nvPicPr>
                                    <pic:blipFill>
                                      <a:blip r:embed="rId90" cstate="print"/>
                                      <a:stretch>
                                        <a:fillRect/>
                                      </a:stretch>
                                    </pic:blipFill>
                                    <pic:spPr>
                                      <a:xfrm>
                                        <a:off x="0" y="0"/>
                                        <a:ext cx="850863" cy="438912"/>
                                      </a:xfrm>
                                      <a:prstGeom prst="rect">
                                        <a:avLst/>
                                      </a:prstGeom>
                                    </pic:spPr>
                                  </pic:pic>
                                </a:graphicData>
                              </a:graphic>
                            </wp:inline>
                          </w:drawing>
                        </w:r>
                        <w:r>
                          <w:rPr>
                            <w:sz w:val="20"/>
                          </w:rPr>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400"/>
        </w:sectPr>
      </w:pPr>
    </w:p>
    <w:p>
      <w:pPr>
        <w:tabs>
          <w:tab w:pos="5664" w:val="left" w:leader="none"/>
        </w:tabs>
        <w:spacing w:line="240" w:lineRule="auto"/>
        <w:ind w:left="12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74"/>
                          <w:ind w:left="39"/>
                          <w:jc w:val="center"/>
                          <w:rPr>
                            <w:rFonts w:ascii="Calibri"/>
                            <w:sz w:val="22"/>
                          </w:rPr>
                        </w:pPr>
                        <w:r>
                          <w:rPr>
                            <w:rFonts w:ascii="Calibri"/>
                            <w:w w:val="105"/>
                            <w:sz w:val="22"/>
                          </w:rPr>
                          <w:t>We service and repair all garden machinery.</w:t>
                        </w:r>
                      </w:p>
                      <w:p>
                        <w:pPr>
                          <w:pStyle w:val="TableParagraph"/>
                          <w:spacing w:line="232" w:lineRule="auto" w:before="98"/>
                          <w:ind w:left="483" w:right="450" w:firstLine="5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13"/>
                          <w:jc w:val="center"/>
                          <w:rPr>
                            <w:rFonts w:ascii="Calibri"/>
                            <w:sz w:val="22"/>
                          </w:rPr>
                        </w:pPr>
                        <w:r>
                          <w:rPr>
                            <w:rFonts w:ascii="Calibri"/>
                            <w:w w:val="105"/>
                            <w:sz w:val="22"/>
                          </w:rPr>
                          <w:t>Free collection and delivery.</w:t>
                        </w:r>
                      </w:p>
                      <w:p>
                        <w:pPr>
                          <w:pStyle w:val="TableParagraph"/>
                          <w:spacing w:line="415" w:lineRule="exact" w:before="107"/>
                          <w:ind w:left="2"/>
                          <w:jc w:val="center"/>
                          <w:rPr>
                            <w:rFonts w:ascii="Gill Sans MT"/>
                            <w:b/>
                            <w:sz w:val="36"/>
                          </w:rPr>
                        </w:pPr>
                        <w:r>
                          <w:rPr>
                            <w:rFonts w:ascii="Gill Sans MT"/>
                            <w:b/>
                            <w:sz w:val="36"/>
                          </w:rPr>
                          <w:t>Gog Magog Mower Services</w:t>
                        </w:r>
                      </w:p>
                      <w:p>
                        <w:pPr>
                          <w:pStyle w:val="TableParagraph"/>
                          <w:tabs>
                            <w:tab w:pos="2093" w:val="left" w:leader="none"/>
                          </w:tabs>
                          <w:spacing w:line="307" w:lineRule="auto"/>
                          <w:ind w:left="103" w:right="84"/>
                          <w:jc w:val="center"/>
                          <w:rPr>
                            <w:rFonts w:ascii="Calibri"/>
                            <w:sz w:val="22"/>
                          </w:rPr>
                        </w:pPr>
                        <w:r>
                          <w:rPr>
                            <w:rFonts w:ascii="Gill Sans MT"/>
                            <w:b/>
                            <w:w w:val="95"/>
                            <w:sz w:val="26"/>
                          </w:rPr>
                          <w:t>Unit</w:t>
                        </w:r>
                        <w:r>
                          <w:rPr>
                            <w:rFonts w:ascii="Gill Sans MT"/>
                            <w:b/>
                            <w:spacing w:val="-11"/>
                            <w:w w:val="95"/>
                            <w:sz w:val="26"/>
                          </w:rPr>
                          <w:t> </w:t>
                        </w:r>
                        <w:r>
                          <w:rPr>
                            <w:rFonts w:ascii="Gill Sans MT"/>
                            <w:b/>
                            <w:w w:val="95"/>
                            <w:sz w:val="26"/>
                          </w:rPr>
                          <w:t>1,</w:t>
                        </w:r>
                        <w:r>
                          <w:rPr>
                            <w:rFonts w:ascii="Gill Sans MT"/>
                            <w:b/>
                            <w:spacing w:val="-10"/>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0"/>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0"/>
                            <w:w w:val="95"/>
                            <w:sz w:val="26"/>
                          </w:rPr>
                          <w:t> </w:t>
                        </w:r>
                        <w:r>
                          <w:rPr>
                            <w:rFonts w:ascii="Gill Sans MT"/>
                            <w:b/>
                            <w:spacing w:val="-4"/>
                            <w:w w:val="95"/>
                            <w:sz w:val="26"/>
                          </w:rPr>
                          <w:t>Babraham </w:t>
                        </w:r>
                        <w:r>
                          <w:rPr>
                            <w:rFonts w:ascii="Calibri"/>
                            <w:sz w:val="22"/>
                          </w:rPr>
                          <w:t>01223</w:t>
                        </w:r>
                        <w:r>
                          <w:rPr>
                            <w:rFonts w:ascii="Calibri"/>
                            <w:spacing w:val="48"/>
                            <w:sz w:val="22"/>
                          </w:rPr>
                          <w:t> </w:t>
                        </w:r>
                        <w:r>
                          <w:rPr>
                            <w:rFonts w:ascii="Calibri"/>
                            <w:sz w:val="22"/>
                          </w:rPr>
                          <w:t>832894</w:t>
                          <w:tab/>
                        </w:r>
                        <w:hyperlink r:id="rId93">
                          <w:r>
                            <w:rPr>
                              <w:rFonts w:ascii="Calibri"/>
                              <w:color w:val="000099"/>
                              <w:sz w:val="22"/>
                            </w:rPr>
                            <w:t>david@gogmagogmowers.co.uk</w:t>
                          </w:r>
                        </w:hyperlink>
                        <w:r>
                          <w:rPr>
                            <w:rFonts w:ascii="Calibri"/>
                            <w:color w:val="000099"/>
                            <w:sz w:val="22"/>
                          </w:rPr>
                          <w:t> </w:t>
                        </w:r>
                        <w:hyperlink r:id="rId94">
                          <w:r>
                            <w:rPr>
                              <w:rFonts w:ascii="Calibri"/>
                              <w:sz w:val="22"/>
                            </w:rPr>
                            <w:t>www.gogmagogmowers.co.uk</w:t>
                          </w:r>
                        </w:hyperlink>
                      </w:p>
                    </w:tc>
                  </w:tr>
                </w:tbl>
                <w:p>
                  <w:pPr>
                    <w:pStyle w:val="BodyText"/>
                    <w:ind w:left="0"/>
                  </w:pPr>
                </w:p>
              </w:txbxContent>
            </v:textbox>
          </v:shape>
        </w:pict>
      </w:r>
      <w:r>
        <w:rPr>
          <w:position w:val="1"/>
          <w:sz w:val="20"/>
        </w:rPr>
      </w:r>
      <w:r>
        <w:rPr>
          <w:position w:val="1"/>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72"/>
                          <w:ind w:left="1505"/>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before="11"/>
                          <w:ind w:left="105" w:right="86"/>
                          <w:jc w:val="center"/>
                          <w:rPr>
                            <w:sz w:val="26"/>
                          </w:rPr>
                        </w:pPr>
                        <w:r>
                          <w:rPr>
                            <w:color w:val="578726"/>
                            <w:sz w:val="26"/>
                          </w:rPr>
                          <w:t>We’ll Help Your Garden Grow</w:t>
                        </w:r>
                      </w:p>
                      <w:p>
                        <w:pPr>
                          <w:pStyle w:val="TableParagraph"/>
                          <w:spacing w:line="218" w:lineRule="auto" w:before="16"/>
                          <w:ind w:left="3585" w:right="442"/>
                          <w:jc w:val="center"/>
                          <w:rPr>
                            <w:sz w:val="20"/>
                          </w:rPr>
                        </w:pPr>
                        <w:r>
                          <w:rPr>
                            <w:color w:val="578726"/>
                            <w:sz w:val="20"/>
                          </w:rPr>
                          <w:t>Soil Improvers Composts Manure</w:t>
                        </w:r>
                      </w:p>
                      <w:p>
                        <w:pPr>
                          <w:pStyle w:val="TableParagraph"/>
                          <w:spacing w:line="208" w:lineRule="auto"/>
                          <w:ind w:left="3985" w:right="847" w:firstLine="13"/>
                          <w:jc w:val="center"/>
                          <w:rPr>
                            <w:sz w:val="20"/>
                          </w:rPr>
                        </w:pPr>
                        <w:r>
                          <w:rPr>
                            <w:color w:val="578726"/>
                            <w:sz w:val="20"/>
                          </w:rPr>
                          <w:t>Soil Bark</w:t>
                        </w:r>
                      </w:p>
                      <w:p>
                        <w:pPr>
                          <w:pStyle w:val="TableParagraph"/>
                          <w:spacing w:line="218" w:lineRule="auto" w:before="12"/>
                          <w:ind w:left="3745" w:right="593" w:firstLine="14"/>
                          <w:jc w:val="center"/>
                          <w:rPr>
                            <w:sz w:val="20"/>
                          </w:rPr>
                        </w:pPr>
                        <w:r>
                          <w:rPr>
                            <w:color w:val="578726"/>
                            <w:sz w:val="20"/>
                          </w:rPr>
                          <w:t>Woodchip Mulch Lawn Care</w:t>
                        </w:r>
                      </w:p>
                      <w:p>
                        <w:pPr>
                          <w:pStyle w:val="TableParagraph"/>
                          <w:spacing w:line="205" w:lineRule="exact"/>
                          <w:ind w:left="3242" w:right="113"/>
                          <w:jc w:val="center"/>
                          <w:rPr>
                            <w:sz w:val="20"/>
                          </w:rPr>
                        </w:pPr>
                        <w:r>
                          <w:rPr>
                            <w:color w:val="578726"/>
                            <w:sz w:val="20"/>
                          </w:rPr>
                          <w:t>Horticultural Sundries</w:t>
                        </w:r>
                      </w:p>
                      <w:p>
                        <w:pPr>
                          <w:pStyle w:val="TableParagraph"/>
                          <w:spacing w:line="276" w:lineRule="exact" w:before="14"/>
                          <w:ind w:left="105" w:right="75"/>
                          <w:jc w:val="center"/>
                          <w:rPr>
                            <w:sz w:val="26"/>
                          </w:rPr>
                        </w:pPr>
                        <w:hyperlink r:id="rId95">
                          <w:r>
                            <w:rPr>
                              <w:color w:val="578726"/>
                              <w:sz w:val="26"/>
                            </w:rPr>
                            <w:t>www.fieldcompost.co.uk</w:t>
                          </w:r>
                        </w:hyperlink>
                      </w:p>
                      <w:p>
                        <w:pPr>
                          <w:pStyle w:val="TableParagraph"/>
                          <w:spacing w:line="142" w:lineRule="exact"/>
                          <w:ind w:left="105" w:right="74"/>
                          <w:jc w:val="center"/>
                          <w:rPr>
                            <w:sz w:val="16"/>
                          </w:rPr>
                        </w:pPr>
                        <w:hyperlink r:id="rId96">
                          <w:r>
                            <w:rPr>
                              <w:color w:val="578726"/>
                              <w:sz w:val="16"/>
                            </w:rPr>
                            <w:t>sales@fieldcompost.co.uk</w:t>
                          </w:r>
                        </w:hyperlink>
                      </w:p>
                      <w:p>
                        <w:pPr>
                          <w:pStyle w:val="TableParagraph"/>
                          <w:spacing w:line="257" w:lineRule="exact"/>
                          <w:ind w:left="105" w:right="99"/>
                          <w:jc w:val="center"/>
                          <w:rPr>
                            <w:sz w:val="24"/>
                          </w:rPr>
                        </w:pPr>
                        <w:r>
                          <w:rPr>
                            <w:color w:val="578726"/>
                            <w:sz w:val="24"/>
                          </w:rPr>
                          <w:t>01440 966966</w:t>
                        </w:r>
                      </w:p>
                    </w:tc>
                  </w:tr>
                </w:tbl>
                <w:p>
                  <w:pPr>
                    <w:pStyle w:val="BodyText"/>
                    <w:ind w:left="0"/>
                  </w:pPr>
                </w:p>
              </w:txbxContent>
            </v:textbox>
          </v:shape>
        </w:pict>
      </w:r>
      <w:r>
        <w:rPr>
          <w:sz w:val="20"/>
        </w:rPr>
      </w:r>
    </w:p>
    <w:p>
      <w:pPr>
        <w:spacing w:after="0" w:line="240" w:lineRule="auto"/>
        <w:rPr>
          <w:sz w:val="20"/>
        </w:rPr>
        <w:sectPr>
          <w:headerReference w:type="default" r:id="rId91"/>
          <w:footerReference w:type="default" r:id="rId92"/>
          <w:pgSz w:w="11910" w:h="16840"/>
          <w:pgMar w:header="715" w:footer="354" w:top="1100" w:bottom="540" w:left="440" w:right="400"/>
          <w:pgNumType w:start="12"/>
        </w:sectPr>
      </w:pPr>
    </w:p>
    <w:p>
      <w:pPr>
        <w:pStyle w:val="Heading1"/>
        <w:spacing w:before="31"/>
        <w:rPr>
          <w:i/>
        </w:rPr>
      </w:pPr>
      <w:r>
        <w:rPr/>
        <w:drawing>
          <wp:anchor distT="0" distB="0" distL="0" distR="0" allowOverlap="1" layoutInCell="1" locked="0" behindDoc="1" simplePos="0" relativeHeight="250121216">
            <wp:simplePos x="0" y="0"/>
            <wp:positionH relativeFrom="page">
              <wp:posOffset>4042608</wp:posOffset>
            </wp:positionH>
            <wp:positionV relativeFrom="paragraph">
              <wp:posOffset>-1655821</wp:posOffset>
            </wp:positionV>
            <wp:extent cx="1307657" cy="1222533"/>
            <wp:effectExtent l="0" t="0" r="0" b="0"/>
            <wp:wrapNone/>
            <wp:docPr id="67" name="image44.jpeg"/>
            <wp:cNvGraphicFramePr>
              <a:graphicFrameLocks noChangeAspect="1"/>
            </wp:cNvGraphicFramePr>
            <a:graphic>
              <a:graphicData uri="http://schemas.openxmlformats.org/drawingml/2006/picture">
                <pic:pic>
                  <pic:nvPicPr>
                    <pic:cNvPr id="68" name="image44.jpeg"/>
                    <pic:cNvPicPr/>
                  </pic:nvPicPr>
                  <pic:blipFill>
                    <a:blip r:embed="rId97" cstate="print"/>
                    <a:stretch>
                      <a:fillRect/>
                    </a:stretch>
                  </pic:blipFill>
                  <pic:spPr>
                    <a:xfrm>
                      <a:off x="0" y="0"/>
                      <a:ext cx="1307657" cy="1222533"/>
                    </a:xfrm>
                    <a:prstGeom prst="rect">
                      <a:avLst/>
                    </a:prstGeom>
                  </pic:spPr>
                </pic:pic>
              </a:graphicData>
            </a:graphic>
          </wp:anchor>
        </w:drawing>
      </w:r>
      <w:r>
        <w:rPr>
          <w:i/>
        </w:rPr>
        <w:t>Balsham WI</w:t>
      </w:r>
    </w:p>
    <w:p>
      <w:pPr>
        <w:pStyle w:val="BodyText"/>
        <w:spacing w:line="261" w:lineRule="auto" w:before="135"/>
      </w:pPr>
      <w:r>
        <w:rPr/>
        <w:t>Steve Sayers was our speaker this month, speaking about his life in service working in the military, with the royal family on the Queen’s Flight, for the government, and finally working as a college butler.</w:t>
      </w:r>
    </w:p>
    <w:p>
      <w:pPr>
        <w:pStyle w:val="BodyText"/>
        <w:spacing w:line="261" w:lineRule="auto" w:before="97"/>
        <w:ind w:right="-3"/>
      </w:pPr>
      <w:r>
        <w:rPr/>
        <w:t>His interest in his career started when watching the TV programme ‘Upstairs Downstairs’ and listening to his grandmother’s stories of when she was in service working as a scullery maid in a big house.</w:t>
      </w:r>
    </w:p>
    <w:p>
      <w:pPr>
        <w:pStyle w:val="BodyText"/>
        <w:spacing w:line="261" w:lineRule="auto" w:before="97"/>
        <w:ind w:right="92"/>
      </w:pPr>
      <w:r>
        <w:rPr/>
        <w:t>He flew on the Queen’s Flight with the royal family, being a personal steward for Princess Anne. It was interesting to hear how the royal family are quite different in private and most of them being very pleasant! Sadly Steve accompanied Princess Diana’s body on her last flight home from Paris after her death, which had a profound effect on him. Steve then worked as Tony Blair’s private valet, travelling backwards and forwards between Chequers and Downing Street, and found Tony Blair very personable and a dedicated family man. He also found Mo Mowlam a wonderful woman.</w:t>
      </w:r>
    </w:p>
    <w:p>
      <w:pPr>
        <w:pStyle w:val="BodyText"/>
        <w:spacing w:line="261" w:lineRule="auto" w:before="130"/>
        <w:ind w:right="51"/>
      </w:pPr>
      <w:r>
        <w:rPr/>
        <w:drawing>
          <wp:anchor distT="0" distB="0" distL="0" distR="0" allowOverlap="1" layoutInCell="1" locked="0" behindDoc="1" simplePos="0" relativeHeight="250122240">
            <wp:simplePos x="0" y="0"/>
            <wp:positionH relativeFrom="page">
              <wp:posOffset>3942921</wp:posOffset>
            </wp:positionH>
            <wp:positionV relativeFrom="paragraph">
              <wp:posOffset>1011218</wp:posOffset>
            </wp:positionV>
            <wp:extent cx="454515" cy="502919"/>
            <wp:effectExtent l="0" t="0" r="0" b="0"/>
            <wp:wrapNone/>
            <wp:docPr id="69" name="image45.jpeg"/>
            <wp:cNvGraphicFramePr>
              <a:graphicFrameLocks noChangeAspect="1"/>
            </wp:cNvGraphicFramePr>
            <a:graphic>
              <a:graphicData uri="http://schemas.openxmlformats.org/drawingml/2006/picture">
                <pic:pic>
                  <pic:nvPicPr>
                    <pic:cNvPr id="70" name="image45.jpeg"/>
                    <pic:cNvPicPr/>
                  </pic:nvPicPr>
                  <pic:blipFill>
                    <a:blip r:embed="rId98" cstate="print"/>
                    <a:stretch>
                      <a:fillRect/>
                    </a:stretch>
                  </pic:blipFill>
                  <pic:spPr>
                    <a:xfrm>
                      <a:off x="0" y="0"/>
                      <a:ext cx="454515" cy="502919"/>
                    </a:xfrm>
                    <a:prstGeom prst="rect">
                      <a:avLst/>
                    </a:prstGeom>
                  </pic:spPr>
                </pic:pic>
              </a:graphicData>
            </a:graphic>
          </wp:anchor>
        </w:drawing>
      </w:r>
      <w:r>
        <w:rPr/>
        <w:t>Steve then realised he was spending too much time away from home so after turning down a job at the Savoy in London he settled for being a butler at Jesus College, so he could spend more time at home.</w:t>
      </w:r>
    </w:p>
    <w:p>
      <w:pPr>
        <w:pStyle w:val="BodyText"/>
        <w:spacing w:line="261" w:lineRule="auto" w:before="108"/>
        <w:ind w:right="177"/>
      </w:pPr>
      <w:r>
        <w:rPr/>
        <w:br w:type="column"/>
      </w:r>
      <w:r>
        <w:rPr/>
        <w:t>Our monthly meetings are held on the second</w:t>
      </w:r>
      <w:r>
        <w:rPr>
          <w:spacing w:val="-26"/>
        </w:rPr>
        <w:t> </w:t>
      </w:r>
      <w:r>
        <w:rPr/>
        <w:t>Tuesday of the month at 7.30 pm at the Meadow School, Balsham.  The WI is open to all people who identify as female and are over the age of 18; visitors fitting this are always welcome. </w:t>
      </w:r>
      <w:r>
        <w:rPr>
          <w:spacing w:val="-10"/>
        </w:rPr>
        <w:t>We </w:t>
      </w:r>
      <w:r>
        <w:rPr/>
        <w:t>are a friendly bunch at Balsham WI so why not come along and meet</w:t>
      </w:r>
      <w:r>
        <w:rPr>
          <w:spacing w:val="-12"/>
        </w:rPr>
        <w:t> </w:t>
      </w:r>
      <w:r>
        <w:rPr/>
        <w:t>us?</w:t>
      </w:r>
    </w:p>
    <w:p>
      <w:pPr>
        <w:pStyle w:val="BodyText"/>
        <w:spacing w:line="261" w:lineRule="auto"/>
        <w:ind w:right="509"/>
      </w:pPr>
      <w:r>
        <w:rPr/>
        <w:t>Keep an eye on our Facebook page </w:t>
      </w:r>
      <w:r>
        <w:rPr>
          <w:rFonts w:ascii="Trebuchet MS"/>
          <w:i/>
          <w:sz w:val="20"/>
        </w:rPr>
        <w:t>@balshamwi </w:t>
      </w:r>
      <w:r>
        <w:rPr/>
        <w:t>for more details. Our next meeting is on Tuesday</w:t>
      </w:r>
    </w:p>
    <w:p>
      <w:pPr>
        <w:pStyle w:val="BodyText"/>
        <w:spacing w:line="261" w:lineRule="auto"/>
        <w:ind w:right="273"/>
      </w:pPr>
      <w:r>
        <w:rPr/>
        <w:t>14</w:t>
      </w:r>
      <w:r>
        <w:rPr>
          <w:position w:val="7"/>
          <w:sz w:val="16"/>
        </w:rPr>
        <w:t>th </w:t>
      </w:r>
      <w:r>
        <w:rPr/>
        <w:t>May when our speaker will be Lucy Tranquillian speaking about ‘The Suffragettes’.</w:t>
      </w:r>
    </w:p>
    <w:p>
      <w:pPr>
        <w:pStyle w:val="Heading3"/>
        <w:ind w:left="2991"/>
        <w:rPr>
          <w:i/>
        </w:rPr>
      </w:pPr>
      <w:r>
        <w:rPr>
          <w:i/>
        </w:rPr>
        <w:t>Alison Clarke</w:t>
      </w:r>
      <w:r>
        <w:rPr>
          <w:i/>
          <w:spacing w:val="57"/>
        </w:rPr>
        <w:t> </w:t>
      </w:r>
      <w:r>
        <w:rPr>
          <w:i/>
        </w:rPr>
        <w:t>(894031)</w:t>
      </w:r>
    </w:p>
    <w:p>
      <w:pPr>
        <w:spacing w:before="99"/>
        <w:ind w:left="120" w:right="0" w:firstLine="0"/>
        <w:jc w:val="left"/>
        <w:rPr>
          <w:b/>
          <w:i/>
          <w:sz w:val="28"/>
        </w:rPr>
      </w:pPr>
      <w:r>
        <w:rPr>
          <w:b/>
          <w:i/>
          <w:sz w:val="28"/>
        </w:rPr>
        <w:t>Carers Week</w:t>
      </w:r>
    </w:p>
    <w:p>
      <w:pPr>
        <w:pStyle w:val="BodyText"/>
        <w:spacing w:line="261" w:lineRule="auto" w:before="115"/>
        <w:ind w:right="178"/>
      </w:pPr>
      <w:r>
        <w:rPr/>
        <w:t>On 13</w:t>
      </w:r>
      <w:r>
        <w:rPr>
          <w:position w:val="7"/>
          <w:sz w:val="16"/>
        </w:rPr>
        <w:t>th </w:t>
      </w:r>
      <w:r>
        <w:rPr/>
        <w:t>June, as part of the Parish Nurse Plus project, we’ll be holding an event for people from across our seven villages to mark Carers Week. The informal afternoon event will be held in the Institute in the Abingtons with refreshments, including cakes, provided.</w:t>
      </w:r>
    </w:p>
    <w:p>
      <w:pPr>
        <w:pStyle w:val="BodyText"/>
        <w:spacing w:line="261" w:lineRule="auto" w:before="95"/>
        <w:ind w:right="251"/>
      </w:pPr>
      <w:r>
        <w:rPr/>
        <w:t>This will be an opportunity for carers (and, if wished, the people they help) to share their experiences and any issues that we might be able to help</w:t>
      </w:r>
      <w:r>
        <w:rPr>
          <w:spacing w:val="-9"/>
        </w:rPr>
        <w:t> </w:t>
      </w:r>
      <w:r>
        <w:rPr/>
        <w:t>resolve.</w:t>
      </w:r>
    </w:p>
    <w:p>
      <w:pPr>
        <w:pStyle w:val="BodyText"/>
        <w:spacing w:line="256" w:lineRule="auto" w:before="98"/>
        <w:ind w:right="501"/>
      </w:pPr>
      <w:r>
        <w:rPr/>
        <w:pict>
          <v:shape style="position:absolute;margin-left:305pt;margin-top:20.409765pt;width:48.65pt;height:13.3pt;mso-position-horizontal-relative:page;mso-position-vertical-relative:paragraph;z-index:-253196288" type="#_x0000_t202" filled="false" stroked="false">
            <v:textbox inset="0,0,0,0">
              <w:txbxContent>
                <w:p>
                  <w:pPr>
                    <w:pStyle w:val="BodyText"/>
                    <w:spacing w:line="266" w:lineRule="exact"/>
                    <w:ind w:left="0"/>
                  </w:pPr>
                  <w:r>
                    <w:rPr/>
                    <w:t>Challenge</w:t>
                  </w:r>
                </w:p>
              </w:txbxContent>
            </v:textbox>
            <w10:wrap type="none"/>
          </v:shape>
        </w:pict>
      </w:r>
      <w:r>
        <w:rPr/>
        <w:t>There will be more information in the next</w:t>
      </w:r>
      <w:r>
        <w:rPr>
          <w:spacing w:val="-9"/>
        </w:rPr>
        <w:t> </w:t>
      </w:r>
      <w:r>
        <w:rPr/>
        <w:t>issue</w:t>
      </w:r>
      <w:r>
        <w:rPr>
          <w:spacing w:val="-1"/>
        </w:rPr>
        <w:t> </w:t>
      </w:r>
      <w:r>
        <w:rPr/>
        <w:t>of </w:t>
      </w:r>
      <w:r>
        <w:rPr>
          <w:position w:val="-5"/>
        </w:rPr>
        <w:drawing>
          <wp:inline distT="0" distB="0" distL="0" distR="0">
            <wp:extent cx="587947" cy="157489"/>
            <wp:effectExtent l="0" t="0" r="0" b="0"/>
            <wp:docPr id="71" name="image1.jpeg"/>
            <wp:cNvGraphicFramePr>
              <a:graphicFrameLocks noChangeAspect="1"/>
            </wp:cNvGraphicFramePr>
            <a:graphic>
              <a:graphicData uri="http://schemas.openxmlformats.org/drawingml/2006/picture">
                <pic:pic>
                  <pic:nvPicPr>
                    <pic:cNvPr id="72" name="image1.jpeg"/>
                    <pic:cNvPicPr/>
                  </pic:nvPicPr>
                  <pic:blipFill>
                    <a:blip r:embed="rId7" cstate="print"/>
                    <a:stretch>
                      <a:fillRect/>
                    </a:stretch>
                  </pic:blipFill>
                  <pic:spPr>
                    <a:xfrm>
                      <a:off x="0" y="0"/>
                      <a:ext cx="587947" cy="157489"/>
                    </a:xfrm>
                    <a:prstGeom prst="rect">
                      <a:avLst/>
                    </a:prstGeom>
                  </pic:spPr>
                </pic:pic>
              </a:graphicData>
            </a:graphic>
          </wp:inline>
        </w:drawing>
      </w:r>
      <w:r>
        <w:rPr>
          <w:position w:val="-5"/>
        </w:rPr>
      </w:r>
      <w:r>
        <w:rPr>
          <w:spacing w:val="-18"/>
        </w:rPr>
        <w:t> </w:t>
      </w:r>
      <w:r>
        <w:rPr/>
        <w:t>. If you have any thoughts on what the event might include please feel free to email</w:t>
      </w:r>
      <w:r>
        <w:rPr>
          <w:spacing w:val="-13"/>
        </w:rPr>
        <w:t> </w:t>
      </w:r>
      <w:r>
        <w:rPr/>
        <w:t>me.</w:t>
      </w:r>
    </w:p>
    <w:p>
      <w:pPr>
        <w:spacing w:before="9"/>
        <w:ind w:left="829" w:right="0" w:firstLine="0"/>
        <w:jc w:val="left"/>
        <w:rPr>
          <w:b/>
          <w:i/>
          <w:sz w:val="24"/>
        </w:rPr>
      </w:pPr>
      <w:r>
        <w:rPr>
          <w:b/>
          <w:i/>
          <w:sz w:val="24"/>
        </w:rPr>
        <w:t>Diana Edwards</w:t>
      </w:r>
      <w:r>
        <w:rPr>
          <w:b/>
          <w:i/>
          <w:spacing w:val="58"/>
          <w:sz w:val="24"/>
        </w:rPr>
        <w:t> </w:t>
      </w:r>
      <w:r>
        <w:rPr>
          <w:b/>
          <w:i/>
          <w:sz w:val="24"/>
        </w:rPr>
        <w:t>(</w:t>
      </w:r>
      <w:r>
        <w:rPr>
          <w:rFonts w:ascii="Trebuchet MS"/>
          <w:i/>
          <w:sz w:val="20"/>
        </w:rPr>
        <w:t>dedwards594@btinternet.com</w:t>
      </w:r>
      <w:r>
        <w:rPr>
          <w:b/>
          <w:i/>
          <w:sz w:val="24"/>
        </w:rPr>
        <w:t>)</w:t>
      </w:r>
    </w:p>
    <w:p>
      <w:pPr>
        <w:spacing w:after="0"/>
        <w:jc w:val="left"/>
        <w:rPr>
          <w:sz w:val="24"/>
        </w:rPr>
        <w:sectPr>
          <w:type w:val="continuous"/>
          <w:pgSz w:w="11910" w:h="16840"/>
          <w:pgMar w:top="1100" w:bottom="540" w:left="440" w:right="400"/>
          <w:cols w:num="2" w:equalWidth="0">
            <w:col w:w="5337" w:space="203"/>
            <w:col w:w="5530"/>
          </w:cols>
        </w:sectPr>
      </w:pPr>
    </w:p>
    <w:p>
      <w:pPr>
        <w:pStyle w:val="BodyText"/>
        <w:spacing w:before="11"/>
        <w:ind w:left="0"/>
        <w:rPr>
          <w:b/>
          <w:i/>
          <w:sz w:val="4"/>
        </w:rPr>
      </w:pPr>
    </w:p>
    <w:p>
      <w:pPr>
        <w:tabs>
          <w:tab w:pos="5664" w:val="left" w:leader="none"/>
        </w:tabs>
        <w:spacing w:line="240" w:lineRule="auto"/>
        <w:ind w:left="130" w:right="0" w:firstLine="0"/>
        <w:rPr>
          <w:sz w:val="20"/>
        </w:rPr>
      </w:pPr>
      <w:r>
        <w:rPr>
          <w:sz w:val="20"/>
        </w:rPr>
        <w:pict>
          <v:group style="width:263pt;height:171pt;mso-position-horizontal-relative:char;mso-position-vertical-relative:line" coordorigin="0,0" coordsize="5260,3420">
            <v:shape style="position:absolute;left:10;top:10;width:5240;height:3400" type="#_x0000_t75" stroked="false">
              <v:imagedata r:id="rId99" o:title=""/>
            </v:shape>
            <v:rect style="position:absolute;left:10;top:10;width:5240;height:3400" filled="false" stroked="true" strokeweight="1pt" strokecolor="#000000">
              <v:stroke dashstyle="solid"/>
            </v:rect>
          </v:group>
        </w:pict>
      </w:r>
      <w:r>
        <w:rPr>
          <w:sz w:val="20"/>
        </w:rPr>
      </w:r>
      <w:r>
        <w:rPr>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4"/>
                          <w:rPr>
                            <w:b/>
                            <w:i/>
                            <w:sz w:val="31"/>
                          </w:rPr>
                        </w:pPr>
                      </w:p>
                      <w:p>
                        <w:pPr>
                          <w:pStyle w:val="TableParagraph"/>
                          <w:ind w:left="560" w:right="113"/>
                          <w:jc w:val="center"/>
                          <w:rPr>
                            <w:rFonts w:ascii="Arial"/>
                            <w:b/>
                            <w:sz w:val="30"/>
                          </w:rPr>
                        </w:pPr>
                        <w:r>
                          <w:rPr>
                            <w:rFonts w:ascii="Arial"/>
                            <w:b/>
                            <w:sz w:val="30"/>
                          </w:rPr>
                          <w:t>Caroline Pinkham-Smith</w:t>
                        </w:r>
                      </w:p>
                      <w:p>
                        <w:pPr>
                          <w:pStyle w:val="TableParagraph"/>
                          <w:spacing w:before="6"/>
                          <w:ind w:left="523" w:right="113"/>
                          <w:jc w:val="center"/>
                          <w:rPr>
                            <w:rFonts w:ascii="Arial"/>
                            <w:sz w:val="16"/>
                          </w:rPr>
                        </w:pPr>
                        <w:r>
                          <w:rPr>
                            <w:rFonts w:ascii="Arial"/>
                            <w:sz w:val="16"/>
                          </w:rPr>
                          <w:t>MCFHP   MAFHP</w:t>
                        </w:r>
                      </w:p>
                      <w:p>
                        <w:pPr>
                          <w:pStyle w:val="TableParagraph"/>
                          <w:spacing w:before="112"/>
                          <w:ind w:left="105" w:right="78"/>
                          <w:jc w:val="center"/>
                          <w:rPr>
                            <w:rFonts w:ascii="Arial"/>
                            <w:b/>
                            <w:sz w:val="42"/>
                          </w:rPr>
                        </w:pPr>
                        <w:r>
                          <w:rPr>
                            <w:rFonts w:ascii="Arial"/>
                            <w:b/>
                            <w:sz w:val="42"/>
                          </w:rPr>
                          <w:t>Foot Health Practitioner</w:t>
                        </w:r>
                      </w:p>
                      <w:p>
                        <w:pPr>
                          <w:pStyle w:val="TableParagraph"/>
                          <w:spacing w:line="254" w:lineRule="auto" w:before="122"/>
                          <w:ind w:left="205" w:right="170" w:hanging="8"/>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54"/>
                          <w:ind w:left="105" w:right="88"/>
                          <w:jc w:val="center"/>
                          <w:rPr>
                            <w:rFonts w:ascii="Arial"/>
                            <w:b/>
                            <w:sz w:val="38"/>
                          </w:rPr>
                        </w:pPr>
                        <w:r>
                          <w:rPr>
                            <w:rFonts w:ascii="Arial"/>
                            <w:b/>
                            <w:sz w:val="38"/>
                          </w:rPr>
                          <w:t>07969 253674</w:t>
                        </w:r>
                      </w:p>
                      <w:p>
                        <w:pPr>
                          <w:pStyle w:val="TableParagraph"/>
                          <w:spacing w:before="152"/>
                          <w:ind w:left="105" w:right="90"/>
                          <w:jc w:val="center"/>
                          <w:rPr>
                            <w:rFonts w:ascii="Arial"/>
                            <w:sz w:val="20"/>
                          </w:rPr>
                        </w:pPr>
                        <w:r>
                          <w:rPr>
                            <w:rFonts w:ascii="Arial"/>
                            <w:sz w:val="20"/>
                          </w:rPr>
                          <w:t>Home visits and Clinic appointments available</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400"/>
        </w:sectPr>
      </w:pPr>
    </w:p>
    <w:p>
      <w:pPr>
        <w:pStyle w:val="BodyText"/>
        <w:spacing w:before="10"/>
        <w:ind w:left="0"/>
        <w:rPr>
          <w:b/>
          <w:i/>
          <w:sz w:val="2"/>
        </w:rPr>
      </w:pPr>
    </w:p>
    <w:tbl>
      <w:tblPr>
        <w:tblW w:w="0" w:type="auto"/>
        <w:jc w:val="left"/>
        <w:tblInd w:w="567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83" w:after="75"/>
              <w:ind w:left="856" w:right="853"/>
              <w:jc w:val="center"/>
              <w:rPr>
                <w:b/>
                <w:sz w:val="26"/>
              </w:rPr>
            </w:pPr>
            <w:r>
              <w:rPr>
                <w:b/>
                <w:sz w:val="26"/>
              </w:rPr>
              <w:t>Weston Colville Reading Room Available for Hire</w:t>
            </w:r>
          </w:p>
          <w:p>
            <w:pPr>
              <w:pStyle w:val="TableParagraph"/>
              <w:ind w:left="1299"/>
              <w:rPr>
                <w:sz w:val="20"/>
              </w:rPr>
            </w:pPr>
            <w:r>
              <w:rPr>
                <w:sz w:val="20"/>
              </w:rPr>
              <w:drawing>
                <wp:inline distT="0" distB="0" distL="0" distR="0">
                  <wp:extent cx="1675556" cy="926592"/>
                  <wp:effectExtent l="0" t="0" r="0" b="0"/>
                  <wp:docPr id="73" name="image47.jpeg"/>
                  <wp:cNvGraphicFramePr>
                    <a:graphicFrameLocks noChangeAspect="1"/>
                  </wp:cNvGraphicFramePr>
                  <a:graphic>
                    <a:graphicData uri="http://schemas.openxmlformats.org/drawingml/2006/picture">
                      <pic:pic>
                        <pic:nvPicPr>
                          <pic:cNvPr id="74" name="image47.jpeg"/>
                          <pic:cNvPicPr/>
                        </pic:nvPicPr>
                        <pic:blipFill>
                          <a:blip r:embed="rId100" cstate="print"/>
                          <a:stretch>
                            <a:fillRect/>
                          </a:stretch>
                        </pic:blipFill>
                        <pic:spPr>
                          <a:xfrm>
                            <a:off x="0" y="0"/>
                            <a:ext cx="1675556" cy="926592"/>
                          </a:xfrm>
                          <a:prstGeom prst="rect">
                            <a:avLst/>
                          </a:prstGeom>
                        </pic:spPr>
                      </pic:pic>
                    </a:graphicData>
                  </a:graphic>
                </wp:inline>
              </w:drawing>
            </w:r>
            <w:r>
              <w:rPr>
                <w:sz w:val="20"/>
              </w:rPr>
            </w:r>
          </w:p>
          <w:p>
            <w:pPr>
              <w:pStyle w:val="TableParagraph"/>
              <w:spacing w:line="232" w:lineRule="auto" w:before="68"/>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856" w:right="835"/>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101">
              <w:r>
                <w:rPr>
                  <w:b/>
                  <w:sz w:val="22"/>
                </w:rPr>
                <w:t>www.thereadingroom.org.uk</w:t>
              </w:r>
            </w:hyperlink>
          </w:p>
        </w:tc>
      </w:tr>
    </w:tbl>
    <w:p>
      <w:pPr>
        <w:pStyle w:val="BodyText"/>
        <w:spacing w:before="1"/>
        <w:ind w:left="0"/>
        <w:rPr>
          <w:b/>
          <w:i/>
          <w:sz w:val="6"/>
        </w:rPr>
      </w:pPr>
    </w:p>
    <w:p>
      <w:pPr>
        <w:spacing w:after="0"/>
        <w:rPr>
          <w:sz w:val="6"/>
        </w:rPr>
        <w:sectPr>
          <w:pgSz w:w="11910" w:h="16840"/>
          <w:pgMar w:header="715" w:footer="354" w:top="1100" w:bottom="540" w:left="440" w:right="400"/>
        </w:sectPr>
      </w:pPr>
    </w:p>
    <w:p>
      <w:pPr>
        <w:pStyle w:val="Heading1"/>
        <w:spacing w:before="21"/>
        <w:rPr>
          <w:i/>
        </w:rPr>
      </w:pPr>
      <w:r>
        <w:rPr/>
        <w:pict>
          <v:group style="position:absolute;margin-left:29.04088pt;margin-top:-175.228897pt;width:262pt;height:169.8pt;mso-position-horizontal-relative:page;mso-position-vertical-relative:paragraph;z-index:251716608" coordorigin="581,-3505" coordsize="5240,3396">
            <v:rect style="position:absolute;left:585;top:-3500;width:5235;height:3391" filled="true" fillcolor="#231f20" stroked="false">
              <v:fill type="solid"/>
            </v:rect>
            <v:shape style="position:absolute;left:580;top:-3505;width:2627;height:2690" type="#_x0000_t75" stroked="false">
              <v:imagedata r:id="rId102" o:title=""/>
            </v:shape>
            <v:line style="position:absolute" from="5180,-3500" to="5180,-109" stroked="true" strokeweight="1.026976pt" strokecolor="#ffffff">
              <v:stroke dashstyle="solid"/>
            </v:line>
            <v:shape style="position:absolute;left:927;top:-909;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2908;top:-2551;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258.932098pt;margin-top:-166.724228pt;width:34.3pt;height:152.6pt;mso-position-horizontal-relative:page;mso-position-vertical-relative:paragraph;z-index:251717632"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i/>
        </w:rPr>
        <w:t>Granta Medical Practices</w:t>
      </w:r>
    </w:p>
    <w:p>
      <w:pPr>
        <w:pStyle w:val="BodyText"/>
        <w:spacing w:line="261" w:lineRule="auto" w:before="135"/>
        <w:ind w:right="177"/>
      </w:pPr>
      <w:r>
        <w:rPr/>
        <w:t>By registering for SystmOnline, the patient online service available via our website, you can book, change and cancel your appointments, view your test results and have access to your coded medical records, as well as ordering your repeat medication and viewing your personal registered information.</w:t>
      </w:r>
    </w:p>
    <w:p>
      <w:pPr>
        <w:pStyle w:val="BodyText"/>
        <w:spacing w:line="261" w:lineRule="auto" w:before="95"/>
        <w:ind w:right="77"/>
      </w:pPr>
      <w:r>
        <w:rPr/>
        <w:t>Application forms are available on our website, in our new patient pack, or you can pick one up from any Granta reception. All you need to do is bring the completed form back, along with some photo ID. All applications will be processed within 48 working hours and confirmation of activation will be emailed / texted to you unless otherwise requested.</w:t>
      </w:r>
    </w:p>
    <w:p>
      <w:pPr>
        <w:spacing w:line="261" w:lineRule="auto" w:before="0"/>
        <w:ind w:left="2062" w:right="21" w:hanging="496"/>
        <w:jc w:val="left"/>
        <w:rPr>
          <w:b/>
          <w:i/>
          <w:sz w:val="24"/>
        </w:rPr>
      </w:pPr>
      <w:r>
        <w:rPr>
          <w:b/>
          <w:i/>
          <w:sz w:val="24"/>
        </w:rPr>
        <w:t>Sandra East, Granta Communications</w:t>
      </w:r>
      <w:hyperlink r:id="rId103">
        <w:r>
          <w:rPr>
            <w:b/>
            <w:i/>
            <w:sz w:val="24"/>
          </w:rPr>
          <w:t> </w:t>
        </w:r>
        <w:r>
          <w:rPr>
            <w:b/>
            <w:i/>
            <w:sz w:val="24"/>
          </w:rPr>
          <w:t>(</w:t>
        </w:r>
        <w:r>
          <w:rPr>
            <w:rFonts w:ascii="Trebuchet MS"/>
            <w:i/>
            <w:sz w:val="20"/>
          </w:rPr>
          <w:t>sandra.east@nhs.net</w:t>
        </w:r>
        <w:r>
          <w:rPr>
            <w:b/>
            <w:i/>
            <w:sz w:val="24"/>
          </w:rPr>
          <w:t>,</w:t>
        </w:r>
      </w:hyperlink>
      <w:r>
        <w:rPr>
          <w:b/>
          <w:i/>
          <w:sz w:val="24"/>
        </w:rPr>
        <w:t> </w:t>
      </w:r>
      <w:r>
        <w:rPr>
          <w:b/>
          <w:i/>
          <w:sz w:val="20"/>
        </w:rPr>
        <w:t>0300 2345555</w:t>
      </w:r>
      <w:r>
        <w:rPr>
          <w:b/>
          <w:i/>
          <w:sz w:val="24"/>
        </w:rPr>
        <w:t>)</w:t>
      </w:r>
    </w:p>
    <w:p>
      <w:pPr>
        <w:pStyle w:val="BodyText"/>
        <w:spacing w:before="5"/>
        <w:ind w:left="0"/>
        <w:rPr>
          <w:b/>
          <w:i/>
          <w:sz w:val="20"/>
        </w:rPr>
      </w:pPr>
    </w:p>
    <w:p>
      <w:pPr>
        <w:pStyle w:val="Heading1"/>
        <w:spacing w:before="1"/>
        <w:rPr>
          <w:i/>
        </w:rPr>
      </w:pPr>
      <w:r>
        <w:rPr>
          <w:i/>
        </w:rPr>
        <w:t>Community Champion</w:t>
      </w:r>
    </w:p>
    <w:p>
      <w:pPr>
        <w:pStyle w:val="BodyText"/>
        <w:spacing w:line="261" w:lineRule="auto" w:before="135"/>
        <w:ind w:right="130"/>
      </w:pPr>
      <w:r>
        <w:rPr/>
        <w:drawing>
          <wp:anchor distT="0" distB="0" distL="0" distR="0" allowOverlap="1" layoutInCell="1" locked="0" behindDoc="1" simplePos="0" relativeHeight="250123264">
            <wp:simplePos x="0" y="0"/>
            <wp:positionH relativeFrom="page">
              <wp:posOffset>2590800</wp:posOffset>
            </wp:positionH>
            <wp:positionV relativeFrom="paragraph">
              <wp:posOffset>1706663</wp:posOffset>
            </wp:positionV>
            <wp:extent cx="958868" cy="609600"/>
            <wp:effectExtent l="0" t="0" r="0" b="0"/>
            <wp:wrapNone/>
            <wp:docPr id="75" name="image49.png"/>
            <wp:cNvGraphicFramePr>
              <a:graphicFrameLocks noChangeAspect="1"/>
            </wp:cNvGraphicFramePr>
            <a:graphic>
              <a:graphicData uri="http://schemas.openxmlformats.org/drawingml/2006/picture">
                <pic:pic>
                  <pic:nvPicPr>
                    <pic:cNvPr id="76" name="image49.png"/>
                    <pic:cNvPicPr/>
                  </pic:nvPicPr>
                  <pic:blipFill>
                    <a:blip r:embed="rId104" cstate="print"/>
                    <a:stretch>
                      <a:fillRect/>
                    </a:stretch>
                  </pic:blipFill>
                  <pic:spPr>
                    <a:xfrm>
                      <a:off x="0" y="0"/>
                      <a:ext cx="958868" cy="609600"/>
                    </a:xfrm>
                    <a:prstGeom prst="rect">
                      <a:avLst/>
                    </a:prstGeom>
                  </pic:spPr>
                </pic:pic>
              </a:graphicData>
            </a:graphic>
          </wp:anchor>
        </w:drawing>
      </w:r>
      <w:r>
        <w:rPr/>
        <w:pict>
          <v:group style="position:absolute;margin-left:465.643707pt;margin-top:185.858292pt;width:100pt;height:101.55pt;mso-position-horizontal-relative:page;mso-position-vertical-relative:paragraph;z-index:-253191168" coordorigin="9313,3717" coordsize="2000,2031">
            <v:shape style="position:absolute;left:9360;top:3717;width:1953;height:2031" type="#_x0000_t75" stroked="false">
              <v:imagedata r:id="rId105" o:title=""/>
            </v:shape>
            <v:shape style="position:absolute;left:9312;top:3792;width:665;height:1846" coordorigin="9313,3793" coordsize="665,1846" path="m9491,5323l9313,5323,9313,5638,9491,5638,9491,5323m9977,3793l9313,3793,9313,4923,9313,5010,9313,5256,9909,5256,9909,5010,9977,5010,9977,3793e" filled="true" fillcolor="#ffffff" stroked="false">
              <v:path arrowok="t"/>
              <v:fill type="solid"/>
            </v:shape>
            <w10:wrap type="none"/>
          </v:group>
        </w:pict>
      </w:r>
      <w:r>
        <w:rPr/>
        <w:t>We're looking for volunteers to join our team of community champions, to support and participate in local initiatives and campaigns, helping to spread the word to local communities about keeping safe, and to work towards the vision for a safe community where there are no preventable deaths or injuries in fires or other emergencies.</w:t>
      </w:r>
    </w:p>
    <w:p>
      <w:pPr>
        <w:pStyle w:val="BodyText"/>
        <w:spacing w:line="261" w:lineRule="auto" w:before="58"/>
        <w:ind w:right="464"/>
      </w:pPr>
      <w:r>
        <w:rPr/>
        <w:br w:type="column"/>
      </w:r>
      <w:r>
        <w:rPr/>
        <w:t>Champions cover everything from fire safety in the home, to road and water </w:t>
      </w:r>
      <w:r>
        <w:rPr>
          <w:spacing w:val="-3"/>
        </w:rPr>
        <w:t>safety,</w:t>
      </w:r>
      <w:r>
        <w:rPr>
          <w:spacing w:val="-2"/>
        </w:rPr>
        <w:t> </w:t>
      </w:r>
      <w:r>
        <w:rPr/>
        <w:t>including:</w:t>
      </w:r>
    </w:p>
    <w:p>
      <w:pPr>
        <w:pStyle w:val="ListParagraph"/>
        <w:numPr>
          <w:ilvl w:val="0"/>
          <w:numId w:val="9"/>
        </w:numPr>
        <w:tabs>
          <w:tab w:pos="400" w:val="left" w:leader="none"/>
        </w:tabs>
        <w:spacing w:line="261" w:lineRule="auto" w:before="28" w:after="0"/>
        <w:ind w:left="400" w:right="478" w:hanging="170"/>
        <w:jc w:val="left"/>
        <w:rPr>
          <w:sz w:val="24"/>
        </w:rPr>
      </w:pPr>
      <w:r>
        <w:rPr>
          <w:sz w:val="24"/>
        </w:rPr>
        <w:t>Attending local events – representing CFRS at events such as school fetes, school presentations and community</w:t>
      </w:r>
      <w:r>
        <w:rPr>
          <w:spacing w:val="-1"/>
          <w:sz w:val="24"/>
        </w:rPr>
        <w:t> </w:t>
      </w:r>
      <w:r>
        <w:rPr>
          <w:sz w:val="24"/>
        </w:rPr>
        <w:t>festivals.</w:t>
      </w:r>
    </w:p>
    <w:p>
      <w:pPr>
        <w:pStyle w:val="ListParagraph"/>
        <w:numPr>
          <w:ilvl w:val="0"/>
          <w:numId w:val="9"/>
        </w:numPr>
        <w:tabs>
          <w:tab w:pos="400" w:val="left" w:leader="none"/>
        </w:tabs>
        <w:spacing w:line="261" w:lineRule="auto" w:before="28" w:after="0"/>
        <w:ind w:left="400" w:right="297" w:hanging="170"/>
        <w:jc w:val="left"/>
        <w:rPr>
          <w:sz w:val="24"/>
        </w:rPr>
      </w:pPr>
      <w:r>
        <w:rPr>
          <w:sz w:val="24"/>
        </w:rPr>
        <w:t>Community fire station open days – helping out at events and sharing safety</w:t>
      </w:r>
      <w:r>
        <w:rPr>
          <w:spacing w:val="-2"/>
          <w:sz w:val="24"/>
        </w:rPr>
        <w:t> </w:t>
      </w:r>
      <w:r>
        <w:rPr>
          <w:sz w:val="24"/>
        </w:rPr>
        <w:t>advice.</w:t>
      </w:r>
    </w:p>
    <w:p>
      <w:pPr>
        <w:pStyle w:val="ListParagraph"/>
        <w:numPr>
          <w:ilvl w:val="0"/>
          <w:numId w:val="9"/>
        </w:numPr>
        <w:tabs>
          <w:tab w:pos="400" w:val="left" w:leader="none"/>
        </w:tabs>
        <w:spacing w:line="240" w:lineRule="auto" w:before="28" w:after="0"/>
        <w:ind w:left="400" w:right="0" w:hanging="170"/>
        <w:jc w:val="left"/>
        <w:rPr>
          <w:sz w:val="24"/>
        </w:rPr>
      </w:pPr>
      <w:r>
        <w:rPr>
          <w:sz w:val="24"/>
        </w:rPr>
        <w:t>Fire station car</w:t>
      </w:r>
      <w:r>
        <w:rPr>
          <w:spacing w:val="-2"/>
          <w:sz w:val="24"/>
        </w:rPr>
        <w:t> </w:t>
      </w:r>
      <w:r>
        <w:rPr>
          <w:sz w:val="24"/>
        </w:rPr>
        <w:t>washes</w:t>
      </w:r>
    </w:p>
    <w:p>
      <w:pPr>
        <w:pStyle w:val="ListParagraph"/>
        <w:numPr>
          <w:ilvl w:val="0"/>
          <w:numId w:val="9"/>
        </w:numPr>
        <w:tabs>
          <w:tab w:pos="400" w:val="left" w:leader="none"/>
        </w:tabs>
        <w:spacing w:line="261" w:lineRule="auto" w:before="54" w:after="0"/>
        <w:ind w:left="400" w:right="458" w:hanging="170"/>
        <w:jc w:val="left"/>
        <w:rPr>
          <w:sz w:val="24"/>
        </w:rPr>
      </w:pPr>
      <w:r>
        <w:rPr>
          <w:sz w:val="24"/>
        </w:rPr>
        <w:t>Community fire safety campaigns – targeted activities to coincide with safety themes, such as electrical appliance safety and cooking</w:t>
      </w:r>
      <w:r>
        <w:rPr>
          <w:spacing w:val="-8"/>
          <w:sz w:val="24"/>
        </w:rPr>
        <w:t> </w:t>
      </w:r>
      <w:r>
        <w:rPr>
          <w:spacing w:val="-3"/>
          <w:sz w:val="24"/>
        </w:rPr>
        <w:t>safety.</w:t>
      </w:r>
    </w:p>
    <w:p>
      <w:pPr>
        <w:pStyle w:val="ListParagraph"/>
        <w:numPr>
          <w:ilvl w:val="0"/>
          <w:numId w:val="9"/>
        </w:numPr>
        <w:tabs>
          <w:tab w:pos="400" w:val="left" w:leader="none"/>
        </w:tabs>
        <w:spacing w:line="261" w:lineRule="auto" w:before="28" w:after="0"/>
        <w:ind w:left="400" w:right="260" w:hanging="170"/>
        <w:jc w:val="left"/>
        <w:rPr>
          <w:sz w:val="24"/>
        </w:rPr>
      </w:pPr>
      <w:r>
        <w:rPr>
          <w:spacing w:val="-4"/>
          <w:sz w:val="24"/>
        </w:rPr>
        <w:t>Taking </w:t>
      </w:r>
      <w:r>
        <w:rPr>
          <w:sz w:val="24"/>
        </w:rPr>
        <w:t>part in large-scale joint training exercises – volunteers can act as injured casualties/concerned bystanders, helping to make training scenarios as realistic as</w:t>
      </w:r>
      <w:r>
        <w:rPr>
          <w:spacing w:val="-2"/>
          <w:sz w:val="24"/>
        </w:rPr>
        <w:t> </w:t>
      </w:r>
      <w:r>
        <w:rPr>
          <w:sz w:val="24"/>
        </w:rPr>
        <w:t>possible.</w:t>
      </w:r>
    </w:p>
    <w:p>
      <w:pPr>
        <w:pStyle w:val="BodyText"/>
        <w:spacing w:line="261" w:lineRule="auto" w:before="97"/>
        <w:ind w:right="244"/>
      </w:pPr>
      <w:r>
        <w:rPr/>
        <w:pict>
          <v:group style="position:absolute;margin-left:347pt;margin-top:112.482925pt;width:219.95pt;height:118pt;mso-position-horizontal-relative:page;mso-position-vertical-relative:paragraph;z-index:-253190144" coordorigin="6940,2250" coordsize="4399,2360">
            <v:shape style="position:absolute;left:6940;top:3209;width:3480;height:1400" type="#_x0000_t75" stroked="false">
              <v:imagedata r:id="rId106" o:title=""/>
            </v:shape>
            <v:shape style="position:absolute;left:8593;top:2249;width:2745;height:960" type="#_x0000_t75" stroked="false">
              <v:imagedata r:id="rId107" o:title=""/>
            </v:shape>
            <w10:wrap type="none"/>
          </v:group>
        </w:pict>
      </w:r>
      <w:r>
        <w:rPr/>
        <w:t>Community champions receive training as part of the role to help develop their skills. No previous qualifications or specific skills are needed, and CFRS is always seeking people from diverse backgrounds. It’s a rewarding role, and one that you can give as much or as little time as you can. Visit </w:t>
      </w:r>
      <w:hyperlink r:id="rId108">
        <w:r>
          <w:rPr>
            <w:rFonts w:ascii="Trebuchet MS" w:hAnsi="Trebuchet MS"/>
            <w:i/>
            <w:sz w:val="20"/>
          </w:rPr>
          <w:t>www.cambsfire.gov.uk</w:t>
        </w:r>
        <w:r>
          <w:rPr/>
          <w:t>.</w:t>
        </w:r>
      </w:hyperlink>
      <w:r>
        <w:rPr/>
        <w:t> to find out more.</w:t>
      </w:r>
    </w:p>
    <w:p>
      <w:pPr>
        <w:spacing w:after="0" w:line="261" w:lineRule="auto"/>
        <w:sectPr>
          <w:type w:val="continuous"/>
          <w:pgSz w:w="11910" w:h="16840"/>
          <w:pgMar w:top="1100" w:bottom="540" w:left="440" w:right="400"/>
          <w:cols w:num="2" w:equalWidth="0">
            <w:col w:w="5409" w:space="131"/>
            <w:col w:w="5530"/>
          </w:cols>
        </w:sectPr>
      </w:pPr>
    </w:p>
    <w:p>
      <w:pPr>
        <w:pStyle w:val="BodyText"/>
        <w:spacing w:before="7"/>
        <w:ind w:left="0"/>
        <w:rPr>
          <w:sz w:val="6"/>
        </w:rPr>
      </w:pPr>
      <w:r>
        <w:rPr/>
        <w:drawing>
          <wp:anchor distT="0" distB="0" distL="0" distR="0" allowOverlap="1" layoutInCell="1" locked="0" behindDoc="1" simplePos="0" relativeHeight="250124288">
            <wp:simplePos x="0" y="0"/>
            <wp:positionH relativeFrom="page">
              <wp:posOffset>420191</wp:posOffset>
            </wp:positionH>
            <wp:positionV relativeFrom="page">
              <wp:posOffset>9722537</wp:posOffset>
            </wp:positionV>
            <wp:extent cx="397791" cy="364617"/>
            <wp:effectExtent l="0" t="0" r="0" b="0"/>
            <wp:wrapNone/>
            <wp:docPr id="77" name="image53.jpeg"/>
            <wp:cNvGraphicFramePr>
              <a:graphicFrameLocks noChangeAspect="1"/>
            </wp:cNvGraphicFramePr>
            <a:graphic>
              <a:graphicData uri="http://schemas.openxmlformats.org/drawingml/2006/picture">
                <pic:pic>
                  <pic:nvPicPr>
                    <pic:cNvPr id="78" name="image53.jpeg"/>
                    <pic:cNvPicPr/>
                  </pic:nvPicPr>
                  <pic:blipFill>
                    <a:blip r:embed="rId109" cstate="print"/>
                    <a:stretch>
                      <a:fillRect/>
                    </a:stretch>
                  </pic:blipFill>
                  <pic:spPr>
                    <a:xfrm>
                      <a:off x="0" y="0"/>
                      <a:ext cx="397791" cy="364617"/>
                    </a:xfrm>
                    <a:prstGeom prst="rect">
                      <a:avLst/>
                    </a:prstGeom>
                  </pic:spPr>
                </pic:pic>
              </a:graphicData>
            </a:graphic>
          </wp:anchor>
        </w:drawing>
      </w:r>
    </w:p>
    <w:p>
      <w:pPr>
        <w:tabs>
          <w:tab w:pos="5644" w:val="left" w:leader="none"/>
        </w:tabs>
        <w:spacing w:line="240" w:lineRule="auto"/>
        <w:ind w:left="116" w:right="0" w:firstLine="0"/>
        <w:rPr>
          <w:sz w:val="20"/>
        </w:rPr>
      </w:pPr>
      <w:r>
        <w:rPr>
          <w:position w:val="1"/>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23"/>
                          <w:ind w:left="53"/>
                          <w:rPr>
                            <w:b/>
                            <w:sz w:val="32"/>
                          </w:rPr>
                        </w:pPr>
                        <w:r>
                          <w:rPr>
                            <w:b/>
                            <w:sz w:val="32"/>
                          </w:rPr>
                          <w:t>HOME ANIMAL</w:t>
                        </w:r>
                        <w:r>
                          <w:rPr>
                            <w:b/>
                            <w:spacing w:val="-40"/>
                            <w:sz w:val="32"/>
                          </w:rPr>
                          <w:t> </w:t>
                        </w:r>
                        <w:r>
                          <w:rPr>
                            <w:b/>
                            <w:sz w:val="32"/>
                          </w:rPr>
                          <w:t>CARE</w:t>
                        </w:r>
                      </w:p>
                      <w:p>
                        <w:pPr>
                          <w:pStyle w:val="TableParagraph"/>
                          <w:spacing w:line="261" w:lineRule="auto" w:before="27"/>
                          <w:ind w:left="53" w:right="1739"/>
                          <w:rPr>
                            <w:sz w:val="24"/>
                          </w:rPr>
                        </w:pPr>
                        <w:r>
                          <w:rPr>
                            <w:sz w:val="24"/>
                          </w:rPr>
                          <w:t>Let me take care of your pets, while you are out at work or away on </w:t>
                        </w:r>
                        <w:r>
                          <w:rPr>
                            <w:spacing w:val="-3"/>
                            <w:sz w:val="24"/>
                          </w:rPr>
                          <w:t>holiday.  </w:t>
                        </w:r>
                        <w:r>
                          <w:rPr>
                            <w:sz w:val="24"/>
                          </w:rPr>
                          <w:t>I am a very</w:t>
                        </w:r>
                        <w:r>
                          <w:rPr>
                            <w:spacing w:val="-4"/>
                            <w:sz w:val="24"/>
                          </w:rPr>
                          <w:t> </w:t>
                        </w:r>
                        <w:r>
                          <w:rPr>
                            <w:sz w:val="24"/>
                          </w:rPr>
                          <w:t>responsible</w:t>
                        </w:r>
                      </w:p>
                      <w:p>
                        <w:pPr>
                          <w:pStyle w:val="TableParagraph"/>
                          <w:spacing w:line="261" w:lineRule="auto"/>
                          <w:ind w:left="53" w:right="126"/>
                          <w:rPr>
                            <w:sz w:val="24"/>
                          </w:rPr>
                        </w:pPr>
                        <w:r>
                          <w:rPr>
                            <w:sz w:val="24"/>
                          </w:rPr>
                          <w:t>and reliable registered Pet Sitter, with many years’ experience. I am fully insured and would like to have the opportunity to care for your pets.</w:t>
                        </w:r>
                      </w:p>
                      <w:p>
                        <w:pPr>
                          <w:pStyle w:val="TableParagraph"/>
                          <w:spacing w:before="35"/>
                          <w:ind w:left="253"/>
                          <w:rPr>
                            <w:sz w:val="24"/>
                          </w:rPr>
                        </w:pPr>
                        <w:r>
                          <w:rPr>
                            <w:sz w:val="24"/>
                          </w:rPr>
                          <w:t>Phone: Catherine 01223 291411 / 07778 921334</w:t>
                        </w:r>
                      </w:p>
                      <w:p>
                        <w:pPr>
                          <w:pStyle w:val="TableParagraph"/>
                          <w:spacing w:line="228" w:lineRule="auto" w:before="9"/>
                          <w:ind w:left="1653" w:right="945" w:firstLine="20"/>
                          <w:rPr>
                            <w:rFonts w:ascii="Trebuchet MS"/>
                            <w:i/>
                            <w:sz w:val="20"/>
                          </w:rPr>
                        </w:pPr>
                        <w:hyperlink r:id="rId110">
                          <w:r>
                            <w:rPr>
                              <w:rFonts w:ascii="Trebuchet MS"/>
                              <w:i/>
                              <w:sz w:val="20"/>
                            </w:rPr>
                            <w:t>info@homeanimalcare.co.uk</w:t>
                          </w:r>
                        </w:hyperlink>
                        <w:r>
                          <w:rPr>
                            <w:rFonts w:ascii="Trebuchet MS"/>
                            <w:i/>
                            <w:sz w:val="20"/>
                          </w:rPr>
                          <w:t> </w:t>
                        </w:r>
                        <w:hyperlink r:id="rId111">
                          <w:r>
                            <w:rPr>
                              <w:rFonts w:ascii="Trebuchet MS"/>
                              <w:i/>
                              <w:sz w:val="20"/>
                            </w:rPr>
                            <w:t>catherineneale9@icloud.com</w:t>
                          </w:r>
                        </w:hyperlink>
                      </w:p>
                      <w:p>
                        <w:pPr>
                          <w:pStyle w:val="TableParagraph"/>
                          <w:spacing w:line="226" w:lineRule="exact" w:before="151"/>
                          <w:ind w:left="913"/>
                          <w:rPr>
                            <w:sz w:val="20"/>
                          </w:rPr>
                        </w:pPr>
                        <w:r>
                          <w:rPr>
                            <w:color w:val="FF2D21"/>
                            <w:sz w:val="20"/>
                          </w:rPr>
                          <w:t>National Association of Registered Pet Sitters</w:t>
                        </w:r>
                      </w:p>
                    </w:tc>
                  </w:tr>
                </w:tbl>
                <w:p>
                  <w:pPr>
                    <w:pStyle w:val="BodyText"/>
                    <w:ind w:left="0"/>
                  </w:pPr>
                </w:p>
              </w:txbxContent>
            </v:textbox>
          </v:shape>
        </w:pict>
      </w:r>
      <w:r>
        <w:rPr>
          <w:position w:val="1"/>
          <w:sz w:val="20"/>
        </w:rPr>
      </w:r>
      <w:r>
        <w:rPr>
          <w:position w:val="1"/>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9"/>
                          </w:rPr>
                        </w:pPr>
                      </w:p>
                      <w:p>
                        <w:pPr>
                          <w:pStyle w:val="TableParagraph"/>
                          <w:spacing w:line="235" w:lineRule="auto"/>
                          <w:ind w:left="105" w:right="1657"/>
                          <w:jc w:val="center"/>
                          <w:rPr>
                            <w:rFonts w:ascii="Arial"/>
                            <w:sz w:val="16"/>
                          </w:rPr>
                        </w:pPr>
                        <w:r>
                          <w:rPr>
                            <w:rFonts w:ascii="Arial"/>
                            <w:sz w:val="16"/>
                          </w:rPr>
                          <w:t>Feline-only veterinary clinic, providing stress free care for both you and your cat.</w:t>
                        </w:r>
                      </w:p>
                      <w:p>
                        <w:pPr>
                          <w:pStyle w:val="TableParagraph"/>
                          <w:spacing w:before="82"/>
                          <w:ind w:left="101" w:right="1657"/>
                          <w:jc w:val="center"/>
                          <w:rPr>
                            <w:rFonts w:ascii="Arial"/>
                            <w:b/>
                            <w:sz w:val="24"/>
                          </w:rPr>
                        </w:pPr>
                        <w:r>
                          <w:rPr>
                            <w:rFonts w:ascii="Arial"/>
                            <w:b/>
                            <w:sz w:val="24"/>
                          </w:rPr>
                          <w:t>01223 880707</w:t>
                        </w:r>
                      </w:p>
                      <w:p>
                        <w:pPr>
                          <w:pStyle w:val="TableParagraph"/>
                          <w:spacing w:before="79"/>
                          <w:ind w:left="90" w:right="1657"/>
                          <w:jc w:val="center"/>
                          <w:rPr>
                            <w:rFonts w:ascii="Arial"/>
                            <w:sz w:val="16"/>
                          </w:rPr>
                        </w:pPr>
                        <w:hyperlink r:id="rId112">
                          <w:r>
                            <w:rPr>
                              <w:rFonts w:ascii="Arial"/>
                              <w:sz w:val="16"/>
                            </w:rPr>
                            <w:t>info@cambridgecatclinic.co.uk</w:t>
                          </w:r>
                        </w:hyperlink>
                      </w:p>
                      <w:p>
                        <w:pPr>
                          <w:pStyle w:val="TableParagraph"/>
                          <w:spacing w:before="76"/>
                          <w:ind w:left="105" w:right="1646"/>
                          <w:jc w:val="center"/>
                          <w:rPr>
                            <w:rFonts w:ascii="Arial" w:hAnsi="Arial"/>
                            <w:sz w:val="16"/>
                          </w:rPr>
                        </w:pPr>
                        <w:r>
                          <w:rPr>
                            <w:rFonts w:ascii="Arial" w:hAnsi="Arial"/>
                            <w:sz w:val="16"/>
                          </w:rPr>
                          <w:t>Cox’s Drove, Fulbourn, Cambridge, CB21 5HE</w:t>
                        </w:r>
                      </w:p>
                      <w:p>
                        <w:pPr>
                          <w:pStyle w:val="TableParagraph"/>
                          <w:spacing w:before="62"/>
                          <w:ind w:left="105" w:right="1643"/>
                          <w:jc w:val="center"/>
                          <w:rPr>
                            <w:rFonts w:ascii="Arial"/>
                            <w:b/>
                            <w:sz w:val="26"/>
                          </w:rPr>
                        </w:pPr>
                        <w:r>
                          <w:rPr>
                            <w:rFonts w:ascii="Arial"/>
                            <w:b/>
                            <w:sz w:val="26"/>
                          </w:rPr>
                          <w:t>Feline better!</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400"/>
        </w:sectPr>
      </w:pPr>
    </w:p>
    <w:p>
      <w:pPr>
        <w:pStyle w:val="Heading1"/>
        <w:spacing w:before="123"/>
        <w:rPr>
          <w:i/>
        </w:rPr>
      </w:pPr>
      <w:r>
        <w:rPr>
          <w:i/>
        </w:rPr>
        <w:t>The Meadow School</w:t>
      </w:r>
    </w:p>
    <w:p>
      <w:pPr>
        <w:pStyle w:val="BodyText"/>
        <w:spacing w:line="261" w:lineRule="auto" w:before="135"/>
      </w:pPr>
      <w:r>
        <w:rPr/>
        <w:t>The spring term ended really positively, although with the amount of activity squeezed into the end of term, everyone was ready for their break!</w:t>
      </w:r>
    </w:p>
    <w:p>
      <w:pPr>
        <w:pStyle w:val="BodyText"/>
        <w:spacing w:line="261" w:lineRule="auto" w:before="98"/>
        <w:ind w:right="2937"/>
      </w:pPr>
      <w:r>
        <w:rPr/>
        <w:drawing>
          <wp:anchor distT="0" distB="0" distL="0" distR="0" allowOverlap="1" layoutInCell="1" locked="0" behindDoc="0" simplePos="0" relativeHeight="251718656">
            <wp:simplePos x="0" y="0"/>
            <wp:positionH relativeFrom="page">
              <wp:posOffset>1917700</wp:posOffset>
            </wp:positionH>
            <wp:positionV relativeFrom="paragraph">
              <wp:posOffset>121391</wp:posOffset>
            </wp:positionV>
            <wp:extent cx="1778000" cy="1556317"/>
            <wp:effectExtent l="0" t="0" r="0" b="0"/>
            <wp:wrapNone/>
            <wp:docPr id="79" name="image54.jpeg"/>
            <wp:cNvGraphicFramePr>
              <a:graphicFrameLocks noChangeAspect="1"/>
            </wp:cNvGraphicFramePr>
            <a:graphic>
              <a:graphicData uri="http://schemas.openxmlformats.org/drawingml/2006/picture">
                <pic:pic>
                  <pic:nvPicPr>
                    <pic:cNvPr id="80" name="image54.jpeg"/>
                    <pic:cNvPicPr/>
                  </pic:nvPicPr>
                  <pic:blipFill>
                    <a:blip r:embed="rId113" cstate="print"/>
                    <a:stretch>
                      <a:fillRect/>
                    </a:stretch>
                  </pic:blipFill>
                  <pic:spPr>
                    <a:xfrm>
                      <a:off x="0" y="0"/>
                      <a:ext cx="1778000" cy="1556317"/>
                    </a:xfrm>
                    <a:prstGeom prst="rect">
                      <a:avLst/>
                    </a:prstGeom>
                  </pic:spPr>
                </pic:pic>
              </a:graphicData>
            </a:graphic>
          </wp:anchor>
        </w:drawing>
      </w:r>
      <w:r>
        <w:rPr>
          <w:spacing w:val="-6"/>
        </w:rPr>
        <w:t>Years </w:t>
      </w:r>
      <w:r>
        <w:rPr/>
        <w:t>3 and  4 performed ‘King of All Polar Bears’, fitting in with their spring term‘Out of the Freezer’ topic. The </w:t>
      </w:r>
      <w:r>
        <w:rPr>
          <w:spacing w:val="-7"/>
        </w:rPr>
        <w:t>Year </w:t>
      </w:r>
      <w:r>
        <w:rPr/>
        <w:t>4 children took on the leading roles, made more of a challenge</w:t>
      </w:r>
      <w:r>
        <w:rPr>
          <w:spacing w:val="-6"/>
        </w:rPr>
        <w:t> </w:t>
      </w:r>
      <w:r>
        <w:rPr/>
        <w:t>as</w:t>
      </w:r>
    </w:p>
    <w:p>
      <w:pPr>
        <w:pStyle w:val="BodyText"/>
        <w:spacing w:line="261" w:lineRule="auto"/>
        <w:ind w:right="214"/>
      </w:pPr>
      <w:r>
        <w:rPr/>
        <w:t>there are less than twenty children in the year group. They spoke confidently and </w:t>
      </w:r>
      <w:r>
        <w:rPr>
          <w:spacing w:val="-3"/>
        </w:rPr>
        <w:t>clearly, </w:t>
      </w:r>
      <w:r>
        <w:rPr/>
        <w:t>supported very ably by the dancing and singing of </w:t>
      </w:r>
      <w:r>
        <w:rPr>
          <w:spacing w:val="-7"/>
        </w:rPr>
        <w:t>Year </w:t>
      </w:r>
      <w:r>
        <w:rPr/>
        <w:t>3. The teachers and parents were very proud of their</w:t>
      </w:r>
      <w:r>
        <w:rPr>
          <w:spacing w:val="-19"/>
        </w:rPr>
        <w:t> </w:t>
      </w:r>
      <w:r>
        <w:rPr/>
        <w:t>efforts.</w:t>
      </w:r>
    </w:p>
    <w:p>
      <w:pPr>
        <w:pStyle w:val="BodyText"/>
        <w:spacing w:line="261" w:lineRule="auto" w:before="89"/>
        <w:ind w:left="2440" w:right="63"/>
      </w:pPr>
      <w:r>
        <w:rPr/>
        <w:drawing>
          <wp:anchor distT="0" distB="0" distL="0" distR="0" allowOverlap="1" layoutInCell="1" locked="0" behindDoc="0" simplePos="0" relativeHeight="251719680">
            <wp:simplePos x="0" y="0"/>
            <wp:positionH relativeFrom="page">
              <wp:posOffset>359942</wp:posOffset>
            </wp:positionH>
            <wp:positionV relativeFrom="paragraph">
              <wp:posOffset>2033999</wp:posOffset>
            </wp:positionV>
            <wp:extent cx="1405357" cy="1617680"/>
            <wp:effectExtent l="0" t="0" r="0" b="0"/>
            <wp:wrapNone/>
            <wp:docPr id="81" name="image55.jpeg"/>
            <wp:cNvGraphicFramePr>
              <a:graphicFrameLocks noChangeAspect="1"/>
            </wp:cNvGraphicFramePr>
            <a:graphic>
              <a:graphicData uri="http://schemas.openxmlformats.org/drawingml/2006/picture">
                <pic:pic>
                  <pic:nvPicPr>
                    <pic:cNvPr id="82" name="image55.jpeg"/>
                    <pic:cNvPicPr/>
                  </pic:nvPicPr>
                  <pic:blipFill>
                    <a:blip r:embed="rId114" cstate="print"/>
                    <a:stretch>
                      <a:fillRect/>
                    </a:stretch>
                  </pic:blipFill>
                  <pic:spPr>
                    <a:xfrm>
                      <a:off x="0" y="0"/>
                      <a:ext cx="1405357" cy="1617680"/>
                    </a:xfrm>
                    <a:prstGeom prst="rect">
                      <a:avLst/>
                    </a:prstGeom>
                  </pic:spPr>
                </pic:pic>
              </a:graphicData>
            </a:graphic>
          </wp:anchor>
        </w:drawing>
      </w:r>
      <w:r>
        <w:rPr/>
        <w:drawing>
          <wp:anchor distT="0" distB="0" distL="0" distR="0" allowOverlap="1" layoutInCell="1" locked="0" behindDoc="0" simplePos="0" relativeHeight="251720704">
            <wp:simplePos x="0" y="0"/>
            <wp:positionH relativeFrom="page">
              <wp:posOffset>360000</wp:posOffset>
            </wp:positionH>
            <wp:positionV relativeFrom="paragraph">
              <wp:posOffset>78650</wp:posOffset>
            </wp:positionV>
            <wp:extent cx="1405299" cy="1866900"/>
            <wp:effectExtent l="0" t="0" r="0" b="0"/>
            <wp:wrapNone/>
            <wp:docPr id="83" name="image56.jpeg"/>
            <wp:cNvGraphicFramePr>
              <a:graphicFrameLocks noChangeAspect="1"/>
            </wp:cNvGraphicFramePr>
            <a:graphic>
              <a:graphicData uri="http://schemas.openxmlformats.org/drawingml/2006/picture">
                <pic:pic>
                  <pic:nvPicPr>
                    <pic:cNvPr id="84" name="image56.jpeg"/>
                    <pic:cNvPicPr/>
                  </pic:nvPicPr>
                  <pic:blipFill>
                    <a:blip r:embed="rId115" cstate="print"/>
                    <a:stretch>
                      <a:fillRect/>
                    </a:stretch>
                  </pic:blipFill>
                  <pic:spPr>
                    <a:xfrm>
                      <a:off x="0" y="0"/>
                      <a:ext cx="1405299" cy="1866900"/>
                    </a:xfrm>
                    <a:prstGeom prst="rect">
                      <a:avLst/>
                    </a:prstGeom>
                  </pic:spPr>
                </pic:pic>
              </a:graphicData>
            </a:graphic>
          </wp:anchor>
        </w:drawing>
      </w:r>
      <w:r>
        <w:rPr/>
        <w:t>In the last week of term </w:t>
      </w:r>
      <w:r>
        <w:rPr>
          <w:spacing w:val="-7"/>
        </w:rPr>
        <w:t>Year </w:t>
      </w:r>
      <w:r>
        <w:rPr/>
        <w:t>5 enjoyed their residential trip to How Hill on the Norfolk Broads. The weather was chilly but dry and the location was incredible. The children spent three days exploring the vast grounds and setting cameras to watch wildlife at night, thatching, dissecting owl pellets, dyke dipping, completing an ecology study of the local water, and taking a boat trip onto Barton Broad. The children impressed the staff with their attitude, their questioning, inquisitive </w:t>
      </w:r>
      <w:r>
        <w:rPr>
          <w:spacing w:val="-3"/>
        </w:rPr>
        <w:t>nature </w:t>
      </w:r>
      <w:r>
        <w:rPr/>
        <w:t>and exemplary behaviour. </w:t>
      </w:r>
      <w:r>
        <w:rPr>
          <w:spacing w:val="-10"/>
        </w:rPr>
        <w:t>We </w:t>
      </w:r>
      <w:r>
        <w:rPr/>
        <w:t>were all very proud of</w:t>
      </w:r>
      <w:r>
        <w:rPr>
          <w:spacing w:val="-4"/>
        </w:rPr>
        <w:t> </w:t>
      </w:r>
      <w:r>
        <w:rPr/>
        <w:t>them!</w:t>
      </w:r>
    </w:p>
    <w:p>
      <w:pPr>
        <w:pStyle w:val="BodyText"/>
        <w:spacing w:line="261" w:lineRule="auto" w:before="85"/>
        <w:ind w:right="201"/>
      </w:pPr>
      <w:r>
        <w:rPr/>
        <w:t>To help get everyone in the Easter mood, the PTA held a Chocolate Bingo Evening, a new event for the families this year. Each child donated chocolate for Bingo prizes or raffle prizes. It was an incredibly popular event, with the hall packed full of excited children and parents, and it was amazing how competitive it got. Overall, the event raised over</w:t>
      </w:r>
    </w:p>
    <w:p>
      <w:pPr>
        <w:pStyle w:val="BodyText"/>
        <w:spacing w:line="261" w:lineRule="auto"/>
        <w:ind w:right="202"/>
      </w:pPr>
      <w:r>
        <w:rPr/>
        <w:t>£950, which will help towards supplying children with extra equipment and extra-curricular events and experiences, which as a school, we now struggle to provide.</w:t>
      </w:r>
    </w:p>
    <w:p>
      <w:pPr>
        <w:pStyle w:val="BodyText"/>
        <w:spacing w:line="261" w:lineRule="auto" w:before="40"/>
        <w:ind w:right="211"/>
      </w:pPr>
      <w:r>
        <w:rPr/>
        <w:br w:type="column"/>
      </w:r>
      <w:r>
        <w:rPr/>
        <w:t>As you are probably aware from the media, school budgets are under huge strain, with rising costs over the years, and budgets stripped back to the bare minimum. </w:t>
      </w:r>
      <w:r>
        <w:rPr>
          <w:spacing w:val="-10"/>
        </w:rPr>
        <w:t>We </w:t>
      </w:r>
      <w:r>
        <w:rPr/>
        <w:t>continue to be extremely grateful to our </w:t>
      </w:r>
      <w:r>
        <w:rPr>
          <w:spacing w:val="-7"/>
        </w:rPr>
        <w:t>PTA </w:t>
      </w:r>
      <w:r>
        <w:rPr/>
        <w:t>for giving up their time to help with fundraising. Our next planned event is the School Ball, held at Chilford Hall. This is held every two years, with great success, and normally raises a fantastic amount of </w:t>
      </w:r>
      <w:r>
        <w:rPr>
          <w:spacing w:val="-3"/>
        </w:rPr>
        <w:t>money. </w:t>
      </w:r>
      <w:r>
        <w:rPr/>
        <w:t>There are still tables available for the ball, and we aim this to be a community event, rather than just exclusive to school. If you would like to support the school, and enjoy a really fun evening socialising with friends in a beautiful setting, then please do consider booking a table.</w:t>
      </w:r>
    </w:p>
    <w:p>
      <w:pPr>
        <w:pStyle w:val="BodyText"/>
        <w:spacing w:line="261" w:lineRule="auto" w:before="88"/>
        <w:ind w:right="166"/>
      </w:pPr>
      <w:r>
        <w:rPr/>
        <w:t>Spring term ended with the usual traditions. The whole school attended church for an Easter service led by some of our </w:t>
      </w:r>
      <w:r>
        <w:rPr>
          <w:spacing w:val="-7"/>
        </w:rPr>
        <w:t>Year </w:t>
      </w:r>
      <w:r>
        <w:rPr/>
        <w:t>6 children. Mrs Sarah Bassett played the organ for our Easter songs, which the children sang beautifully. Then all the children took part in the annual Easter egg hunt in the playground. Many thanks to the </w:t>
      </w:r>
      <w:r>
        <w:rPr>
          <w:spacing w:val="-7"/>
        </w:rPr>
        <w:t>PTA </w:t>
      </w:r>
      <w:r>
        <w:rPr/>
        <w:t>for supplying the children’s sweet</w:t>
      </w:r>
      <w:r>
        <w:rPr>
          <w:spacing w:val="-1"/>
        </w:rPr>
        <w:t> </w:t>
      </w:r>
      <w:r>
        <w:rPr/>
        <w:t>treats.</w:t>
      </w:r>
    </w:p>
    <w:p>
      <w:pPr>
        <w:pStyle w:val="Heading3"/>
        <w:spacing w:line="263" w:lineRule="exact"/>
        <w:ind w:left="2378"/>
        <w:rPr>
          <w:i/>
        </w:rPr>
      </w:pPr>
      <w:r>
        <w:rPr>
          <w:i/>
        </w:rPr>
        <w:t>Nichola Connor, Headteacher</w:t>
      </w:r>
    </w:p>
    <w:p>
      <w:pPr>
        <w:pStyle w:val="BodyText"/>
        <w:spacing w:before="7"/>
        <w:ind w:left="0"/>
        <w:rPr>
          <w:b/>
          <w:i/>
          <w:sz w:val="37"/>
        </w:rPr>
      </w:pPr>
    </w:p>
    <w:p>
      <w:pPr>
        <w:spacing w:before="0"/>
        <w:ind w:left="120" w:right="0" w:firstLine="0"/>
        <w:jc w:val="left"/>
        <w:rPr>
          <w:b/>
          <w:i/>
          <w:sz w:val="28"/>
        </w:rPr>
      </w:pPr>
      <w:r>
        <w:rPr>
          <w:b/>
          <w:i/>
          <w:sz w:val="28"/>
        </w:rPr>
        <w:t>The Ellesmere Centre, Stetchworth</w:t>
      </w:r>
    </w:p>
    <w:p>
      <w:pPr>
        <w:pStyle w:val="BodyText"/>
        <w:spacing w:line="261" w:lineRule="auto" w:before="135"/>
        <w:ind w:left="1440" w:right="251"/>
        <w:rPr>
          <w:b/>
        </w:rPr>
      </w:pPr>
      <w:r>
        <w:rPr/>
        <w:drawing>
          <wp:anchor distT="0" distB="0" distL="0" distR="0" allowOverlap="1" layoutInCell="1" locked="0" behindDoc="0" simplePos="0" relativeHeight="251721728">
            <wp:simplePos x="0" y="0"/>
            <wp:positionH relativeFrom="page">
              <wp:posOffset>3991306</wp:posOffset>
            </wp:positionH>
            <wp:positionV relativeFrom="paragraph">
              <wp:posOffset>125894</wp:posOffset>
            </wp:positionV>
            <wp:extent cx="666750" cy="729614"/>
            <wp:effectExtent l="0" t="0" r="0" b="0"/>
            <wp:wrapNone/>
            <wp:docPr id="85" name="image57.jpeg"/>
            <wp:cNvGraphicFramePr>
              <a:graphicFrameLocks noChangeAspect="1"/>
            </wp:cNvGraphicFramePr>
            <a:graphic>
              <a:graphicData uri="http://schemas.openxmlformats.org/drawingml/2006/picture">
                <pic:pic>
                  <pic:nvPicPr>
                    <pic:cNvPr id="86" name="image57.jpeg"/>
                    <pic:cNvPicPr/>
                  </pic:nvPicPr>
                  <pic:blipFill>
                    <a:blip r:embed="rId116" cstate="print"/>
                    <a:stretch>
                      <a:fillRect/>
                    </a:stretch>
                  </pic:blipFill>
                  <pic:spPr>
                    <a:xfrm>
                      <a:off x="0" y="0"/>
                      <a:ext cx="666750" cy="729614"/>
                    </a:xfrm>
                    <a:prstGeom prst="rect">
                      <a:avLst/>
                    </a:prstGeom>
                  </pic:spPr>
                </pic:pic>
              </a:graphicData>
            </a:graphic>
          </wp:anchor>
        </w:drawing>
      </w:r>
      <w:r>
        <w:rPr/>
        <w:t>Do you or a loved one have </w:t>
      </w:r>
      <w:r>
        <w:rPr>
          <w:spacing w:val="-3"/>
        </w:rPr>
        <w:t>Parkinson’s </w:t>
      </w:r>
      <w:r>
        <w:rPr/>
        <w:t>disease, MS, or polio, or have you been referred by a doctor to attend exercise classes? A new group will be starting on 20</w:t>
      </w:r>
      <w:r>
        <w:rPr>
          <w:position w:val="7"/>
          <w:sz w:val="16"/>
        </w:rPr>
        <w:t>th </w:t>
      </w:r>
      <w:r>
        <w:rPr/>
        <w:t>May at </w:t>
      </w:r>
      <w:r>
        <w:rPr>
          <w:spacing w:val="-5"/>
        </w:rPr>
        <w:t>11 </w:t>
      </w:r>
      <w:r>
        <w:rPr/>
        <w:t>am, offering</w:t>
      </w:r>
      <w:r>
        <w:rPr>
          <w:spacing w:val="-28"/>
        </w:rPr>
        <w:t> </w:t>
      </w:r>
      <w:r>
        <w:rPr>
          <w:b/>
        </w:rPr>
        <w:t>chair-</w:t>
      </w:r>
    </w:p>
    <w:p>
      <w:pPr>
        <w:pStyle w:val="BodyText"/>
        <w:spacing w:line="261" w:lineRule="auto"/>
        <w:ind w:right="351"/>
      </w:pPr>
      <w:r>
        <w:rPr>
          <w:b/>
        </w:rPr>
        <w:t>based exercise </w:t>
      </w:r>
      <w:r>
        <w:rPr/>
        <w:t>and gentle use of spin-bikes. The group welcomes all abilities, and partners and carers are welcome to watch or join in. Refreshments will be available afterwards. Please contact Julie in the office if you are interested in coming along. Cost</w:t>
      </w:r>
    </w:p>
    <w:p>
      <w:pPr>
        <w:pStyle w:val="BodyText"/>
        <w:spacing w:line="272" w:lineRule="exact"/>
      </w:pPr>
      <w:r>
        <w:rPr/>
        <w:t>£2.50.</w:t>
      </w:r>
    </w:p>
    <w:p>
      <w:pPr>
        <w:spacing w:before="14"/>
        <w:ind w:left="0" w:right="164" w:firstLine="0"/>
        <w:jc w:val="right"/>
        <w:rPr>
          <w:rFonts w:ascii="Trebuchet MS"/>
          <w:i/>
          <w:sz w:val="20"/>
        </w:rPr>
      </w:pPr>
      <w:r>
        <w:rPr>
          <w:b/>
          <w:i/>
          <w:sz w:val="24"/>
        </w:rPr>
        <w:t>The Ellesmere Centre,</w:t>
      </w:r>
      <w:r>
        <w:rPr>
          <w:b/>
          <w:i/>
          <w:spacing w:val="-30"/>
          <w:sz w:val="24"/>
        </w:rPr>
        <w:t> </w:t>
      </w:r>
      <w:hyperlink r:id="rId117">
        <w:r>
          <w:rPr>
            <w:rFonts w:ascii="Trebuchet MS"/>
            <w:i/>
            <w:sz w:val="20"/>
          </w:rPr>
          <w:t>www.ellesmerecentre.org.uk</w:t>
        </w:r>
      </w:hyperlink>
    </w:p>
    <w:p>
      <w:pPr>
        <w:spacing w:before="24"/>
        <w:ind w:left="0" w:right="164" w:firstLine="0"/>
        <w:jc w:val="right"/>
        <w:rPr>
          <w:b/>
          <w:i/>
          <w:sz w:val="24"/>
        </w:rPr>
      </w:pPr>
      <w:r>
        <w:rPr>
          <w:b/>
          <w:i/>
          <w:sz w:val="24"/>
        </w:rPr>
        <w:t>(01638 508212.</w:t>
      </w:r>
      <w:r>
        <w:rPr>
          <w:b/>
          <w:i/>
          <w:spacing w:val="-1"/>
          <w:sz w:val="24"/>
        </w:rPr>
        <w:t> </w:t>
      </w:r>
      <w:r>
        <w:rPr>
          <w:rFonts w:ascii="Trebuchet MS"/>
          <w:i/>
          <w:sz w:val="20"/>
        </w:rPr>
        <w:t>office@ellesmerecentre.org.uk</w:t>
      </w:r>
      <w:r>
        <w:rPr>
          <w:b/>
          <w:i/>
          <w:sz w:val="24"/>
        </w:rPr>
        <w:t>)</w:t>
      </w:r>
    </w:p>
    <w:p>
      <w:pPr>
        <w:pStyle w:val="BodyText"/>
        <w:ind w:left="0"/>
        <w:rPr>
          <w:b/>
          <w:i/>
          <w:sz w:val="26"/>
        </w:rPr>
      </w:pPr>
    </w:p>
    <w:p>
      <w:pPr>
        <w:pStyle w:val="Heading1"/>
        <w:spacing w:before="194"/>
        <w:rPr>
          <w:i/>
        </w:rPr>
      </w:pPr>
      <w:r>
        <w:rPr>
          <w:i/>
        </w:rPr>
        <w:t>Stronger for Longer</w:t>
      </w:r>
    </w:p>
    <w:p>
      <w:pPr>
        <w:pStyle w:val="BodyText"/>
        <w:spacing w:line="261" w:lineRule="auto" w:before="116"/>
        <w:ind w:right="431"/>
      </w:pPr>
      <w:r>
        <w:rPr/>
        <w:t>The ‘Stronger for Longer’ campaign has been designed by Cambridgeshire County Council and CPFT to encourage older people to take up strength and balance exercises twice a week to reduce their risk of falling and keep them doing the things they enjoy.</w:t>
      </w:r>
    </w:p>
    <w:p>
      <w:pPr>
        <w:spacing w:after="0" w:line="261" w:lineRule="auto"/>
        <w:sectPr>
          <w:pgSz w:w="11910" w:h="16840"/>
          <w:pgMar w:header="715" w:footer="354" w:top="1100" w:bottom="540" w:left="440" w:right="400"/>
          <w:cols w:num="2" w:equalWidth="0">
            <w:col w:w="5420" w:space="120"/>
            <w:col w:w="5530"/>
          </w:cols>
        </w:sectPr>
      </w:pPr>
    </w:p>
    <w:p>
      <w:pPr>
        <w:pStyle w:val="BodyText"/>
        <w:spacing w:line="261" w:lineRule="auto" w:before="40"/>
        <w:ind w:right="45"/>
      </w:pPr>
      <w:r>
        <w:rPr/>
        <w:t>The campaign is now encouraging local older people to have a ‘Stronger for Longer MOT’ to help keep them fit, active and independent. With the help of a qualified instructor, a person will learn about their level of fitness to do everyday activities and find out what simple strength and balance exercises they could do at home or at recommended classes in the community.</w:t>
      </w:r>
    </w:p>
    <w:p>
      <w:pPr>
        <w:pStyle w:val="BodyText"/>
        <w:spacing w:line="274" w:lineRule="exact" w:before="94"/>
      </w:pPr>
      <w:r>
        <w:rPr/>
        <w:t>The MOTs taking place locally are:</w:t>
      </w:r>
    </w:p>
    <w:p>
      <w:pPr>
        <w:pStyle w:val="ListParagraph"/>
        <w:numPr>
          <w:ilvl w:val="0"/>
          <w:numId w:val="10"/>
        </w:numPr>
        <w:tabs>
          <w:tab w:pos="420" w:val="left" w:leader="none"/>
        </w:tabs>
        <w:spacing w:line="342" w:lineRule="exact" w:before="0" w:after="0"/>
        <w:ind w:left="420" w:right="0" w:hanging="180"/>
        <w:jc w:val="left"/>
        <w:rPr>
          <w:sz w:val="24"/>
        </w:rPr>
      </w:pPr>
      <w:r>
        <w:rPr>
          <w:sz w:val="24"/>
        </w:rPr>
        <w:t>Thursday 9</w:t>
      </w:r>
      <w:r>
        <w:rPr>
          <w:position w:val="7"/>
          <w:sz w:val="16"/>
        </w:rPr>
        <w:t>th </w:t>
      </w:r>
      <w:r>
        <w:rPr>
          <w:spacing w:val="-5"/>
          <w:sz w:val="24"/>
        </w:rPr>
        <w:t>May, </w:t>
      </w:r>
      <w:r>
        <w:rPr>
          <w:sz w:val="24"/>
        </w:rPr>
        <w:t>10 am - 12</w:t>
      </w:r>
      <w:r>
        <w:rPr>
          <w:spacing w:val="-15"/>
          <w:sz w:val="24"/>
        </w:rPr>
        <w:t> </w:t>
      </w:r>
      <w:r>
        <w:rPr>
          <w:sz w:val="24"/>
        </w:rPr>
        <w:t>noon</w:t>
      </w:r>
    </w:p>
    <w:p>
      <w:pPr>
        <w:pStyle w:val="BodyText"/>
        <w:spacing w:line="274" w:lineRule="exact" w:before="24"/>
        <w:ind w:left="420"/>
      </w:pPr>
      <w:r>
        <w:rPr/>
        <w:t>Kay Hitch Way Communal Room, Histon</w:t>
      </w:r>
    </w:p>
    <w:p>
      <w:pPr>
        <w:pStyle w:val="ListParagraph"/>
        <w:numPr>
          <w:ilvl w:val="0"/>
          <w:numId w:val="10"/>
        </w:numPr>
        <w:tabs>
          <w:tab w:pos="420" w:val="left" w:leader="none"/>
        </w:tabs>
        <w:spacing w:line="259" w:lineRule="auto" w:before="0" w:after="0"/>
        <w:ind w:left="420" w:right="1055" w:hanging="180"/>
        <w:jc w:val="left"/>
        <w:rPr>
          <w:sz w:val="24"/>
        </w:rPr>
      </w:pPr>
      <w:r>
        <w:rPr>
          <w:spacing w:val="-3"/>
          <w:sz w:val="24"/>
        </w:rPr>
        <w:t>Wednesday </w:t>
      </w:r>
      <w:r>
        <w:rPr>
          <w:sz w:val="24"/>
        </w:rPr>
        <w:t>15</w:t>
      </w:r>
      <w:r>
        <w:rPr>
          <w:position w:val="7"/>
          <w:sz w:val="16"/>
        </w:rPr>
        <w:t>th </w:t>
      </w:r>
      <w:r>
        <w:rPr>
          <w:spacing w:val="-5"/>
          <w:sz w:val="24"/>
        </w:rPr>
        <w:t>May, </w:t>
      </w:r>
      <w:r>
        <w:rPr>
          <w:sz w:val="24"/>
        </w:rPr>
        <w:t>2 pm - 4 pm Orchard Close Communal Room,</w:t>
      </w:r>
      <w:r>
        <w:rPr>
          <w:spacing w:val="-1"/>
          <w:sz w:val="24"/>
        </w:rPr>
        <w:t> </w:t>
      </w:r>
      <w:r>
        <w:rPr>
          <w:spacing w:val="-3"/>
          <w:sz w:val="24"/>
        </w:rPr>
        <w:t>Girton</w:t>
      </w:r>
    </w:p>
    <w:p>
      <w:pPr>
        <w:pStyle w:val="ListParagraph"/>
        <w:numPr>
          <w:ilvl w:val="0"/>
          <w:numId w:val="10"/>
        </w:numPr>
        <w:tabs>
          <w:tab w:pos="420" w:val="left" w:leader="none"/>
        </w:tabs>
        <w:spacing w:line="300" w:lineRule="exact" w:before="24" w:after="0"/>
        <w:ind w:left="420" w:right="878" w:hanging="180"/>
        <w:jc w:val="left"/>
        <w:rPr>
          <w:sz w:val="24"/>
        </w:rPr>
      </w:pPr>
      <w:r>
        <w:rPr>
          <w:sz w:val="24"/>
        </w:rPr>
        <w:t>Thursday 16</w:t>
      </w:r>
      <w:r>
        <w:rPr>
          <w:position w:val="7"/>
          <w:sz w:val="16"/>
        </w:rPr>
        <w:t>th </w:t>
      </w:r>
      <w:r>
        <w:rPr>
          <w:spacing w:val="-5"/>
          <w:sz w:val="24"/>
        </w:rPr>
        <w:t>May, </w:t>
      </w:r>
      <w:r>
        <w:rPr>
          <w:sz w:val="24"/>
        </w:rPr>
        <w:t>10 am - 12 noon Blythe </w:t>
      </w:r>
      <w:r>
        <w:rPr>
          <w:spacing w:val="-7"/>
          <w:sz w:val="24"/>
        </w:rPr>
        <w:t>Way </w:t>
      </w:r>
      <w:r>
        <w:rPr>
          <w:sz w:val="24"/>
        </w:rPr>
        <w:t>Communal Room,</w:t>
      </w:r>
      <w:r>
        <w:rPr>
          <w:spacing w:val="-5"/>
          <w:sz w:val="24"/>
        </w:rPr>
        <w:t> </w:t>
      </w:r>
      <w:r>
        <w:rPr>
          <w:sz w:val="24"/>
        </w:rPr>
        <w:t>Gamlingay</w:t>
      </w:r>
    </w:p>
    <w:p>
      <w:pPr>
        <w:pStyle w:val="BodyText"/>
        <w:spacing w:before="116"/>
      </w:pPr>
      <w:r>
        <w:rPr/>
        <w:t>For more information on the MOTs go to</w:t>
      </w:r>
    </w:p>
    <w:p>
      <w:pPr>
        <w:spacing w:before="24"/>
        <w:ind w:left="120" w:right="0" w:firstLine="0"/>
        <w:jc w:val="left"/>
        <w:rPr>
          <w:sz w:val="24"/>
        </w:rPr>
      </w:pPr>
      <w:hyperlink r:id="rId118">
        <w:r>
          <w:rPr>
            <w:rFonts w:ascii="Trebuchet MS"/>
            <w:i/>
            <w:sz w:val="20"/>
          </w:rPr>
          <w:t>www.cambridgeshire.gov.uk/strongerforlonger</w:t>
        </w:r>
        <w:r>
          <w:rPr>
            <w:sz w:val="24"/>
          </w:rPr>
          <w:t>.</w:t>
        </w:r>
      </w:hyperlink>
    </w:p>
    <w:p>
      <w:pPr>
        <w:spacing w:line="261" w:lineRule="auto" w:before="124"/>
        <w:ind w:left="120" w:right="169" w:firstLine="0"/>
        <w:jc w:val="left"/>
        <w:rPr>
          <w:i/>
          <w:sz w:val="24"/>
        </w:rPr>
      </w:pPr>
      <w:r>
        <w:rPr>
          <w:sz w:val="24"/>
        </w:rPr>
        <w:t>Rita, from Ely, said: </w:t>
      </w:r>
      <w:r>
        <w:rPr>
          <w:i/>
          <w:sz w:val="24"/>
        </w:rPr>
        <w:t>“The class has helped me with </w:t>
      </w:r>
      <w:r>
        <w:rPr>
          <w:i/>
          <w:sz w:val="24"/>
        </w:rPr>
        <w:t>my walking, strength, balance, and posture, along with confidence outside the class.”</w:t>
      </w:r>
    </w:p>
    <w:p>
      <w:pPr>
        <w:spacing w:line="261" w:lineRule="auto" w:before="98"/>
        <w:ind w:left="120" w:right="45" w:firstLine="0"/>
        <w:jc w:val="left"/>
        <w:rPr>
          <w:i/>
          <w:sz w:val="24"/>
        </w:rPr>
      </w:pPr>
      <w:r>
        <w:rPr/>
        <w:drawing>
          <wp:anchor distT="0" distB="0" distL="0" distR="0" allowOverlap="1" layoutInCell="1" locked="0" behindDoc="0" simplePos="0" relativeHeight="251722752">
            <wp:simplePos x="0" y="0"/>
            <wp:positionH relativeFrom="page">
              <wp:posOffset>3873500</wp:posOffset>
            </wp:positionH>
            <wp:positionV relativeFrom="paragraph">
              <wp:posOffset>619161</wp:posOffset>
            </wp:positionV>
            <wp:extent cx="3326555" cy="4711700"/>
            <wp:effectExtent l="0" t="0" r="0" b="0"/>
            <wp:wrapNone/>
            <wp:docPr id="87" name="image58.jpeg"/>
            <wp:cNvGraphicFramePr>
              <a:graphicFrameLocks noChangeAspect="1"/>
            </wp:cNvGraphicFramePr>
            <a:graphic>
              <a:graphicData uri="http://schemas.openxmlformats.org/drawingml/2006/picture">
                <pic:pic>
                  <pic:nvPicPr>
                    <pic:cNvPr id="88" name="image58.jpeg"/>
                    <pic:cNvPicPr/>
                  </pic:nvPicPr>
                  <pic:blipFill>
                    <a:blip r:embed="rId119" cstate="print"/>
                    <a:stretch>
                      <a:fillRect/>
                    </a:stretch>
                  </pic:blipFill>
                  <pic:spPr>
                    <a:xfrm>
                      <a:off x="0" y="0"/>
                      <a:ext cx="3326555" cy="4711700"/>
                    </a:xfrm>
                    <a:prstGeom prst="rect">
                      <a:avLst/>
                    </a:prstGeom>
                  </pic:spPr>
                </pic:pic>
              </a:graphicData>
            </a:graphic>
          </wp:anchor>
        </w:drawing>
      </w:r>
      <w:r>
        <w:rPr>
          <w:i/>
          <w:sz w:val="24"/>
        </w:rPr>
        <w:t>“I can see the difference in myself, I do a lot of </w:t>
      </w:r>
      <w:r>
        <w:rPr>
          <w:i/>
          <w:sz w:val="24"/>
        </w:rPr>
        <w:t>walking and since going to classes I am now able to walk that bit longer without any problems – which means I can go out more and enjoy with my friends.”</w:t>
      </w:r>
    </w:p>
    <w:p>
      <w:pPr>
        <w:spacing w:line="261" w:lineRule="auto" w:before="97"/>
        <w:ind w:left="120" w:right="38" w:firstLine="0"/>
        <w:jc w:val="left"/>
        <w:rPr>
          <w:i/>
          <w:sz w:val="24"/>
        </w:rPr>
      </w:pPr>
      <w:r>
        <w:rPr>
          <w:i/>
          <w:sz w:val="24"/>
        </w:rPr>
        <w:t>“Coming to the class will improve your well-being </w:t>
      </w:r>
      <w:r>
        <w:rPr>
          <w:i/>
          <w:sz w:val="24"/>
        </w:rPr>
        <w:t>and help you to keep active. You will meet new people and it can be fun.”</w:t>
      </w:r>
    </w:p>
    <w:p>
      <w:pPr>
        <w:pStyle w:val="BodyText"/>
        <w:spacing w:line="261" w:lineRule="auto" w:before="97"/>
        <w:ind w:right="50"/>
      </w:pPr>
      <w:r>
        <w:rPr/>
        <w:t>Over 2,300 people have also downloaded our Supersix leaflet, which is helping people to do strength and balance exercises at home at least twice a week.</w:t>
      </w:r>
    </w:p>
    <w:p>
      <w:pPr>
        <w:spacing w:line="276" w:lineRule="auto" w:before="97"/>
        <w:ind w:left="120" w:right="169" w:firstLine="0"/>
        <w:jc w:val="left"/>
        <w:rPr>
          <w:rFonts w:ascii="Trebuchet MS"/>
          <w:i/>
          <w:sz w:val="20"/>
        </w:rPr>
      </w:pPr>
      <w:r>
        <w:rPr>
          <w:sz w:val="24"/>
        </w:rPr>
        <w:t>Strength and balance classes in the district are run by Forever Active. For more information go to </w:t>
      </w:r>
      <w:r>
        <w:rPr>
          <w:rFonts w:ascii="Trebuchet MS"/>
          <w:i/>
          <w:sz w:val="20"/>
        </w:rPr>
        <w:t>http://</w:t>
      </w:r>
      <w:hyperlink r:id="rId120">
        <w:r>
          <w:rPr>
            <w:rFonts w:ascii="Trebuchet MS"/>
            <w:i/>
            <w:sz w:val="20"/>
          </w:rPr>
          <w:t> </w:t>
        </w:r>
        <w:r>
          <w:rPr>
            <w:rFonts w:ascii="Trebuchet MS"/>
            <w:i/>
            <w:sz w:val="20"/>
          </w:rPr>
          <w:t>www.forever-active.org.uk/</w:t>
        </w:r>
      </w:hyperlink>
    </w:p>
    <w:p>
      <w:pPr>
        <w:pStyle w:val="BodyText"/>
        <w:spacing w:line="261" w:lineRule="auto" w:before="40"/>
        <w:ind w:right="157"/>
      </w:pPr>
      <w:r>
        <w:rPr/>
        <w:br w:type="column"/>
      </w:r>
      <w:r>
        <w:rPr/>
        <w:t>The Stronger for Longer campaign involves a range of partners, including Cambridgeshire County Council, Let’s Get Moving Cambridgeshire funded by Cambridgeshire County Council Health Committee, District Councils, local NHS, Living Sport and Forever Active.</w:t>
      </w:r>
    </w:p>
    <w:p>
      <w:pPr>
        <w:pStyle w:val="BodyText"/>
        <w:ind w:left="0"/>
        <w:rPr>
          <w:sz w:val="26"/>
        </w:rPr>
      </w:pPr>
    </w:p>
    <w:p>
      <w:pPr>
        <w:pStyle w:val="Heading1"/>
        <w:spacing w:before="159"/>
        <w:rPr>
          <w:i/>
        </w:rPr>
      </w:pPr>
      <w:r>
        <w:rPr>
          <w:i/>
        </w:rPr>
        <w:t>Royal National Lifeboat Institution</w:t>
      </w:r>
    </w:p>
    <w:p>
      <w:pPr>
        <w:pStyle w:val="BodyText"/>
        <w:spacing w:line="261" w:lineRule="auto" w:before="135"/>
        <w:ind w:right="2111"/>
      </w:pPr>
      <w:r>
        <w:rPr/>
        <w:drawing>
          <wp:anchor distT="0" distB="0" distL="0" distR="0" allowOverlap="1" layoutInCell="1" locked="0" behindDoc="0" simplePos="0" relativeHeight="251723776">
            <wp:simplePos x="0" y="0"/>
            <wp:positionH relativeFrom="page">
              <wp:posOffset>6075112</wp:posOffset>
            </wp:positionH>
            <wp:positionV relativeFrom="paragraph">
              <wp:posOffset>172757</wp:posOffset>
            </wp:positionV>
            <wp:extent cx="1124944" cy="557137"/>
            <wp:effectExtent l="0" t="0" r="0" b="0"/>
            <wp:wrapNone/>
            <wp:docPr id="89" name="image59.png"/>
            <wp:cNvGraphicFramePr>
              <a:graphicFrameLocks noChangeAspect="1"/>
            </wp:cNvGraphicFramePr>
            <a:graphic>
              <a:graphicData uri="http://schemas.openxmlformats.org/drawingml/2006/picture">
                <pic:pic>
                  <pic:nvPicPr>
                    <pic:cNvPr id="90" name="image59.png"/>
                    <pic:cNvPicPr/>
                  </pic:nvPicPr>
                  <pic:blipFill>
                    <a:blip r:embed="rId121" cstate="print"/>
                    <a:stretch>
                      <a:fillRect/>
                    </a:stretch>
                  </pic:blipFill>
                  <pic:spPr>
                    <a:xfrm>
                      <a:off x="0" y="0"/>
                      <a:ext cx="1124944" cy="557137"/>
                    </a:xfrm>
                    <a:prstGeom prst="rect">
                      <a:avLst/>
                    </a:prstGeom>
                  </pic:spPr>
                </pic:pic>
              </a:graphicData>
            </a:graphic>
          </wp:anchor>
        </w:drawing>
      </w:r>
      <w:r>
        <w:rPr/>
        <w:t>Ever wondered where our lifeboat service, the RNLI, started? Well, if you would like a speaker for your group, please get in touch.</w:t>
      </w:r>
    </w:p>
    <w:p>
      <w:pPr>
        <w:pStyle w:val="BodyText"/>
        <w:spacing w:line="261" w:lineRule="auto" w:before="97"/>
        <w:ind w:right="731"/>
      </w:pPr>
      <w:r>
        <w:rPr/>
        <w:t>I can give an illustrated (or not) talk for between 30 and 45 minutes to allow for questions.</w:t>
      </w:r>
    </w:p>
    <w:p>
      <w:pPr>
        <w:pStyle w:val="BodyText"/>
        <w:spacing w:line="261" w:lineRule="auto" w:before="98"/>
        <w:ind w:right="490"/>
      </w:pPr>
      <w:r>
        <w:rPr/>
        <w:t>I charge no fee, but do respectfully ask that you consider a collection or donation for the charity.</w:t>
      </w:r>
    </w:p>
    <w:p>
      <w:pPr>
        <w:pStyle w:val="BodyText"/>
        <w:spacing w:line="261" w:lineRule="auto" w:before="99"/>
        <w:ind w:right="205"/>
      </w:pPr>
      <w:r>
        <w:rPr/>
        <w:t>I can bring a range of RNLI branded merchandise, for anybody interested in purchasing.</w:t>
      </w:r>
    </w:p>
    <w:p>
      <w:pPr>
        <w:pStyle w:val="Heading3"/>
        <w:spacing w:line="261" w:lineRule="auto"/>
        <w:ind w:left="2591" w:right="156" w:hanging="133"/>
        <w:jc w:val="right"/>
      </w:pPr>
      <w:r>
        <w:rPr>
          <w:i/>
        </w:rPr>
        <w:t>Geoffrey Heathcock BEM JP</w:t>
      </w:r>
      <w:r>
        <w:rPr/>
        <w:t> Chairman &amp; Presenter Cambridge &amp; District RNLI</w:t>
      </w:r>
    </w:p>
    <w:p>
      <w:pPr>
        <w:spacing w:after="0" w:line="261" w:lineRule="auto"/>
        <w:jc w:val="right"/>
        <w:sectPr>
          <w:pgSz w:w="11910" w:h="16840"/>
          <w:pgMar w:header="715" w:footer="354" w:top="1100" w:bottom="540" w:left="440" w:right="400"/>
          <w:cols w:num="2" w:equalWidth="0">
            <w:col w:w="5390" w:space="150"/>
            <w:col w:w="5530"/>
          </w:cols>
        </w:sectPr>
      </w:pPr>
    </w:p>
    <w:p>
      <w:pPr>
        <w:pStyle w:val="BodyText"/>
        <w:ind w:left="0"/>
        <w:rPr>
          <w:b/>
          <w:i/>
          <w:sz w:val="20"/>
        </w:rPr>
      </w:pPr>
    </w:p>
    <w:p>
      <w:pPr>
        <w:pStyle w:val="BodyText"/>
        <w:spacing w:before="1"/>
        <w:ind w:left="0"/>
        <w:rPr>
          <w:b/>
          <w:i/>
          <w:sz w:val="16"/>
        </w:rPr>
      </w:pPr>
    </w:p>
    <w:p>
      <w:pPr>
        <w:pStyle w:val="BodyText"/>
        <w:ind w:left="126"/>
        <w:rPr>
          <w:sz w:val="20"/>
        </w:rPr>
      </w:pPr>
      <w:r>
        <w:rPr>
          <w:sz w:val="20"/>
        </w:rPr>
        <w:drawing>
          <wp:inline distT="0" distB="0" distL="0" distR="0">
            <wp:extent cx="3322989" cy="2156841"/>
            <wp:effectExtent l="0" t="0" r="0" b="0"/>
            <wp:docPr id="91" name="image60.jpeg"/>
            <wp:cNvGraphicFramePr>
              <a:graphicFrameLocks noChangeAspect="1"/>
            </wp:cNvGraphicFramePr>
            <a:graphic>
              <a:graphicData uri="http://schemas.openxmlformats.org/drawingml/2006/picture">
                <pic:pic>
                  <pic:nvPicPr>
                    <pic:cNvPr id="92" name="image60.jpeg"/>
                    <pic:cNvPicPr/>
                  </pic:nvPicPr>
                  <pic:blipFill>
                    <a:blip r:embed="rId122" cstate="print"/>
                    <a:stretch>
                      <a:fillRect/>
                    </a:stretch>
                  </pic:blipFill>
                  <pic:spPr>
                    <a:xfrm>
                      <a:off x="0" y="0"/>
                      <a:ext cx="3322989" cy="2156841"/>
                    </a:xfrm>
                    <a:prstGeom prst="rect">
                      <a:avLst/>
                    </a:prstGeom>
                  </pic:spPr>
                </pic:pic>
              </a:graphicData>
            </a:graphic>
          </wp:inline>
        </w:drawing>
      </w:r>
      <w:r>
        <w:rPr>
          <w:sz w:val="20"/>
        </w:rPr>
      </w:r>
    </w:p>
    <w:p>
      <w:pPr>
        <w:spacing w:after="0"/>
        <w:rPr>
          <w:sz w:val="20"/>
        </w:rPr>
        <w:sectPr>
          <w:type w:val="continuous"/>
          <w:pgSz w:w="11910" w:h="16840"/>
          <w:pgMar w:top="1100" w:bottom="540" w:left="440" w:right="400"/>
        </w:sectPr>
      </w:pPr>
    </w:p>
    <w:p>
      <w:pPr>
        <w:pStyle w:val="BodyText"/>
        <w:spacing w:before="4"/>
        <w:ind w:left="0"/>
        <w:rPr>
          <w:b/>
          <w:i/>
          <w:sz w:val="6"/>
        </w:rPr>
      </w:pPr>
    </w:p>
    <w:tbl>
      <w:tblPr>
        <w:tblW w:w="0" w:type="auto"/>
        <w:jc w:val="left"/>
        <w:tblInd w:w="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5"/>
        <w:gridCol w:w="3642"/>
        <w:gridCol w:w="2173"/>
        <w:gridCol w:w="907"/>
        <w:gridCol w:w="1170"/>
        <w:gridCol w:w="1169"/>
      </w:tblGrid>
      <w:tr>
        <w:trPr>
          <w:trHeight w:val="400" w:hRule="atLeast"/>
        </w:trPr>
        <w:tc>
          <w:tcPr>
            <w:tcW w:w="5357" w:type="dxa"/>
            <w:gridSpan w:val="2"/>
            <w:tcBorders>
              <w:top w:val="single" w:sz="6" w:space="0" w:color="404040"/>
              <w:left w:val="single" w:sz="6" w:space="0" w:color="404040"/>
              <w:bottom w:val="single" w:sz="4" w:space="0" w:color="7F7F7F"/>
            </w:tcBorders>
            <w:shd w:val="clear" w:color="auto" w:fill="BFBFBF"/>
          </w:tcPr>
          <w:p>
            <w:pPr>
              <w:pStyle w:val="TableParagraph"/>
              <w:spacing w:before="53"/>
              <w:ind w:left="53"/>
              <w:rPr>
                <w:b/>
                <w:sz w:val="20"/>
              </w:rPr>
            </w:pPr>
            <w:r>
              <w:rPr>
                <w:b/>
                <w:sz w:val="26"/>
              </w:rPr>
              <w:t>St Andrew’s, West Wratting </w:t>
            </w:r>
            <w:r>
              <w:rPr>
                <w:b/>
                <w:sz w:val="20"/>
              </w:rPr>
              <w:t>(10.45 am)</w:t>
            </w:r>
          </w:p>
        </w:tc>
        <w:tc>
          <w:tcPr>
            <w:tcW w:w="2173" w:type="dxa"/>
            <w:tcBorders>
              <w:top w:val="single" w:sz="6" w:space="0" w:color="404040"/>
              <w:bottom w:val="single" w:sz="4" w:space="0" w:color="7F7F7F"/>
            </w:tcBorders>
            <w:shd w:val="clear" w:color="auto" w:fill="BFBFBF"/>
          </w:tcPr>
          <w:p>
            <w:pPr>
              <w:pStyle w:val="TableParagraph"/>
              <w:rPr>
                <w:sz w:val="20"/>
              </w:rPr>
            </w:pPr>
          </w:p>
        </w:tc>
        <w:tc>
          <w:tcPr>
            <w:tcW w:w="907" w:type="dxa"/>
            <w:tcBorders>
              <w:top w:val="single" w:sz="6" w:space="0" w:color="404040"/>
              <w:bottom w:val="single" w:sz="4" w:space="0" w:color="7F7F7F"/>
            </w:tcBorders>
            <w:shd w:val="clear" w:color="auto" w:fill="BFBFBF"/>
          </w:tcPr>
          <w:p>
            <w:pPr>
              <w:pStyle w:val="TableParagraph"/>
              <w:spacing w:before="148"/>
              <w:ind w:left="130"/>
              <w:rPr>
                <w:b/>
                <w:sz w:val="18"/>
              </w:rPr>
            </w:pPr>
            <w:r>
              <w:rPr>
                <w:b/>
                <w:sz w:val="18"/>
              </w:rPr>
              <w:t>SET UP</w:t>
            </w:r>
          </w:p>
        </w:tc>
        <w:tc>
          <w:tcPr>
            <w:tcW w:w="1170" w:type="dxa"/>
            <w:tcBorders>
              <w:top w:val="single" w:sz="6" w:space="0" w:color="404040"/>
              <w:bottom w:val="single" w:sz="4" w:space="0" w:color="7F7F7F"/>
            </w:tcBorders>
            <w:shd w:val="clear" w:color="auto" w:fill="BFBFBF"/>
          </w:tcPr>
          <w:p>
            <w:pPr>
              <w:pStyle w:val="TableParagraph"/>
              <w:spacing w:before="148"/>
              <w:ind w:left="163"/>
              <w:rPr>
                <w:b/>
                <w:sz w:val="18"/>
              </w:rPr>
            </w:pPr>
            <w:r>
              <w:rPr>
                <w:b/>
                <w:sz w:val="18"/>
              </w:rPr>
              <w:t>FLOWERS</w:t>
            </w:r>
          </w:p>
        </w:tc>
        <w:tc>
          <w:tcPr>
            <w:tcW w:w="1169" w:type="dxa"/>
            <w:tcBorders>
              <w:top w:val="single" w:sz="6" w:space="0" w:color="404040"/>
              <w:bottom w:val="single" w:sz="4" w:space="0" w:color="7F7F7F"/>
              <w:right w:val="single" w:sz="6" w:space="0" w:color="404040"/>
            </w:tcBorders>
            <w:shd w:val="clear" w:color="auto" w:fill="BFBFBF"/>
          </w:tcPr>
          <w:p>
            <w:pPr>
              <w:pStyle w:val="TableParagraph"/>
              <w:spacing w:before="148"/>
              <w:ind w:left="113"/>
              <w:rPr>
                <w:b/>
                <w:sz w:val="18"/>
              </w:rPr>
            </w:pPr>
            <w:r>
              <w:rPr>
                <w:b/>
                <w:sz w:val="18"/>
              </w:rPr>
              <w:t>CLEANING</w:t>
            </w:r>
          </w:p>
        </w:tc>
      </w:tr>
      <w:tr>
        <w:trPr>
          <w:trHeight w:val="291" w:hRule="atLeast"/>
        </w:trPr>
        <w:tc>
          <w:tcPr>
            <w:tcW w:w="1715" w:type="dxa"/>
            <w:tcBorders>
              <w:top w:val="single" w:sz="4" w:space="0" w:color="7F7F7F"/>
              <w:left w:val="single" w:sz="6" w:space="0" w:color="404040"/>
              <w:bottom w:val="single" w:sz="2" w:space="0" w:color="BFBFBF"/>
              <w:right w:val="single" w:sz="4" w:space="0" w:color="7F7F7F"/>
            </w:tcBorders>
            <w:shd w:val="clear" w:color="auto" w:fill="E3E4E4"/>
          </w:tcPr>
          <w:p>
            <w:pPr>
              <w:pStyle w:val="TableParagraph"/>
              <w:spacing w:before="19"/>
              <w:ind w:left="53"/>
              <w:rPr>
                <w:sz w:val="20"/>
              </w:rPr>
            </w:pPr>
            <w:r>
              <w:rPr>
                <w:sz w:val="20"/>
              </w:rPr>
              <w:t>Sunday 5</w:t>
            </w:r>
            <w:r>
              <w:rPr>
                <w:position w:val="6"/>
                <w:sz w:val="13"/>
              </w:rPr>
              <w:t>th </w:t>
            </w:r>
            <w:r>
              <w:rPr>
                <w:sz w:val="20"/>
              </w:rPr>
              <w:t>May</w:t>
            </w:r>
          </w:p>
        </w:tc>
        <w:tc>
          <w:tcPr>
            <w:tcW w:w="3642" w:type="dxa"/>
            <w:tcBorders>
              <w:top w:val="single" w:sz="4" w:space="0" w:color="7F7F7F"/>
              <w:left w:val="single" w:sz="4" w:space="0" w:color="7F7F7F"/>
            </w:tcBorders>
          </w:tcPr>
          <w:p>
            <w:pPr>
              <w:pStyle w:val="TableParagraph"/>
              <w:spacing w:before="19"/>
              <w:ind w:left="40"/>
              <w:rPr>
                <w:b/>
                <w:sz w:val="20"/>
              </w:rPr>
            </w:pPr>
            <w:r>
              <w:rPr>
                <w:sz w:val="20"/>
              </w:rPr>
              <w:t>United Service, </w:t>
            </w:r>
            <w:r>
              <w:rPr>
                <w:b/>
                <w:sz w:val="20"/>
              </w:rPr>
              <w:t>Balsham, 10.30 am</w:t>
            </w:r>
          </w:p>
        </w:tc>
        <w:tc>
          <w:tcPr>
            <w:tcW w:w="2173" w:type="dxa"/>
            <w:tcBorders>
              <w:top w:val="single" w:sz="4" w:space="0" w:color="7F7F7F"/>
            </w:tcBorders>
          </w:tcPr>
          <w:p>
            <w:pPr>
              <w:pStyle w:val="TableParagraph"/>
              <w:spacing w:before="19"/>
              <w:ind w:left="103"/>
              <w:rPr>
                <w:sz w:val="20"/>
              </w:rPr>
            </w:pPr>
            <w:r>
              <w:rPr>
                <w:sz w:val="20"/>
              </w:rPr>
              <w:t>Rev Iain McColl</w:t>
            </w:r>
          </w:p>
        </w:tc>
        <w:tc>
          <w:tcPr>
            <w:tcW w:w="907" w:type="dxa"/>
            <w:tcBorders>
              <w:top w:val="single" w:sz="4" w:space="0" w:color="7F7F7F"/>
            </w:tcBorders>
          </w:tcPr>
          <w:p>
            <w:pPr>
              <w:pStyle w:val="TableParagraph"/>
              <w:spacing w:before="19"/>
              <w:ind w:left="130"/>
              <w:rPr>
                <w:sz w:val="20"/>
              </w:rPr>
            </w:pPr>
            <w:r>
              <w:rPr>
                <w:sz w:val="20"/>
              </w:rPr>
              <w:t>n/a</w:t>
            </w:r>
          </w:p>
        </w:tc>
        <w:tc>
          <w:tcPr>
            <w:tcW w:w="1170" w:type="dxa"/>
            <w:tcBorders>
              <w:top w:val="single" w:sz="4" w:space="0" w:color="7F7F7F"/>
            </w:tcBorders>
          </w:tcPr>
          <w:p>
            <w:pPr>
              <w:pStyle w:val="TableParagraph"/>
              <w:spacing w:before="19"/>
              <w:ind w:left="163"/>
              <w:rPr>
                <w:sz w:val="20"/>
              </w:rPr>
            </w:pPr>
            <w:r>
              <w:rPr>
                <w:sz w:val="20"/>
              </w:rPr>
              <w:t>Linda</w:t>
            </w:r>
          </w:p>
        </w:tc>
        <w:tc>
          <w:tcPr>
            <w:tcW w:w="1169" w:type="dxa"/>
            <w:tcBorders>
              <w:top w:val="single" w:sz="4" w:space="0" w:color="7F7F7F"/>
              <w:right w:val="single" w:sz="6" w:space="0" w:color="404040"/>
            </w:tcBorders>
          </w:tcPr>
          <w:p>
            <w:pPr>
              <w:pStyle w:val="TableParagraph"/>
              <w:spacing w:before="19"/>
              <w:ind w:left="113"/>
              <w:rPr>
                <w:sz w:val="20"/>
              </w:rPr>
            </w:pPr>
            <w:r>
              <w:rPr>
                <w:sz w:val="20"/>
              </w:rPr>
              <w:t>Fanny</w:t>
            </w:r>
          </w:p>
        </w:tc>
      </w:tr>
      <w:tr>
        <w:trPr>
          <w:trHeight w:val="300" w:hRule="atLeast"/>
        </w:trPr>
        <w:tc>
          <w:tcPr>
            <w:tcW w:w="1715"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22"/>
              <w:ind w:left="53"/>
              <w:rPr>
                <w:sz w:val="20"/>
              </w:rPr>
            </w:pPr>
            <w:r>
              <w:rPr>
                <w:sz w:val="20"/>
              </w:rPr>
              <w:t>Sunday 12</w:t>
            </w:r>
            <w:r>
              <w:rPr>
                <w:position w:val="6"/>
                <w:sz w:val="13"/>
              </w:rPr>
              <w:t>th </w:t>
            </w:r>
            <w:r>
              <w:rPr>
                <w:sz w:val="20"/>
              </w:rPr>
              <w:t>May</w:t>
            </w:r>
          </w:p>
        </w:tc>
        <w:tc>
          <w:tcPr>
            <w:tcW w:w="3642" w:type="dxa"/>
            <w:tcBorders>
              <w:left w:val="single" w:sz="4" w:space="0" w:color="7F7F7F"/>
            </w:tcBorders>
          </w:tcPr>
          <w:p>
            <w:pPr>
              <w:pStyle w:val="TableParagraph"/>
              <w:spacing w:before="22"/>
              <w:ind w:left="40"/>
              <w:rPr>
                <w:b/>
                <w:sz w:val="20"/>
              </w:rPr>
            </w:pPr>
            <w:r>
              <w:rPr>
                <w:sz w:val="20"/>
              </w:rPr>
              <w:t>Café Church, </w:t>
            </w:r>
            <w:r>
              <w:rPr>
                <w:b/>
                <w:sz w:val="20"/>
              </w:rPr>
              <w:t>4 pm</w:t>
            </w:r>
          </w:p>
        </w:tc>
        <w:tc>
          <w:tcPr>
            <w:tcW w:w="2173" w:type="dxa"/>
          </w:tcPr>
          <w:p>
            <w:pPr>
              <w:pStyle w:val="TableParagraph"/>
              <w:spacing w:before="22"/>
              <w:ind w:left="103"/>
              <w:rPr>
                <w:sz w:val="20"/>
              </w:rPr>
            </w:pPr>
            <w:r>
              <w:rPr>
                <w:sz w:val="20"/>
              </w:rPr>
              <w:t>Scilla &amp; John Harvey</w:t>
            </w:r>
          </w:p>
        </w:tc>
        <w:tc>
          <w:tcPr>
            <w:tcW w:w="907" w:type="dxa"/>
          </w:tcPr>
          <w:p>
            <w:pPr>
              <w:pStyle w:val="TableParagraph"/>
              <w:spacing w:before="22"/>
              <w:ind w:left="130"/>
              <w:rPr>
                <w:sz w:val="20"/>
              </w:rPr>
            </w:pPr>
            <w:r>
              <w:rPr>
                <w:sz w:val="20"/>
              </w:rPr>
              <w:t>n/a</w:t>
            </w:r>
          </w:p>
        </w:tc>
        <w:tc>
          <w:tcPr>
            <w:tcW w:w="1170" w:type="dxa"/>
          </w:tcPr>
          <w:p>
            <w:pPr>
              <w:pStyle w:val="TableParagraph"/>
              <w:spacing w:before="22"/>
              <w:ind w:left="163"/>
              <w:rPr>
                <w:sz w:val="20"/>
              </w:rPr>
            </w:pPr>
            <w:r>
              <w:rPr>
                <w:sz w:val="20"/>
              </w:rPr>
              <w:t>Alex</w:t>
            </w:r>
          </w:p>
        </w:tc>
        <w:tc>
          <w:tcPr>
            <w:tcW w:w="1169" w:type="dxa"/>
            <w:tcBorders>
              <w:right w:val="single" w:sz="6" w:space="0" w:color="404040"/>
            </w:tcBorders>
          </w:tcPr>
          <w:p>
            <w:pPr>
              <w:pStyle w:val="TableParagraph"/>
              <w:spacing w:before="22"/>
              <w:ind w:left="113"/>
              <w:rPr>
                <w:sz w:val="20"/>
              </w:rPr>
            </w:pPr>
            <w:r>
              <w:rPr>
                <w:sz w:val="20"/>
              </w:rPr>
              <w:t>n/a</w:t>
            </w:r>
          </w:p>
        </w:tc>
      </w:tr>
      <w:tr>
        <w:trPr>
          <w:trHeight w:val="300" w:hRule="atLeast"/>
        </w:trPr>
        <w:tc>
          <w:tcPr>
            <w:tcW w:w="1715"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7"/>
              <w:ind w:left="53"/>
              <w:rPr>
                <w:sz w:val="20"/>
              </w:rPr>
            </w:pPr>
            <w:r>
              <w:rPr>
                <w:sz w:val="20"/>
              </w:rPr>
              <w:t>Sunday 19</w:t>
            </w:r>
            <w:r>
              <w:rPr>
                <w:position w:val="6"/>
                <w:sz w:val="13"/>
              </w:rPr>
              <w:t>th </w:t>
            </w:r>
            <w:r>
              <w:rPr>
                <w:sz w:val="20"/>
              </w:rPr>
              <w:t>May</w:t>
            </w:r>
          </w:p>
        </w:tc>
        <w:tc>
          <w:tcPr>
            <w:tcW w:w="3642" w:type="dxa"/>
            <w:tcBorders>
              <w:left w:val="single" w:sz="4" w:space="0" w:color="7F7F7F"/>
            </w:tcBorders>
          </w:tcPr>
          <w:p>
            <w:pPr>
              <w:pStyle w:val="TableParagraph"/>
              <w:spacing w:before="17"/>
              <w:ind w:left="40"/>
              <w:rPr>
                <w:sz w:val="20"/>
              </w:rPr>
            </w:pPr>
            <w:r>
              <w:rPr>
                <w:sz w:val="20"/>
              </w:rPr>
              <w:t>Holy Communion</w:t>
            </w:r>
          </w:p>
        </w:tc>
        <w:tc>
          <w:tcPr>
            <w:tcW w:w="2173" w:type="dxa"/>
          </w:tcPr>
          <w:p>
            <w:pPr>
              <w:pStyle w:val="TableParagraph"/>
              <w:spacing w:before="17"/>
              <w:ind w:left="103"/>
              <w:rPr>
                <w:sz w:val="20"/>
              </w:rPr>
            </w:pPr>
            <w:r>
              <w:rPr>
                <w:sz w:val="20"/>
              </w:rPr>
              <w:t>Very Rev Keith Johnson</w:t>
            </w:r>
          </w:p>
        </w:tc>
        <w:tc>
          <w:tcPr>
            <w:tcW w:w="907" w:type="dxa"/>
          </w:tcPr>
          <w:p>
            <w:pPr>
              <w:pStyle w:val="TableParagraph"/>
              <w:spacing w:before="17"/>
              <w:ind w:left="130"/>
              <w:rPr>
                <w:sz w:val="20"/>
              </w:rPr>
            </w:pPr>
            <w:r>
              <w:rPr>
                <w:sz w:val="20"/>
              </w:rPr>
              <w:t>Alex</w:t>
            </w:r>
          </w:p>
        </w:tc>
        <w:tc>
          <w:tcPr>
            <w:tcW w:w="1170" w:type="dxa"/>
          </w:tcPr>
          <w:p>
            <w:pPr>
              <w:pStyle w:val="TableParagraph"/>
              <w:spacing w:before="17"/>
              <w:ind w:left="163"/>
              <w:rPr>
                <w:sz w:val="20"/>
              </w:rPr>
            </w:pPr>
            <w:r>
              <w:rPr>
                <w:sz w:val="20"/>
              </w:rPr>
              <w:t>Louise</w:t>
            </w:r>
          </w:p>
        </w:tc>
        <w:tc>
          <w:tcPr>
            <w:tcW w:w="1169" w:type="dxa"/>
            <w:tcBorders>
              <w:right w:val="single" w:sz="6" w:space="0" w:color="404040"/>
            </w:tcBorders>
          </w:tcPr>
          <w:p>
            <w:pPr>
              <w:pStyle w:val="TableParagraph"/>
              <w:spacing w:before="17"/>
              <w:ind w:left="113"/>
              <w:rPr>
                <w:sz w:val="20"/>
              </w:rPr>
            </w:pPr>
            <w:r>
              <w:rPr>
                <w:sz w:val="20"/>
              </w:rPr>
              <w:t>Sue</w:t>
            </w:r>
          </w:p>
        </w:tc>
      </w:tr>
      <w:tr>
        <w:trPr>
          <w:trHeight w:val="516" w:hRule="atLeast"/>
        </w:trPr>
        <w:tc>
          <w:tcPr>
            <w:tcW w:w="1715" w:type="dxa"/>
            <w:tcBorders>
              <w:top w:val="single" w:sz="2" w:space="0" w:color="BFBFBF"/>
              <w:left w:val="single" w:sz="6" w:space="0" w:color="404040"/>
              <w:bottom w:val="single" w:sz="6" w:space="0" w:color="404040"/>
              <w:right w:val="single" w:sz="4" w:space="0" w:color="7F7F7F"/>
            </w:tcBorders>
            <w:shd w:val="clear" w:color="auto" w:fill="E3E4E4"/>
          </w:tcPr>
          <w:p>
            <w:pPr>
              <w:pStyle w:val="TableParagraph"/>
              <w:spacing w:before="11"/>
              <w:ind w:left="53"/>
              <w:rPr>
                <w:sz w:val="20"/>
              </w:rPr>
            </w:pPr>
            <w:r>
              <w:rPr>
                <w:sz w:val="20"/>
              </w:rPr>
              <w:t>Sunday 26</w:t>
            </w:r>
            <w:r>
              <w:rPr>
                <w:position w:val="6"/>
                <w:sz w:val="13"/>
              </w:rPr>
              <w:t>th </w:t>
            </w:r>
            <w:r>
              <w:rPr>
                <w:sz w:val="20"/>
              </w:rPr>
              <w:t>May</w:t>
            </w:r>
          </w:p>
        </w:tc>
        <w:tc>
          <w:tcPr>
            <w:tcW w:w="3642" w:type="dxa"/>
            <w:tcBorders>
              <w:left w:val="single" w:sz="4" w:space="0" w:color="7F7F7F"/>
              <w:bottom w:val="single" w:sz="6" w:space="0" w:color="404040"/>
            </w:tcBorders>
          </w:tcPr>
          <w:p>
            <w:pPr>
              <w:pStyle w:val="TableParagraph"/>
              <w:spacing w:before="11"/>
              <w:ind w:left="40"/>
              <w:rPr>
                <w:sz w:val="20"/>
              </w:rPr>
            </w:pPr>
            <w:r>
              <w:rPr>
                <w:sz w:val="20"/>
              </w:rPr>
              <w:t>Holy Communion &amp; Baptism (Jack Brown)</w:t>
            </w:r>
          </w:p>
        </w:tc>
        <w:tc>
          <w:tcPr>
            <w:tcW w:w="2173" w:type="dxa"/>
            <w:tcBorders>
              <w:bottom w:val="single" w:sz="6" w:space="0" w:color="404040"/>
            </w:tcBorders>
          </w:tcPr>
          <w:p>
            <w:pPr>
              <w:pStyle w:val="TableParagraph"/>
              <w:spacing w:before="11"/>
              <w:ind w:left="103"/>
              <w:rPr>
                <w:sz w:val="20"/>
              </w:rPr>
            </w:pPr>
            <w:r>
              <w:rPr>
                <w:sz w:val="20"/>
              </w:rPr>
              <w:t>Rev Kathy Bishop</w:t>
            </w:r>
          </w:p>
        </w:tc>
        <w:tc>
          <w:tcPr>
            <w:tcW w:w="907" w:type="dxa"/>
            <w:tcBorders>
              <w:bottom w:val="single" w:sz="6" w:space="0" w:color="404040"/>
            </w:tcBorders>
          </w:tcPr>
          <w:p>
            <w:pPr>
              <w:pStyle w:val="TableParagraph"/>
              <w:spacing w:before="11"/>
              <w:ind w:left="130"/>
              <w:rPr>
                <w:sz w:val="20"/>
              </w:rPr>
            </w:pPr>
            <w:r>
              <w:rPr>
                <w:sz w:val="20"/>
              </w:rPr>
              <w:t>Sisse</w:t>
            </w:r>
          </w:p>
        </w:tc>
        <w:tc>
          <w:tcPr>
            <w:tcW w:w="1170" w:type="dxa"/>
            <w:tcBorders>
              <w:bottom w:val="single" w:sz="6" w:space="0" w:color="404040"/>
            </w:tcBorders>
          </w:tcPr>
          <w:p>
            <w:pPr>
              <w:pStyle w:val="TableParagraph"/>
              <w:spacing w:before="11"/>
              <w:ind w:left="163"/>
              <w:rPr>
                <w:sz w:val="20"/>
              </w:rPr>
            </w:pPr>
            <w:r>
              <w:rPr>
                <w:sz w:val="20"/>
              </w:rPr>
              <w:t>Louise</w:t>
            </w:r>
          </w:p>
        </w:tc>
        <w:tc>
          <w:tcPr>
            <w:tcW w:w="1169" w:type="dxa"/>
            <w:tcBorders>
              <w:bottom w:val="single" w:sz="6" w:space="0" w:color="404040"/>
              <w:right w:val="single" w:sz="6" w:space="0" w:color="404040"/>
            </w:tcBorders>
          </w:tcPr>
          <w:p>
            <w:pPr>
              <w:pStyle w:val="TableParagraph"/>
              <w:spacing w:before="11"/>
              <w:ind w:left="113"/>
              <w:rPr>
                <w:sz w:val="20"/>
              </w:rPr>
            </w:pPr>
            <w:r>
              <w:rPr>
                <w:sz w:val="20"/>
              </w:rPr>
              <w:t>Jenny</w:t>
            </w:r>
          </w:p>
        </w:tc>
      </w:tr>
    </w:tbl>
    <w:p>
      <w:pPr>
        <w:pStyle w:val="BodyText"/>
        <w:spacing w:before="3"/>
        <w:ind w:left="0"/>
        <w:rPr>
          <w:b/>
          <w:i/>
          <w:sz w:val="18"/>
        </w:rPr>
      </w:pPr>
    </w:p>
    <w:tbl>
      <w:tblPr>
        <w:tblW w:w="0" w:type="auto"/>
        <w:jc w:val="left"/>
        <w:tblInd w:w="146"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723"/>
        <w:gridCol w:w="1754"/>
        <w:gridCol w:w="1804"/>
      </w:tblGrid>
      <w:tr>
        <w:trPr>
          <w:trHeight w:val="432" w:hRule="atLeast"/>
        </w:trPr>
        <w:tc>
          <w:tcPr>
            <w:tcW w:w="5281" w:type="dxa"/>
            <w:gridSpan w:val="3"/>
            <w:tcBorders>
              <w:bottom w:val="single" w:sz="4" w:space="0" w:color="7F7F7F"/>
            </w:tcBorders>
            <w:shd w:val="clear" w:color="auto" w:fill="BEC0BF"/>
          </w:tcPr>
          <w:p>
            <w:pPr>
              <w:pStyle w:val="TableParagraph"/>
              <w:spacing w:before="58"/>
              <w:ind w:left="40"/>
              <w:rPr>
                <w:b/>
                <w:sz w:val="20"/>
              </w:rPr>
            </w:pPr>
            <w:r>
              <w:rPr>
                <w:b/>
                <w:sz w:val="26"/>
              </w:rPr>
              <w:t>St Mary’s, Weston Colville </w:t>
            </w:r>
            <w:r>
              <w:rPr>
                <w:b/>
                <w:sz w:val="20"/>
              </w:rPr>
              <w:t>(9.15 am)</w:t>
            </w:r>
          </w:p>
        </w:tc>
      </w:tr>
      <w:tr>
        <w:trPr>
          <w:trHeight w:val="511" w:hRule="atLeast"/>
        </w:trPr>
        <w:tc>
          <w:tcPr>
            <w:tcW w:w="1723" w:type="dxa"/>
            <w:tcBorders>
              <w:top w:val="single" w:sz="4" w:space="0" w:color="7F7F7F"/>
              <w:bottom w:val="single" w:sz="2" w:space="0" w:color="BFBFBF"/>
              <w:right w:val="single" w:sz="4" w:space="0" w:color="7F7F7F"/>
            </w:tcBorders>
            <w:shd w:val="clear" w:color="auto" w:fill="E3E4E4"/>
          </w:tcPr>
          <w:p>
            <w:pPr>
              <w:pStyle w:val="TableParagraph"/>
              <w:spacing w:before="12"/>
              <w:ind w:left="40"/>
              <w:rPr>
                <w:sz w:val="20"/>
              </w:rPr>
            </w:pPr>
            <w:r>
              <w:rPr>
                <w:sz w:val="20"/>
              </w:rPr>
              <w:t>Sunday 5</w:t>
            </w:r>
            <w:r>
              <w:rPr>
                <w:position w:val="6"/>
                <w:sz w:val="13"/>
              </w:rPr>
              <w:t>th </w:t>
            </w:r>
            <w:r>
              <w:rPr>
                <w:sz w:val="20"/>
              </w:rPr>
              <w:t>May</w:t>
            </w:r>
          </w:p>
        </w:tc>
        <w:tc>
          <w:tcPr>
            <w:tcW w:w="1754" w:type="dxa"/>
            <w:tcBorders>
              <w:top w:val="single" w:sz="4" w:space="0" w:color="7F7F7F"/>
              <w:left w:val="single" w:sz="4" w:space="0" w:color="7F7F7F"/>
              <w:bottom w:val="nil"/>
              <w:right w:val="nil"/>
            </w:tcBorders>
          </w:tcPr>
          <w:p>
            <w:pPr>
              <w:pStyle w:val="TableParagraph"/>
              <w:spacing w:line="225" w:lineRule="exact" w:before="12"/>
              <w:ind w:left="40"/>
              <w:rPr>
                <w:sz w:val="20"/>
              </w:rPr>
            </w:pPr>
            <w:r>
              <w:rPr>
                <w:sz w:val="20"/>
              </w:rPr>
              <w:t>United Service,</w:t>
            </w:r>
          </w:p>
          <w:p>
            <w:pPr>
              <w:pStyle w:val="TableParagraph"/>
              <w:spacing w:line="225" w:lineRule="exact"/>
              <w:ind w:left="40"/>
              <w:rPr>
                <w:b/>
                <w:sz w:val="20"/>
              </w:rPr>
            </w:pPr>
            <w:r>
              <w:rPr>
                <w:b/>
                <w:sz w:val="20"/>
              </w:rPr>
              <w:t>Balsham, 10.30 am</w:t>
            </w:r>
          </w:p>
        </w:tc>
        <w:tc>
          <w:tcPr>
            <w:tcW w:w="1804" w:type="dxa"/>
            <w:tcBorders>
              <w:top w:val="single" w:sz="4" w:space="0" w:color="7F7F7F"/>
              <w:left w:val="nil"/>
              <w:bottom w:val="nil"/>
            </w:tcBorders>
          </w:tcPr>
          <w:p>
            <w:pPr>
              <w:pStyle w:val="TableParagraph"/>
              <w:spacing w:before="12"/>
              <w:ind w:left="111"/>
              <w:rPr>
                <w:sz w:val="20"/>
              </w:rPr>
            </w:pPr>
            <w:r>
              <w:rPr>
                <w:sz w:val="20"/>
              </w:rPr>
              <w:t>Rev Iain McColl</w:t>
            </w:r>
          </w:p>
        </w:tc>
      </w:tr>
      <w:tr>
        <w:trPr>
          <w:trHeight w:val="291"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15"/>
              <w:ind w:left="40"/>
              <w:rPr>
                <w:sz w:val="20"/>
              </w:rPr>
            </w:pPr>
            <w:r>
              <w:rPr>
                <w:sz w:val="20"/>
              </w:rPr>
              <w:t>Sunday 12</w:t>
            </w:r>
            <w:r>
              <w:rPr>
                <w:position w:val="6"/>
                <w:sz w:val="13"/>
              </w:rPr>
              <w:t>th </w:t>
            </w:r>
            <w:r>
              <w:rPr>
                <w:sz w:val="20"/>
              </w:rPr>
              <w:t>May</w:t>
            </w:r>
          </w:p>
        </w:tc>
        <w:tc>
          <w:tcPr>
            <w:tcW w:w="1754" w:type="dxa"/>
            <w:tcBorders>
              <w:top w:val="nil"/>
              <w:left w:val="single" w:sz="4" w:space="0" w:color="7F7F7F"/>
              <w:bottom w:val="nil"/>
              <w:right w:val="nil"/>
            </w:tcBorders>
          </w:tcPr>
          <w:p>
            <w:pPr>
              <w:pStyle w:val="TableParagraph"/>
              <w:spacing w:before="15"/>
              <w:ind w:left="40"/>
              <w:rPr>
                <w:sz w:val="20"/>
              </w:rPr>
            </w:pPr>
            <w:r>
              <w:rPr>
                <w:sz w:val="20"/>
              </w:rPr>
              <w:t>Morning Worship</w:t>
            </w:r>
          </w:p>
        </w:tc>
        <w:tc>
          <w:tcPr>
            <w:tcW w:w="1804" w:type="dxa"/>
            <w:tcBorders>
              <w:top w:val="nil"/>
              <w:left w:val="nil"/>
              <w:bottom w:val="nil"/>
            </w:tcBorders>
          </w:tcPr>
          <w:p>
            <w:pPr>
              <w:pStyle w:val="TableParagraph"/>
              <w:spacing w:before="15"/>
              <w:ind w:left="111"/>
              <w:rPr>
                <w:sz w:val="20"/>
              </w:rPr>
            </w:pPr>
            <w:r>
              <w:rPr>
                <w:sz w:val="20"/>
              </w:rPr>
              <w:t>Steven Wheeler</w:t>
            </w:r>
          </w:p>
        </w:tc>
      </w:tr>
      <w:tr>
        <w:trPr>
          <w:trHeight w:val="296"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19"/>
              <w:ind w:left="40"/>
              <w:rPr>
                <w:sz w:val="20"/>
              </w:rPr>
            </w:pPr>
            <w:r>
              <w:rPr>
                <w:sz w:val="20"/>
              </w:rPr>
              <w:t>Sunday 19</w:t>
            </w:r>
            <w:r>
              <w:rPr>
                <w:position w:val="6"/>
                <w:sz w:val="13"/>
              </w:rPr>
              <w:t>th </w:t>
            </w:r>
            <w:r>
              <w:rPr>
                <w:sz w:val="20"/>
              </w:rPr>
              <w:t>May</w:t>
            </w:r>
          </w:p>
        </w:tc>
        <w:tc>
          <w:tcPr>
            <w:tcW w:w="1754" w:type="dxa"/>
            <w:tcBorders>
              <w:top w:val="nil"/>
              <w:left w:val="single" w:sz="4" w:space="0" w:color="7F7F7F"/>
              <w:bottom w:val="nil"/>
              <w:right w:val="nil"/>
            </w:tcBorders>
          </w:tcPr>
          <w:p>
            <w:pPr>
              <w:pStyle w:val="TableParagraph"/>
              <w:spacing w:before="19"/>
              <w:ind w:left="40"/>
              <w:rPr>
                <w:sz w:val="20"/>
              </w:rPr>
            </w:pPr>
            <w:r>
              <w:rPr>
                <w:sz w:val="20"/>
              </w:rPr>
              <w:t>Holy Communion</w:t>
            </w:r>
          </w:p>
        </w:tc>
        <w:tc>
          <w:tcPr>
            <w:tcW w:w="1804" w:type="dxa"/>
            <w:tcBorders>
              <w:top w:val="nil"/>
              <w:left w:val="nil"/>
              <w:bottom w:val="nil"/>
            </w:tcBorders>
          </w:tcPr>
          <w:p>
            <w:pPr>
              <w:pStyle w:val="TableParagraph"/>
              <w:spacing w:before="19"/>
              <w:ind w:left="111"/>
              <w:rPr>
                <w:sz w:val="20"/>
              </w:rPr>
            </w:pPr>
            <w:r>
              <w:rPr>
                <w:sz w:val="20"/>
              </w:rPr>
              <w:t>Canon John Pinder</w:t>
            </w:r>
          </w:p>
        </w:tc>
      </w:tr>
      <w:tr>
        <w:trPr>
          <w:trHeight w:val="299" w:hRule="atLeast"/>
        </w:trPr>
        <w:tc>
          <w:tcPr>
            <w:tcW w:w="1723" w:type="dxa"/>
            <w:tcBorders>
              <w:top w:val="single" w:sz="2" w:space="0" w:color="BFBFBF"/>
              <w:bottom w:val="nil"/>
              <w:right w:val="single" w:sz="4" w:space="0" w:color="7F7F7F"/>
            </w:tcBorders>
            <w:shd w:val="clear" w:color="auto" w:fill="E3E4E4"/>
          </w:tcPr>
          <w:p>
            <w:pPr>
              <w:pStyle w:val="TableParagraph"/>
              <w:spacing w:before="17"/>
              <w:ind w:left="40"/>
              <w:rPr>
                <w:sz w:val="20"/>
              </w:rPr>
            </w:pPr>
            <w:r>
              <w:rPr>
                <w:sz w:val="20"/>
              </w:rPr>
              <w:t>Sunday 26</w:t>
            </w:r>
            <w:r>
              <w:rPr>
                <w:position w:val="6"/>
                <w:sz w:val="13"/>
              </w:rPr>
              <w:t>th </w:t>
            </w:r>
            <w:r>
              <w:rPr>
                <w:sz w:val="20"/>
              </w:rPr>
              <w:t>May</w:t>
            </w:r>
          </w:p>
        </w:tc>
        <w:tc>
          <w:tcPr>
            <w:tcW w:w="1754" w:type="dxa"/>
            <w:tcBorders>
              <w:top w:val="nil"/>
              <w:left w:val="single" w:sz="4" w:space="0" w:color="7F7F7F"/>
              <w:bottom w:val="nil"/>
              <w:right w:val="nil"/>
            </w:tcBorders>
          </w:tcPr>
          <w:p>
            <w:pPr>
              <w:pStyle w:val="TableParagraph"/>
              <w:spacing w:before="17"/>
              <w:ind w:left="40"/>
              <w:rPr>
                <w:sz w:val="20"/>
              </w:rPr>
            </w:pPr>
            <w:r>
              <w:rPr>
                <w:sz w:val="20"/>
              </w:rPr>
              <w:t>Holy Communion</w:t>
            </w:r>
          </w:p>
        </w:tc>
        <w:tc>
          <w:tcPr>
            <w:tcW w:w="1804" w:type="dxa"/>
            <w:tcBorders>
              <w:top w:val="nil"/>
              <w:left w:val="nil"/>
              <w:bottom w:val="nil"/>
            </w:tcBorders>
          </w:tcPr>
          <w:p>
            <w:pPr>
              <w:pStyle w:val="TableParagraph"/>
              <w:spacing w:before="17"/>
              <w:ind w:left="111"/>
              <w:rPr>
                <w:sz w:val="20"/>
              </w:rPr>
            </w:pPr>
            <w:r>
              <w:rPr>
                <w:sz w:val="20"/>
              </w:rPr>
              <w:t>Rev Kathy Bishop</w:t>
            </w:r>
          </w:p>
        </w:tc>
      </w:tr>
      <w:tr>
        <w:trPr>
          <w:trHeight w:val="595" w:hRule="atLeast"/>
        </w:trPr>
        <w:tc>
          <w:tcPr>
            <w:tcW w:w="1723" w:type="dxa"/>
            <w:tcBorders>
              <w:top w:val="nil"/>
              <w:right w:val="single" w:sz="4" w:space="0" w:color="7F7F7F"/>
            </w:tcBorders>
            <w:shd w:val="clear" w:color="auto" w:fill="BFBFBF"/>
          </w:tcPr>
          <w:p>
            <w:pPr>
              <w:pStyle w:val="TableParagraph"/>
              <w:spacing w:before="18"/>
              <w:ind w:left="40"/>
              <w:rPr>
                <w:b/>
                <w:sz w:val="20"/>
              </w:rPr>
            </w:pPr>
            <w:r>
              <w:rPr>
                <w:b/>
                <w:sz w:val="20"/>
              </w:rPr>
              <w:t>Flowers</w:t>
            </w:r>
          </w:p>
          <w:p>
            <w:pPr>
              <w:pStyle w:val="TableParagraph"/>
              <w:spacing w:before="70"/>
              <w:ind w:left="40"/>
              <w:rPr>
                <w:b/>
                <w:sz w:val="20"/>
              </w:rPr>
            </w:pPr>
            <w:r>
              <w:rPr>
                <w:b/>
                <w:sz w:val="20"/>
              </w:rPr>
              <w:t>Cleaning</w:t>
            </w:r>
          </w:p>
        </w:tc>
        <w:tc>
          <w:tcPr>
            <w:tcW w:w="3558" w:type="dxa"/>
            <w:gridSpan w:val="2"/>
            <w:tcBorders>
              <w:top w:val="nil"/>
              <w:left w:val="single" w:sz="4" w:space="0" w:color="7F7F7F"/>
            </w:tcBorders>
            <w:shd w:val="clear" w:color="auto" w:fill="BFBFBF"/>
          </w:tcPr>
          <w:p>
            <w:pPr>
              <w:pStyle w:val="TableParagraph"/>
              <w:spacing w:before="18"/>
              <w:ind w:left="40"/>
              <w:rPr>
                <w:sz w:val="20"/>
              </w:rPr>
            </w:pPr>
            <w:r>
              <w:rPr>
                <w:sz w:val="20"/>
              </w:rPr>
              <w:t>Charlotte</w:t>
            </w:r>
          </w:p>
          <w:p>
            <w:pPr>
              <w:pStyle w:val="TableParagraph"/>
              <w:spacing w:before="70"/>
              <w:ind w:left="40"/>
              <w:rPr>
                <w:sz w:val="20"/>
              </w:rPr>
            </w:pPr>
            <w:r>
              <w:rPr>
                <w:sz w:val="20"/>
              </w:rPr>
              <w:t>Katie</w:t>
            </w:r>
          </w:p>
        </w:tc>
      </w:tr>
    </w:tbl>
    <w:p>
      <w:pPr>
        <w:spacing w:before="53"/>
        <w:ind w:left="120" w:right="0" w:firstLine="0"/>
        <w:jc w:val="left"/>
        <w:rPr>
          <w:b/>
          <w:i/>
          <w:sz w:val="28"/>
        </w:rPr>
      </w:pPr>
      <w:r>
        <w:rPr/>
        <w:pict>
          <v:shape style="position:absolute;margin-left:304.188507pt;margin-top:-123.72139pt;width:265.1pt;height:219.05pt;mso-position-horizontal-relative:page;mso-position-vertical-relative:paragraph;z-index:25172480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4340" w:hRule="atLeast"/>
                    </w:trPr>
                    <w:tc>
                      <w:tcPr>
                        <w:tcW w:w="5272" w:type="dxa"/>
                      </w:tcPr>
                      <w:p>
                        <w:pPr>
                          <w:pStyle w:val="TableParagraph"/>
                          <w:spacing w:line="258" w:lineRule="exact" w:before="64"/>
                          <w:ind w:left="66"/>
                          <w:rPr>
                            <w:sz w:val="24"/>
                          </w:rPr>
                        </w:pPr>
                        <w:r>
                          <w:rPr>
                            <w:sz w:val="24"/>
                          </w:rPr>
                          <w:t>Revd Iain McColl</w:t>
                        </w:r>
                      </w:p>
                      <w:p>
                        <w:pPr>
                          <w:pStyle w:val="TableParagraph"/>
                          <w:spacing w:line="258" w:lineRule="exact"/>
                          <w:ind w:left="372"/>
                          <w:rPr>
                            <w:rFonts w:ascii="Trebuchet MS"/>
                            <w:i/>
                            <w:sz w:val="20"/>
                          </w:rPr>
                        </w:pPr>
                        <w:r>
                          <w:rPr>
                            <w:sz w:val="24"/>
                          </w:rPr>
                          <w:t>tel: 890693 email: </w:t>
                        </w:r>
                        <w:hyperlink r:id="rId123">
                          <w:r>
                            <w:rPr>
                              <w:rFonts w:ascii="Trebuchet MS"/>
                              <w:i/>
                              <w:sz w:val="20"/>
                            </w:rPr>
                            <w:t>mccoll.iain@gmail.com</w:t>
                          </w:r>
                        </w:hyperlink>
                      </w:p>
                      <w:p>
                        <w:pPr>
                          <w:pStyle w:val="TableParagraph"/>
                          <w:spacing w:line="258" w:lineRule="exact" w:before="4"/>
                          <w:ind w:left="66"/>
                          <w:rPr>
                            <w:sz w:val="24"/>
                          </w:rPr>
                        </w:pPr>
                        <w:r>
                          <w:rPr>
                            <w:sz w:val="24"/>
                          </w:rPr>
                          <w:t>Revd Kathy Bishop, Associate Priest</w:t>
                        </w:r>
                      </w:p>
                      <w:p>
                        <w:pPr>
                          <w:pStyle w:val="TableParagraph"/>
                          <w:spacing w:line="258" w:lineRule="exact"/>
                          <w:ind w:left="372"/>
                          <w:rPr>
                            <w:rFonts w:ascii="Trebuchet MS"/>
                            <w:i/>
                            <w:sz w:val="20"/>
                          </w:rPr>
                        </w:pPr>
                        <w:r>
                          <w:rPr>
                            <w:sz w:val="24"/>
                          </w:rPr>
                          <w:t>tel: 892288 email: </w:t>
                        </w:r>
                        <w:hyperlink r:id="rId124">
                          <w:r>
                            <w:rPr>
                              <w:rFonts w:ascii="Trebuchet MS"/>
                              <w:i/>
                              <w:sz w:val="20"/>
                            </w:rPr>
                            <w:t>revkathy@hotmail.co.uk</w:t>
                          </w:r>
                        </w:hyperlink>
                      </w:p>
                      <w:p>
                        <w:pPr>
                          <w:pStyle w:val="TableParagraph"/>
                          <w:spacing w:line="208" w:lineRule="auto" w:before="34"/>
                          <w:ind w:left="372" w:hanging="307"/>
                          <w:rPr>
                            <w:rFonts w:ascii="Trebuchet MS"/>
                            <w:i/>
                            <w:sz w:val="20"/>
                          </w:rPr>
                        </w:pPr>
                        <w:r>
                          <w:rPr>
                            <w:sz w:val="24"/>
                          </w:rPr>
                          <w:t>Very Revd Keith Johnson, Honorary Associate Priest tel: 890835 email: </w:t>
                        </w:r>
                        <w:hyperlink r:id="rId125">
                          <w:r>
                            <w:rPr>
                              <w:rFonts w:ascii="Trebuchet MS"/>
                              <w:i/>
                              <w:sz w:val="20"/>
                            </w:rPr>
                            <w:t>jkeith1412@gmail.com</w:t>
                          </w:r>
                        </w:hyperlink>
                      </w:p>
                      <w:p>
                        <w:pPr>
                          <w:pStyle w:val="TableParagraph"/>
                          <w:spacing w:line="208" w:lineRule="auto" w:before="59"/>
                          <w:ind w:left="372" w:right="708" w:hanging="307"/>
                          <w:rPr>
                            <w:rFonts w:ascii="Trebuchet MS"/>
                            <w:i/>
                            <w:sz w:val="20"/>
                          </w:rPr>
                        </w:pPr>
                        <w:r>
                          <w:rPr>
                            <w:sz w:val="24"/>
                          </w:rPr>
                          <w:t>Mr Steven Wheeler, Licensed Lay Minister tel: 290396 email:</w:t>
                        </w:r>
                        <w:r>
                          <w:rPr>
                            <w:spacing w:val="-17"/>
                            <w:sz w:val="24"/>
                          </w:rPr>
                          <w:t> </w:t>
                        </w:r>
                        <w:hyperlink r:id="rId126">
                          <w:r>
                            <w:rPr>
                              <w:rFonts w:ascii="Trebuchet MS"/>
                              <w:i/>
                              <w:sz w:val="20"/>
                            </w:rPr>
                            <w:t>steven@juicyfruitsuk.com</w:t>
                          </w:r>
                        </w:hyperlink>
                      </w:p>
                      <w:p>
                        <w:pPr>
                          <w:pStyle w:val="TableParagraph"/>
                          <w:spacing w:line="258" w:lineRule="exact" w:before="11"/>
                          <w:ind w:left="66"/>
                          <w:rPr>
                            <w:sz w:val="24"/>
                          </w:rPr>
                        </w:pPr>
                        <w:r>
                          <w:rPr>
                            <w:sz w:val="24"/>
                          </w:rPr>
                          <w:t>Mr Alistair Collen, Licensed Lay Minister</w:t>
                        </w:r>
                      </w:p>
                      <w:p>
                        <w:pPr>
                          <w:pStyle w:val="TableParagraph"/>
                          <w:spacing w:line="258" w:lineRule="exact"/>
                          <w:ind w:left="372"/>
                          <w:rPr>
                            <w:rFonts w:ascii="Trebuchet MS"/>
                            <w:i/>
                            <w:sz w:val="20"/>
                          </w:rPr>
                        </w:pPr>
                        <w:r>
                          <w:rPr>
                            <w:sz w:val="24"/>
                          </w:rPr>
                          <w:t>tel: 894230  email:</w:t>
                        </w:r>
                        <w:r>
                          <w:rPr>
                            <w:spacing w:val="-32"/>
                            <w:sz w:val="24"/>
                          </w:rPr>
                          <w:t> </w:t>
                        </w:r>
                        <w:hyperlink r:id="rId127">
                          <w:r>
                            <w:rPr>
                              <w:rFonts w:ascii="Trebuchet MS"/>
                              <w:i/>
                              <w:sz w:val="20"/>
                            </w:rPr>
                            <w:t>alistair.collen@hotmail.co.uk</w:t>
                          </w:r>
                        </w:hyperlink>
                      </w:p>
                      <w:p>
                        <w:pPr>
                          <w:pStyle w:val="TableParagraph"/>
                          <w:spacing w:line="208" w:lineRule="auto" w:before="33"/>
                          <w:ind w:left="372" w:right="338" w:hanging="307"/>
                          <w:rPr>
                            <w:rFonts w:ascii="Trebuchet MS"/>
                            <w:i/>
                            <w:sz w:val="20"/>
                          </w:rPr>
                        </w:pPr>
                        <w:r>
                          <w:rPr>
                            <w:sz w:val="24"/>
                          </w:rPr>
                          <w:t>Mrs Rosemary Mead, Authorised Lay Minister tel: 891718  email:</w:t>
                        </w:r>
                        <w:r>
                          <w:rPr>
                            <w:spacing w:val="-18"/>
                            <w:sz w:val="24"/>
                          </w:rPr>
                          <w:t> </w:t>
                        </w:r>
                        <w:hyperlink r:id="rId128">
                          <w:r>
                            <w:rPr>
                              <w:rFonts w:ascii="Trebuchet MS"/>
                              <w:i/>
                              <w:sz w:val="20"/>
                            </w:rPr>
                            <w:t>leonardavmead@hotmail.com</w:t>
                          </w:r>
                        </w:hyperlink>
                      </w:p>
                      <w:p>
                        <w:pPr>
                          <w:pStyle w:val="TableParagraph"/>
                          <w:spacing w:line="268" w:lineRule="exact" w:before="11"/>
                          <w:ind w:left="66"/>
                          <w:rPr>
                            <w:sz w:val="24"/>
                          </w:rPr>
                        </w:pPr>
                        <w:r>
                          <w:rPr>
                            <w:sz w:val="24"/>
                          </w:rPr>
                          <w:t>Mr Keith Day, Authorised Lay Minister</w:t>
                        </w:r>
                      </w:p>
                      <w:p>
                        <w:pPr>
                          <w:pStyle w:val="TableParagraph"/>
                          <w:spacing w:line="268" w:lineRule="exact"/>
                          <w:ind w:left="372"/>
                          <w:rPr>
                            <w:rFonts w:ascii="Trebuchet MS"/>
                            <w:i/>
                            <w:sz w:val="20"/>
                          </w:rPr>
                        </w:pPr>
                        <w:r>
                          <w:rPr>
                            <w:sz w:val="24"/>
                          </w:rPr>
                          <w:t>tel: 891527 email: </w:t>
                        </w:r>
                        <w:hyperlink r:id="rId129">
                          <w:r>
                            <w:rPr>
                              <w:rFonts w:ascii="Trebuchet MS"/>
                              <w:i/>
                              <w:sz w:val="20"/>
                            </w:rPr>
                            <w:t>keithdday@btinternet.com</w:t>
                          </w:r>
                        </w:hyperlink>
                      </w:p>
                      <w:p>
                        <w:pPr>
                          <w:pStyle w:val="TableParagraph"/>
                          <w:spacing w:line="225" w:lineRule="auto" w:before="37"/>
                          <w:ind w:left="372" w:right="108" w:hanging="307"/>
                          <w:rPr>
                            <w:rFonts w:ascii="Trebuchet MS"/>
                            <w:i/>
                            <w:sz w:val="20"/>
                          </w:rPr>
                        </w:pPr>
                        <w:r>
                          <w:rPr>
                            <w:sz w:val="24"/>
                          </w:rPr>
                          <w:t>Mrs Jeanine Kennedy, Pioneer Minister and LLM tel: 893838 email: </w:t>
                        </w:r>
                        <w:hyperlink r:id="rId130">
                          <w:r>
                            <w:rPr>
                              <w:rFonts w:ascii="Trebuchet MS"/>
                              <w:i/>
                              <w:sz w:val="20"/>
                            </w:rPr>
                            <w:t>jeaninekennedygv@gmail.com</w:t>
                          </w:r>
                        </w:hyperlink>
                      </w:p>
                    </w:tc>
                  </w:tr>
                </w:tbl>
                <w:p>
                  <w:pPr>
                    <w:pStyle w:val="BodyText"/>
                    <w:ind w:left="0"/>
                  </w:pPr>
                </w:p>
              </w:txbxContent>
            </v:textbox>
            <w10:wrap type="none"/>
          </v:shape>
        </w:pict>
      </w:r>
      <w:r>
        <w:rPr>
          <w:b/>
          <w:i/>
          <w:sz w:val="28"/>
        </w:rPr>
        <w:t>Roman Catholic Mass</w:t>
      </w:r>
    </w:p>
    <w:p>
      <w:pPr>
        <w:spacing w:line="228" w:lineRule="auto" w:before="44"/>
        <w:ind w:left="120" w:right="5773" w:firstLine="0"/>
        <w:jc w:val="left"/>
        <w:rPr>
          <w:sz w:val="22"/>
        </w:rPr>
      </w:pPr>
      <w:r>
        <w:rPr>
          <w:sz w:val="22"/>
        </w:rPr>
        <w:t>Every Saturday at 5.30 pm, Sundays at 10 am and noon, at St Philip Howard Church, Cherry Hinton. Every Saturday at 6.30 pm, Sundays at 10 am, Haverhill (St Felix Roman Catholic Church)</w:t>
      </w:r>
    </w:p>
    <w:p>
      <w:pPr>
        <w:tabs>
          <w:tab w:pos="2239" w:val="left" w:leader="none"/>
          <w:tab w:pos="5419" w:val="left" w:leader="none"/>
        </w:tabs>
        <w:spacing w:before="58"/>
        <w:ind w:left="139" w:right="0" w:firstLine="0"/>
        <w:jc w:val="left"/>
        <w:rPr>
          <w:b/>
          <w:i/>
          <w:sz w:val="36"/>
        </w:rPr>
      </w:pPr>
      <w:r>
        <w:rPr>
          <w:b/>
          <w:i/>
          <w:color w:val="FFFFFF"/>
          <w:sz w:val="36"/>
          <w:shd w:fill="000000" w:color="auto" w:val="clear"/>
        </w:rPr>
        <w:t> </w:t>
        <w:tab/>
        <w:t>DIARY</w:t>
        <w:tab/>
      </w:r>
    </w:p>
    <w:p>
      <w:pPr>
        <w:pStyle w:val="Heading1"/>
        <w:spacing w:line="319" w:lineRule="exact" w:before="1"/>
        <w:rPr>
          <w:i/>
        </w:rPr>
      </w:pPr>
      <w:r>
        <w:rPr>
          <w:i/>
        </w:rPr>
        <w:t>May 2019</w:t>
      </w:r>
    </w:p>
    <w:p>
      <w:pPr>
        <w:tabs>
          <w:tab w:pos="970" w:val="left" w:leader="none"/>
        </w:tabs>
        <w:spacing w:line="208" w:lineRule="auto" w:before="23"/>
        <w:ind w:left="970" w:right="6017" w:hanging="851"/>
        <w:jc w:val="left"/>
        <w:rPr>
          <w:sz w:val="22"/>
        </w:rPr>
      </w:pPr>
      <w:r>
        <w:rPr/>
        <w:pict>
          <v:shape style="position:absolute;margin-left:304.14621pt;margin-top:1.865492pt;width:265.150pt;height:66.75pt;mso-position-horizontal-relative:page;mso-position-vertical-relative:paragraph;z-index:2517258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94" w:hRule="atLeast"/>
                    </w:trPr>
                    <w:tc>
                      <w:tcPr>
                        <w:tcW w:w="5272" w:type="dxa"/>
                      </w:tcPr>
                      <w:p>
                        <w:pPr>
                          <w:pStyle w:val="TableParagraph"/>
                          <w:spacing w:line="245" w:lineRule="exact"/>
                          <w:ind w:left="47"/>
                          <w:rPr>
                            <w:b/>
                            <w:sz w:val="22"/>
                          </w:rPr>
                        </w:pPr>
                        <w:r>
                          <w:rPr>
                            <w:b/>
                            <w:sz w:val="22"/>
                          </w:rPr>
                          <w:t>Churchwardens:</w:t>
                        </w:r>
                      </w:p>
                      <w:p>
                        <w:pPr>
                          <w:pStyle w:val="TableParagraph"/>
                          <w:spacing w:line="240" w:lineRule="exact"/>
                          <w:ind w:left="47"/>
                          <w:rPr>
                            <w:sz w:val="22"/>
                          </w:rPr>
                        </w:pPr>
                        <w:r>
                          <w:rPr>
                            <w:sz w:val="22"/>
                          </w:rPr>
                          <w:t>St Mary’s – Ian Ashbridge (291344)</w:t>
                        </w:r>
                      </w:p>
                      <w:p>
                        <w:pPr>
                          <w:pStyle w:val="TableParagraph"/>
                          <w:spacing w:line="285" w:lineRule="auto"/>
                          <w:ind w:left="47" w:right="1659" w:firstLine="1133"/>
                          <w:rPr>
                            <w:sz w:val="22"/>
                          </w:rPr>
                        </w:pPr>
                        <w:r>
                          <w:rPr>
                            <w:sz w:val="22"/>
                          </w:rPr>
                          <w:t>Philippa Coates (290842) St</w:t>
                        </w:r>
                        <w:r>
                          <w:rPr>
                            <w:spacing w:val="-43"/>
                            <w:sz w:val="22"/>
                          </w:rPr>
                          <w:t> </w:t>
                        </w:r>
                        <w:r>
                          <w:rPr>
                            <w:sz w:val="22"/>
                          </w:rPr>
                          <w:t>Andrew’s – Sebastian Bain (403415)</w:t>
                        </w:r>
                      </w:p>
                      <w:p>
                        <w:pPr>
                          <w:pStyle w:val="TableParagraph"/>
                          <w:spacing w:line="191" w:lineRule="exact"/>
                          <w:ind w:left="1333"/>
                          <w:rPr>
                            <w:sz w:val="22"/>
                          </w:rPr>
                        </w:pPr>
                        <w:r>
                          <w:rPr>
                            <w:sz w:val="22"/>
                          </w:rPr>
                          <w:t>Alex </w:t>
                        </w:r>
                        <w:r>
                          <w:rPr>
                            <w:spacing w:val="-3"/>
                            <w:sz w:val="22"/>
                          </w:rPr>
                          <w:t>Walsham</w:t>
                        </w:r>
                        <w:r>
                          <w:rPr>
                            <w:spacing w:val="-4"/>
                            <w:sz w:val="22"/>
                          </w:rPr>
                          <w:t> </w:t>
                        </w:r>
                        <w:r>
                          <w:rPr>
                            <w:sz w:val="22"/>
                          </w:rPr>
                          <w:t>(291491)</w:t>
                        </w:r>
                      </w:p>
                    </w:tc>
                  </w:tr>
                </w:tbl>
                <w:p>
                  <w:pPr>
                    <w:pStyle w:val="BodyText"/>
                    <w:ind w:left="0"/>
                  </w:pPr>
                </w:p>
              </w:txbxContent>
            </v:textbox>
            <w10:wrap type="none"/>
          </v:shape>
        </w:pict>
      </w:r>
      <w:r>
        <w:rPr>
          <w:spacing w:val="-7"/>
          <w:sz w:val="22"/>
        </w:rPr>
        <w:t>Wed</w:t>
      </w:r>
      <w:r>
        <w:rPr>
          <w:sz w:val="22"/>
        </w:rPr>
        <w:t> 1</w:t>
        <w:tab/>
      </w:r>
      <w:r>
        <w:rPr>
          <w:spacing w:val="-5"/>
          <w:sz w:val="22"/>
        </w:rPr>
        <w:t>West </w:t>
      </w:r>
      <w:r>
        <w:rPr>
          <w:sz w:val="22"/>
        </w:rPr>
        <w:t>Wratting Over 60s, The Chestnut </w:t>
      </w:r>
      <w:r>
        <w:rPr>
          <w:spacing w:val="-3"/>
          <w:sz w:val="22"/>
        </w:rPr>
        <w:t>Tree </w:t>
      </w:r>
      <w:r>
        <w:rPr>
          <w:spacing w:val="-4"/>
          <w:sz w:val="22"/>
        </w:rPr>
        <w:t>Weston </w:t>
      </w:r>
      <w:r>
        <w:rPr>
          <w:sz w:val="22"/>
        </w:rPr>
        <w:t>Colville Cinema Club, Reading</w:t>
      </w:r>
      <w:r>
        <w:rPr>
          <w:spacing w:val="-1"/>
          <w:sz w:val="22"/>
        </w:rPr>
        <w:t> </w:t>
      </w:r>
      <w:r>
        <w:rPr>
          <w:sz w:val="22"/>
        </w:rPr>
        <w:t>Room</w:t>
      </w:r>
    </w:p>
    <w:p>
      <w:pPr>
        <w:tabs>
          <w:tab w:pos="970" w:val="left" w:leader="none"/>
        </w:tabs>
        <w:spacing w:line="228" w:lineRule="auto" w:before="4"/>
        <w:ind w:left="120" w:right="6055" w:firstLine="0"/>
        <w:jc w:val="left"/>
        <w:rPr>
          <w:sz w:val="22"/>
        </w:rPr>
      </w:pPr>
      <w:r>
        <w:rPr>
          <w:sz w:val="22"/>
        </w:rPr>
        <w:t>Thur 2</w:t>
        <w:tab/>
        <w:t>Community Hub, Balsham Church Institute Fri</w:t>
      </w:r>
      <w:r>
        <w:rPr>
          <w:spacing w:val="-1"/>
          <w:sz w:val="22"/>
        </w:rPr>
        <w:t> </w:t>
      </w:r>
      <w:r>
        <w:rPr>
          <w:sz w:val="22"/>
        </w:rPr>
        <w:t>3</w:t>
        <w:tab/>
      </w:r>
      <w:r>
        <w:rPr>
          <w:spacing w:val="-6"/>
          <w:sz w:val="22"/>
        </w:rPr>
        <w:t>Tea </w:t>
      </w:r>
      <w:r>
        <w:rPr>
          <w:sz w:val="22"/>
        </w:rPr>
        <w:t>&amp; Cakes, </w:t>
      </w:r>
      <w:r>
        <w:rPr>
          <w:spacing w:val="-4"/>
          <w:sz w:val="22"/>
        </w:rPr>
        <w:t>Weston </w:t>
      </w:r>
      <w:r>
        <w:rPr>
          <w:sz w:val="22"/>
        </w:rPr>
        <w:t>Colville Reading Room Sat</w:t>
      </w:r>
      <w:r>
        <w:rPr>
          <w:spacing w:val="-1"/>
          <w:sz w:val="22"/>
        </w:rPr>
        <w:t> </w:t>
      </w:r>
      <w:r>
        <w:rPr>
          <w:sz w:val="22"/>
        </w:rPr>
        <w:t>4</w:t>
        <w:tab/>
        <w:t>Saturday Morning Café, </w:t>
      </w:r>
      <w:r>
        <w:rPr>
          <w:spacing w:val="-5"/>
          <w:sz w:val="22"/>
        </w:rPr>
        <w:t>West</w:t>
      </w:r>
      <w:r>
        <w:rPr>
          <w:spacing w:val="-11"/>
          <w:sz w:val="22"/>
        </w:rPr>
        <w:t> </w:t>
      </w:r>
      <w:r>
        <w:rPr>
          <w:sz w:val="22"/>
        </w:rPr>
        <w:t>Wratting</w:t>
      </w:r>
    </w:p>
    <w:p>
      <w:pPr>
        <w:tabs>
          <w:tab w:pos="970" w:val="left" w:leader="none"/>
        </w:tabs>
        <w:spacing w:line="228" w:lineRule="auto" w:before="0"/>
        <w:ind w:left="120" w:right="6045" w:firstLine="0"/>
        <w:jc w:val="left"/>
        <w:rPr>
          <w:sz w:val="22"/>
        </w:rPr>
      </w:pPr>
      <w:r>
        <w:rPr/>
        <w:pict>
          <v:shape style="position:absolute;margin-left:304.188507pt;margin-top:24.011055pt;width:265.150pt;height:116.65pt;mso-position-horizontal-relative:page;mso-position-vertical-relative:paragraph;z-index:2517268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92" w:hRule="atLeast"/>
                    </w:trPr>
                    <w:tc>
                      <w:tcPr>
                        <w:tcW w:w="5272" w:type="dxa"/>
                      </w:tcPr>
                      <w:p>
                        <w:pPr>
                          <w:pStyle w:val="TableParagraph"/>
                          <w:spacing w:before="9"/>
                          <w:ind w:left="46"/>
                          <w:rPr>
                            <w:b/>
                            <w:sz w:val="22"/>
                          </w:rPr>
                        </w:pPr>
                        <w:r>
                          <w:rPr>
                            <w:b/>
                            <w:sz w:val="22"/>
                          </w:rPr>
                          <w:t>Parish Council Contacts:</w:t>
                        </w:r>
                      </w:p>
                      <w:p>
                        <w:pPr>
                          <w:pStyle w:val="TableParagraph"/>
                          <w:spacing w:line="245" w:lineRule="exact" w:before="7"/>
                          <w:ind w:left="46"/>
                          <w:rPr>
                            <w:sz w:val="22"/>
                          </w:rPr>
                        </w:pPr>
                        <w:r>
                          <w:rPr>
                            <w:sz w:val="22"/>
                          </w:rPr>
                          <w:t>Weston Colville Parish Clerk – Jess Ashbridge,</w:t>
                        </w:r>
                      </w:p>
                      <w:p>
                        <w:pPr>
                          <w:pStyle w:val="TableParagraph"/>
                          <w:spacing w:line="220" w:lineRule="exact"/>
                          <w:ind w:left="896"/>
                          <w:rPr>
                            <w:rFonts w:ascii="Trebuchet MS"/>
                            <w:i/>
                            <w:sz w:val="20"/>
                          </w:rPr>
                        </w:pPr>
                        <w:hyperlink r:id="rId131">
                          <w:r>
                            <w:rPr>
                              <w:rFonts w:ascii="Trebuchet MS"/>
                              <w:i/>
                              <w:sz w:val="20"/>
                            </w:rPr>
                            <w:t>jess@agrarian.biz</w:t>
                          </w:r>
                        </w:hyperlink>
                      </w:p>
                      <w:p>
                        <w:pPr>
                          <w:pStyle w:val="TableParagraph"/>
                          <w:spacing w:line="232" w:lineRule="exact"/>
                          <w:ind w:left="46"/>
                          <w:rPr>
                            <w:sz w:val="22"/>
                          </w:rPr>
                        </w:pPr>
                        <w:r>
                          <w:rPr>
                            <w:sz w:val="22"/>
                          </w:rPr>
                          <w:t>West Wratting Parish Clerk – Jenny Richards,</w:t>
                        </w:r>
                      </w:p>
                      <w:p>
                        <w:pPr>
                          <w:pStyle w:val="TableParagraph"/>
                          <w:spacing w:line="236" w:lineRule="exact"/>
                          <w:ind w:left="896"/>
                          <w:rPr>
                            <w:sz w:val="22"/>
                          </w:rPr>
                        </w:pPr>
                        <w:hyperlink r:id="rId132">
                          <w:r>
                            <w:rPr>
                              <w:rFonts w:ascii="Trebuchet MS"/>
                              <w:i/>
                              <w:sz w:val="20"/>
                            </w:rPr>
                            <w:t>j.richards597@btinternet.com</w:t>
                          </w:r>
                          <w:r>
                            <w:rPr>
                              <w:sz w:val="22"/>
                            </w:rPr>
                            <w:t>,</w:t>
                          </w:r>
                        </w:hyperlink>
                        <w:r>
                          <w:rPr>
                            <w:sz w:val="22"/>
                          </w:rPr>
                          <w:t> 01223 665260</w:t>
                        </w:r>
                      </w:p>
                      <w:p>
                        <w:pPr>
                          <w:pStyle w:val="TableParagraph"/>
                          <w:spacing w:line="246" w:lineRule="exact" w:before="67"/>
                          <w:ind w:left="46"/>
                          <w:rPr>
                            <w:sz w:val="22"/>
                          </w:rPr>
                        </w:pPr>
                        <w:r>
                          <w:rPr>
                            <w:b/>
                            <w:sz w:val="22"/>
                          </w:rPr>
                          <w:t>Church Administrator</w:t>
                        </w:r>
                        <w:r>
                          <w:rPr>
                            <w:sz w:val="22"/>
                          </w:rPr>
                          <w:t>: Caroline (Cazzy) Walshe,</w:t>
                        </w:r>
                      </w:p>
                      <w:p>
                        <w:pPr>
                          <w:pStyle w:val="TableParagraph"/>
                          <w:spacing w:line="246" w:lineRule="exact"/>
                          <w:ind w:left="773" w:right="479"/>
                          <w:jc w:val="center"/>
                          <w:rPr>
                            <w:sz w:val="22"/>
                          </w:rPr>
                        </w:pPr>
                        <w:hyperlink r:id="rId133">
                          <w:r>
                            <w:rPr>
                              <w:rFonts w:ascii="Trebuchet MS"/>
                              <w:i/>
                              <w:sz w:val="20"/>
                            </w:rPr>
                            <w:t>7churches.seven@gmail.com,</w:t>
                          </w:r>
                        </w:hyperlink>
                        <w:r>
                          <w:rPr>
                            <w:rFonts w:ascii="Trebuchet MS"/>
                            <w:i/>
                            <w:sz w:val="20"/>
                          </w:rPr>
                          <w:t> </w:t>
                        </w:r>
                        <w:r>
                          <w:rPr>
                            <w:sz w:val="22"/>
                          </w:rPr>
                          <w:t>01223 891443</w:t>
                        </w:r>
                      </w:p>
                      <w:p>
                        <w:pPr>
                          <w:pStyle w:val="TableParagraph"/>
                          <w:spacing w:line="236" w:lineRule="exact" w:before="27"/>
                          <w:ind w:left="46"/>
                          <w:rPr>
                            <w:sz w:val="22"/>
                          </w:rPr>
                        </w:pPr>
                        <w:r>
                          <w:rPr>
                            <w:b/>
                            <w:sz w:val="22"/>
                          </w:rPr>
                          <w:t>Parish Nurse: </w:t>
                        </w:r>
                        <w:r>
                          <w:rPr>
                            <w:sz w:val="22"/>
                          </w:rPr>
                          <w:t>Claire Gillett,</w:t>
                        </w:r>
                      </w:p>
                      <w:p>
                        <w:pPr>
                          <w:pStyle w:val="TableParagraph"/>
                          <w:spacing w:line="236" w:lineRule="exact"/>
                          <w:ind w:left="613"/>
                          <w:rPr>
                            <w:sz w:val="22"/>
                          </w:rPr>
                        </w:pPr>
                        <w:hyperlink r:id="rId134">
                          <w:r>
                            <w:rPr>
                              <w:rFonts w:ascii="Trebuchet MS"/>
                              <w:i/>
                              <w:sz w:val="20"/>
                            </w:rPr>
                            <w:t>7churches.parishnurse@gmail.com</w:t>
                          </w:r>
                          <w:r>
                            <w:rPr>
                              <w:sz w:val="22"/>
                            </w:rPr>
                            <w:t>,</w:t>
                          </w:r>
                        </w:hyperlink>
                        <w:r>
                          <w:rPr>
                            <w:sz w:val="22"/>
                          </w:rPr>
                          <w:t> 07498 994205</w:t>
                        </w:r>
                      </w:p>
                    </w:tc>
                  </w:tr>
                </w:tbl>
                <w:p>
                  <w:pPr>
                    <w:pStyle w:val="BodyText"/>
                    <w:ind w:left="0"/>
                  </w:pPr>
                </w:p>
              </w:txbxContent>
            </v:textbox>
            <w10:wrap type="none"/>
          </v:shape>
        </w:pict>
      </w:r>
      <w:r>
        <w:rPr>
          <w:spacing w:val="-3"/>
          <w:sz w:val="22"/>
        </w:rPr>
        <w:t>Tue</w:t>
      </w:r>
      <w:r>
        <w:rPr>
          <w:spacing w:val="-1"/>
          <w:sz w:val="22"/>
        </w:rPr>
        <w:t> </w:t>
      </w:r>
      <w:r>
        <w:rPr>
          <w:sz w:val="22"/>
        </w:rPr>
        <w:t>7</w:t>
        <w:tab/>
        <w:t>Order deadline, </w:t>
      </w:r>
      <w:r>
        <w:rPr>
          <w:spacing w:val="-5"/>
          <w:sz w:val="22"/>
        </w:rPr>
        <w:t>West </w:t>
      </w:r>
      <w:r>
        <w:rPr>
          <w:sz w:val="22"/>
        </w:rPr>
        <w:t>Wratting Oil Syndicate Fri</w:t>
      </w:r>
      <w:r>
        <w:rPr>
          <w:spacing w:val="-1"/>
          <w:sz w:val="22"/>
        </w:rPr>
        <w:t> </w:t>
      </w:r>
      <w:r>
        <w:rPr>
          <w:sz w:val="22"/>
        </w:rPr>
        <w:t>10</w:t>
        <w:tab/>
        <w:t>Portable Pint, </w:t>
      </w:r>
      <w:r>
        <w:rPr>
          <w:spacing w:val="-4"/>
          <w:sz w:val="22"/>
        </w:rPr>
        <w:t>Weston </w:t>
      </w:r>
      <w:r>
        <w:rPr>
          <w:sz w:val="22"/>
        </w:rPr>
        <w:t>Colville Reading</w:t>
      </w:r>
      <w:r>
        <w:rPr>
          <w:spacing w:val="-6"/>
          <w:sz w:val="22"/>
        </w:rPr>
        <w:t> </w:t>
      </w:r>
      <w:r>
        <w:rPr>
          <w:sz w:val="22"/>
        </w:rPr>
        <w:t>Room</w:t>
      </w:r>
    </w:p>
    <w:p>
      <w:pPr>
        <w:spacing w:line="178" w:lineRule="exact" w:before="0"/>
        <w:ind w:left="970" w:right="0" w:firstLine="0"/>
        <w:jc w:val="left"/>
        <w:rPr>
          <w:sz w:val="22"/>
        </w:rPr>
      </w:pPr>
      <w:r>
        <w:rPr>
          <w:sz w:val="22"/>
        </w:rPr>
        <w:t>Second Friday Evening, The Chestnut Tree</w:t>
      </w:r>
    </w:p>
    <w:p>
      <w:pPr>
        <w:spacing w:after="0" w:line="178" w:lineRule="exact"/>
        <w:jc w:val="left"/>
        <w:rPr>
          <w:sz w:val="22"/>
        </w:rPr>
        <w:sectPr>
          <w:pgSz w:w="11910" w:h="16840"/>
          <w:pgMar w:header="715" w:footer="354" w:top="1100" w:bottom="540" w:left="440" w:right="400"/>
        </w:sectPr>
      </w:pPr>
    </w:p>
    <w:p>
      <w:pPr>
        <w:pStyle w:val="BodyText"/>
        <w:spacing w:before="11"/>
        <w:ind w:left="0"/>
        <w:rPr>
          <w:sz w:val="19"/>
        </w:rPr>
      </w:pPr>
    </w:p>
    <w:p>
      <w:pPr>
        <w:spacing w:before="0"/>
        <w:ind w:left="120" w:right="0" w:firstLine="0"/>
        <w:jc w:val="left"/>
        <w:rPr>
          <w:sz w:val="22"/>
        </w:rPr>
      </w:pPr>
      <w:r>
        <w:rPr>
          <w:sz w:val="22"/>
        </w:rPr>
        <w:t>Sat 11</w:t>
      </w:r>
    </w:p>
    <w:p>
      <w:pPr>
        <w:spacing w:line="218" w:lineRule="auto" w:before="8"/>
        <w:ind w:left="120" w:right="5494" w:firstLine="0"/>
        <w:jc w:val="left"/>
        <w:rPr>
          <w:sz w:val="22"/>
        </w:rPr>
      </w:pPr>
      <w:r>
        <w:rPr/>
        <w:br w:type="column"/>
      </w:r>
      <w:r>
        <w:rPr>
          <w:sz w:val="22"/>
        </w:rPr>
        <w:t>Buttercups Bingo, Balsham Church Institute Circular walk, Weston Colville Reading Room Training starts, West Wratting Youth Football</w:t>
      </w:r>
    </w:p>
    <w:p>
      <w:pPr>
        <w:spacing w:after="0" w:line="218" w:lineRule="auto"/>
        <w:jc w:val="left"/>
        <w:rPr>
          <w:sz w:val="22"/>
        </w:rPr>
        <w:sectPr>
          <w:type w:val="continuous"/>
          <w:pgSz w:w="11910" w:h="16840"/>
          <w:pgMar w:top="1100" w:bottom="540" w:left="440" w:right="400"/>
          <w:cols w:num="2" w:equalWidth="0">
            <w:col w:w="708" w:space="142"/>
            <w:col w:w="10220"/>
          </w:cols>
        </w:sectPr>
      </w:pPr>
    </w:p>
    <w:p>
      <w:pPr>
        <w:tabs>
          <w:tab w:pos="970" w:val="left" w:leader="none"/>
        </w:tabs>
        <w:spacing w:line="228" w:lineRule="auto" w:before="1"/>
        <w:ind w:left="120" w:right="5716" w:firstLine="0"/>
        <w:jc w:val="left"/>
        <w:rPr>
          <w:sz w:val="22"/>
        </w:rPr>
      </w:pPr>
      <w:r>
        <w:rPr>
          <w:sz w:val="22"/>
        </w:rPr>
        <w:t>Sun 12</w:t>
        <w:tab/>
        <w:t>Order deadline, </w:t>
      </w:r>
      <w:r>
        <w:rPr>
          <w:spacing w:val="-4"/>
          <w:sz w:val="22"/>
        </w:rPr>
        <w:t>Weston </w:t>
      </w:r>
      <w:r>
        <w:rPr>
          <w:sz w:val="22"/>
        </w:rPr>
        <w:t>Colville Oil Co-operative Mon 13 </w:t>
      </w:r>
      <w:r>
        <w:rPr>
          <w:spacing w:val="-5"/>
          <w:sz w:val="22"/>
        </w:rPr>
        <w:t>West </w:t>
      </w:r>
      <w:r>
        <w:rPr>
          <w:sz w:val="22"/>
        </w:rPr>
        <w:t>Wratting Annual Parish</w:t>
      </w:r>
      <w:r>
        <w:rPr>
          <w:spacing w:val="-22"/>
          <w:sz w:val="22"/>
        </w:rPr>
        <w:t> </w:t>
      </w:r>
      <w:r>
        <w:rPr>
          <w:sz w:val="22"/>
        </w:rPr>
        <w:t>Meeting</w:t>
      </w:r>
    </w:p>
    <w:p>
      <w:pPr>
        <w:tabs>
          <w:tab w:pos="970" w:val="left" w:leader="none"/>
        </w:tabs>
        <w:spacing w:line="208" w:lineRule="auto" w:before="16"/>
        <w:ind w:left="970" w:right="6226" w:hanging="851"/>
        <w:jc w:val="left"/>
        <w:rPr>
          <w:sz w:val="22"/>
        </w:rPr>
      </w:pPr>
      <w:r>
        <w:rPr>
          <w:spacing w:val="-3"/>
          <w:sz w:val="22"/>
        </w:rPr>
        <w:t>Tue</w:t>
      </w:r>
      <w:r>
        <w:rPr>
          <w:spacing w:val="-1"/>
          <w:sz w:val="22"/>
        </w:rPr>
        <w:t> </w:t>
      </w:r>
      <w:r>
        <w:rPr>
          <w:sz w:val="22"/>
        </w:rPr>
        <w:t>14</w:t>
        <w:tab/>
      </w:r>
      <w:r>
        <w:rPr>
          <w:spacing w:val="-4"/>
          <w:sz w:val="22"/>
        </w:rPr>
        <w:t>Weston </w:t>
      </w:r>
      <w:r>
        <w:rPr>
          <w:sz w:val="22"/>
        </w:rPr>
        <w:t>Colville Seniors Ely Cathedral </w:t>
      </w:r>
      <w:r>
        <w:rPr>
          <w:spacing w:val="-4"/>
          <w:sz w:val="22"/>
        </w:rPr>
        <w:t>Tour </w:t>
      </w:r>
      <w:r>
        <w:rPr>
          <w:sz w:val="22"/>
        </w:rPr>
        <w:t>Balsham WI</w:t>
      </w:r>
      <w:r>
        <w:rPr>
          <w:spacing w:val="-5"/>
          <w:sz w:val="22"/>
        </w:rPr>
        <w:t> </w:t>
      </w:r>
      <w:r>
        <w:rPr>
          <w:sz w:val="22"/>
        </w:rPr>
        <w:t>meeting</w:t>
      </w:r>
    </w:p>
    <w:p>
      <w:pPr>
        <w:spacing w:line="208" w:lineRule="auto" w:before="20"/>
        <w:ind w:left="970" w:right="5877" w:hanging="851"/>
        <w:jc w:val="left"/>
        <w:rPr>
          <w:sz w:val="22"/>
        </w:rPr>
      </w:pPr>
      <w:r>
        <w:rPr>
          <w:sz w:val="22"/>
        </w:rPr>
        <w:t>Wed 15 West Wratting Book Club, The Chestnut Tree Weston Colville Annual Parish Meeting</w:t>
      </w:r>
    </w:p>
    <w:p>
      <w:pPr>
        <w:spacing w:line="240" w:lineRule="exact" w:before="0"/>
        <w:ind w:left="120" w:right="0" w:firstLine="0"/>
        <w:jc w:val="left"/>
        <w:rPr>
          <w:sz w:val="22"/>
        </w:rPr>
      </w:pPr>
      <w:r>
        <w:rPr>
          <w:sz w:val="22"/>
        </w:rPr>
        <w:t>Thur 16 Lunch Club, The Chestnut Tree</w:t>
      </w:r>
    </w:p>
    <w:p>
      <w:pPr>
        <w:tabs>
          <w:tab w:pos="970" w:val="left" w:leader="none"/>
        </w:tabs>
        <w:spacing w:line="228" w:lineRule="auto" w:before="3"/>
        <w:ind w:left="120" w:right="6520" w:firstLine="0"/>
        <w:jc w:val="left"/>
        <w:rPr>
          <w:sz w:val="22"/>
        </w:rPr>
      </w:pPr>
      <w:r>
        <w:rPr/>
        <w:pict>
          <v:shape style="position:absolute;margin-left:303.728912pt;margin-top:4.356955pt;width:265.150pt;height:60pt;mso-position-horizontal-relative:page;mso-position-vertical-relative:paragraph;z-index:2517278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159" w:hRule="atLeast"/>
                    </w:trPr>
                    <w:tc>
                      <w:tcPr>
                        <w:tcW w:w="5272" w:type="dxa"/>
                      </w:tcPr>
                      <w:p>
                        <w:pPr>
                          <w:pStyle w:val="TableParagraph"/>
                          <w:tabs>
                            <w:tab w:pos="1756" w:val="left" w:leader="none"/>
                          </w:tabs>
                          <w:spacing w:line="236" w:lineRule="exact" w:before="45"/>
                          <w:ind w:left="55"/>
                          <w:rPr>
                            <w:sz w:val="22"/>
                          </w:rPr>
                        </w:pPr>
                        <w:r>
                          <w:rPr>
                            <w:b/>
                            <w:sz w:val="22"/>
                          </w:rPr>
                          <w:t>Black</w:t>
                        </w:r>
                        <w:r>
                          <w:rPr>
                            <w:b/>
                            <w:spacing w:val="-1"/>
                            <w:sz w:val="22"/>
                          </w:rPr>
                          <w:t> </w:t>
                        </w:r>
                        <w:r>
                          <w:rPr>
                            <w:b/>
                            <w:sz w:val="22"/>
                          </w:rPr>
                          <w:t>bins:</w:t>
                          <w:tab/>
                        </w:r>
                        <w:r>
                          <w:rPr>
                            <w:b/>
                            <w:spacing w:val="-4"/>
                            <w:sz w:val="22"/>
                          </w:rPr>
                          <w:t>Tuesday </w:t>
                        </w:r>
                        <w:r>
                          <w:rPr>
                            <w:b/>
                            <w:sz w:val="22"/>
                          </w:rPr>
                          <w:t>7</w:t>
                        </w:r>
                        <w:r>
                          <w:rPr>
                            <w:b/>
                            <w:position w:val="7"/>
                            <w:sz w:val="14"/>
                          </w:rPr>
                          <w:t>th </w:t>
                        </w:r>
                        <w:r>
                          <w:rPr>
                            <w:sz w:val="22"/>
                          </w:rPr>
                          <w:t>&amp; Monday 20</w:t>
                        </w:r>
                        <w:r>
                          <w:rPr>
                            <w:position w:val="7"/>
                            <w:sz w:val="14"/>
                          </w:rPr>
                          <w:t>th</w:t>
                        </w:r>
                        <w:r>
                          <w:rPr>
                            <w:spacing w:val="14"/>
                            <w:position w:val="7"/>
                            <w:sz w:val="14"/>
                          </w:rPr>
                          <w:t> </w:t>
                        </w:r>
                        <w:r>
                          <w:rPr>
                            <w:spacing w:val="-4"/>
                            <w:sz w:val="22"/>
                          </w:rPr>
                          <w:t>May,</w:t>
                        </w:r>
                      </w:p>
                      <w:p>
                        <w:pPr>
                          <w:pStyle w:val="TableParagraph"/>
                          <w:spacing w:line="236" w:lineRule="exact"/>
                          <w:ind w:left="1756"/>
                          <w:rPr>
                            <w:sz w:val="22"/>
                          </w:rPr>
                        </w:pPr>
                        <w:r>
                          <w:rPr>
                            <w:sz w:val="22"/>
                          </w:rPr>
                          <w:t>Monday 3</w:t>
                        </w:r>
                        <w:r>
                          <w:rPr>
                            <w:position w:val="7"/>
                            <w:sz w:val="14"/>
                          </w:rPr>
                          <w:t>rd </w:t>
                        </w:r>
                        <w:r>
                          <w:rPr>
                            <w:sz w:val="22"/>
                          </w:rPr>
                          <w:t>&amp; 17</w:t>
                        </w:r>
                        <w:r>
                          <w:rPr>
                            <w:position w:val="7"/>
                            <w:sz w:val="14"/>
                          </w:rPr>
                          <w:t>th </w:t>
                        </w:r>
                        <w:r>
                          <w:rPr>
                            <w:sz w:val="22"/>
                          </w:rPr>
                          <w:t>June</w:t>
                        </w:r>
                      </w:p>
                      <w:p>
                        <w:pPr>
                          <w:pStyle w:val="TableParagraph"/>
                          <w:spacing w:line="236" w:lineRule="exact" w:before="87"/>
                          <w:ind w:left="55"/>
                          <w:rPr>
                            <w:sz w:val="22"/>
                          </w:rPr>
                        </w:pPr>
                        <w:r>
                          <w:rPr>
                            <w:b/>
                            <w:sz w:val="22"/>
                          </w:rPr>
                          <w:t>Blue &amp; green bins: </w:t>
                        </w:r>
                        <w:r>
                          <w:rPr>
                            <w:sz w:val="22"/>
                          </w:rPr>
                          <w:t>Monday 13</w:t>
                        </w:r>
                        <w:r>
                          <w:rPr>
                            <w:position w:val="7"/>
                            <w:sz w:val="14"/>
                          </w:rPr>
                          <w:t>th </w:t>
                        </w:r>
                        <w:r>
                          <w:rPr>
                            <w:sz w:val="22"/>
                          </w:rPr>
                          <w:t>&amp; </w:t>
                        </w:r>
                        <w:r>
                          <w:rPr>
                            <w:b/>
                            <w:sz w:val="22"/>
                          </w:rPr>
                          <w:t>Tuesday 28</w:t>
                        </w:r>
                        <w:r>
                          <w:rPr>
                            <w:b/>
                            <w:position w:val="7"/>
                            <w:sz w:val="14"/>
                          </w:rPr>
                          <w:t>th </w:t>
                        </w:r>
                        <w:r>
                          <w:rPr>
                            <w:sz w:val="22"/>
                          </w:rPr>
                          <w:t>May,</w:t>
                        </w:r>
                      </w:p>
                      <w:p>
                        <w:pPr>
                          <w:pStyle w:val="TableParagraph"/>
                          <w:spacing w:line="236" w:lineRule="exact"/>
                          <w:ind w:left="1976"/>
                          <w:rPr>
                            <w:sz w:val="22"/>
                          </w:rPr>
                        </w:pPr>
                        <w:r>
                          <w:rPr>
                            <w:sz w:val="22"/>
                          </w:rPr>
                          <w:t>Monday 10</w:t>
                        </w:r>
                        <w:r>
                          <w:rPr>
                            <w:position w:val="7"/>
                            <w:sz w:val="14"/>
                          </w:rPr>
                          <w:t>th </w:t>
                        </w:r>
                        <w:r>
                          <w:rPr>
                            <w:sz w:val="22"/>
                          </w:rPr>
                          <w:t>&amp; 24</w:t>
                        </w:r>
                        <w:r>
                          <w:rPr>
                            <w:position w:val="7"/>
                            <w:sz w:val="14"/>
                          </w:rPr>
                          <w:t>th </w:t>
                        </w:r>
                        <w:r>
                          <w:rPr>
                            <w:sz w:val="22"/>
                          </w:rPr>
                          <w:t>June</w:t>
                        </w:r>
                      </w:p>
                    </w:tc>
                  </w:tr>
                </w:tbl>
                <w:p>
                  <w:pPr>
                    <w:pStyle w:val="BodyText"/>
                    <w:ind w:left="0"/>
                  </w:pPr>
                </w:p>
              </w:txbxContent>
            </v:textbox>
            <w10:wrap type="none"/>
          </v:shape>
        </w:pict>
      </w:r>
      <w:r>
        <w:rPr>
          <w:sz w:val="22"/>
        </w:rPr>
        <w:t>Fri</w:t>
      </w:r>
      <w:r>
        <w:rPr>
          <w:spacing w:val="-1"/>
          <w:sz w:val="22"/>
        </w:rPr>
        <w:t> </w:t>
      </w:r>
      <w:r>
        <w:rPr>
          <w:sz w:val="22"/>
        </w:rPr>
        <w:t>17</w:t>
        <w:tab/>
      </w:r>
      <w:r>
        <w:rPr>
          <w:spacing w:val="-5"/>
          <w:sz w:val="22"/>
        </w:rPr>
        <w:t>West </w:t>
      </w:r>
      <w:r>
        <w:rPr>
          <w:sz w:val="22"/>
        </w:rPr>
        <w:t>Wratting </w:t>
      </w:r>
      <w:r>
        <w:rPr>
          <w:spacing w:val="-3"/>
          <w:sz w:val="22"/>
        </w:rPr>
        <w:t>Tennis </w:t>
      </w:r>
      <w:r>
        <w:rPr>
          <w:sz w:val="22"/>
        </w:rPr>
        <w:t>Club Supper Party Sat</w:t>
      </w:r>
      <w:r>
        <w:rPr>
          <w:spacing w:val="-1"/>
          <w:sz w:val="22"/>
        </w:rPr>
        <w:t> </w:t>
      </w:r>
      <w:r>
        <w:rPr>
          <w:sz w:val="22"/>
        </w:rPr>
        <w:t>18</w:t>
        <w:tab/>
        <w:t>Plant Sale, </w:t>
      </w:r>
      <w:r>
        <w:rPr>
          <w:spacing w:val="-5"/>
          <w:sz w:val="22"/>
        </w:rPr>
        <w:t>West</w:t>
      </w:r>
      <w:r>
        <w:rPr>
          <w:spacing w:val="-10"/>
          <w:sz w:val="22"/>
        </w:rPr>
        <w:t> </w:t>
      </w:r>
      <w:r>
        <w:rPr>
          <w:sz w:val="22"/>
        </w:rPr>
        <w:t>Wickham</w:t>
      </w:r>
    </w:p>
    <w:p>
      <w:pPr>
        <w:spacing w:line="216" w:lineRule="exact" w:before="0"/>
        <w:ind w:left="970" w:right="0" w:firstLine="0"/>
        <w:jc w:val="left"/>
        <w:rPr>
          <w:sz w:val="22"/>
        </w:rPr>
      </w:pPr>
      <w:r>
        <w:rPr>
          <w:sz w:val="22"/>
        </w:rPr>
        <w:t>Balsham Singers Summer Concert</w:t>
      </w:r>
    </w:p>
    <w:p>
      <w:pPr>
        <w:tabs>
          <w:tab w:pos="970" w:val="left" w:leader="none"/>
        </w:tabs>
        <w:spacing w:line="240" w:lineRule="exact" w:before="0"/>
        <w:ind w:left="120" w:right="0" w:firstLine="0"/>
        <w:jc w:val="left"/>
        <w:rPr>
          <w:sz w:val="22"/>
        </w:rPr>
      </w:pPr>
      <w:r>
        <w:rPr>
          <w:sz w:val="22"/>
        </w:rPr>
        <w:t>Sat</w:t>
      </w:r>
      <w:r>
        <w:rPr>
          <w:spacing w:val="-1"/>
          <w:sz w:val="22"/>
        </w:rPr>
        <w:t> </w:t>
      </w:r>
      <w:r>
        <w:rPr>
          <w:sz w:val="22"/>
        </w:rPr>
        <w:t>25</w:t>
        <w:tab/>
        <w:t>Plant Sale, Balsham Gardening</w:t>
      </w:r>
      <w:r>
        <w:rPr>
          <w:spacing w:val="-1"/>
          <w:sz w:val="22"/>
        </w:rPr>
        <w:t> </w:t>
      </w:r>
      <w:r>
        <w:rPr>
          <w:sz w:val="22"/>
        </w:rPr>
        <w:t>Club</w:t>
      </w:r>
    </w:p>
    <w:p>
      <w:pPr>
        <w:tabs>
          <w:tab w:pos="970" w:val="left" w:leader="none"/>
        </w:tabs>
        <w:spacing w:line="208" w:lineRule="auto" w:before="21"/>
        <w:ind w:left="970" w:right="6330" w:hanging="851"/>
        <w:jc w:val="left"/>
        <w:rPr>
          <w:sz w:val="22"/>
        </w:rPr>
      </w:pPr>
      <w:r>
        <w:rPr>
          <w:sz w:val="22"/>
        </w:rPr>
        <w:t>Sun 26</w:t>
        <w:tab/>
        <w:t>RAF Wratting Common Memorial</w:t>
      </w:r>
      <w:r>
        <w:rPr>
          <w:spacing w:val="-20"/>
          <w:sz w:val="22"/>
        </w:rPr>
        <w:t> </w:t>
      </w:r>
      <w:r>
        <w:rPr>
          <w:sz w:val="22"/>
        </w:rPr>
        <w:t>Service Classical Guitar Concert, St</w:t>
      </w:r>
      <w:r>
        <w:rPr>
          <w:spacing w:val="-2"/>
          <w:sz w:val="22"/>
        </w:rPr>
        <w:t> </w:t>
      </w:r>
      <w:r>
        <w:rPr>
          <w:spacing w:val="-3"/>
          <w:sz w:val="22"/>
        </w:rPr>
        <w:t>Mary’s</w:t>
      </w:r>
    </w:p>
    <w:p>
      <w:pPr>
        <w:pStyle w:val="Heading1"/>
        <w:spacing w:line="319" w:lineRule="exact" w:before="97"/>
        <w:rPr>
          <w:i/>
        </w:rPr>
      </w:pPr>
      <w:r>
        <w:rPr/>
        <w:pict>
          <v:shape style="position:absolute;margin-left:303.728912pt;margin-top:10.769712pt;width:265.150pt;height:114.65pt;mso-position-horizontal-relative:page;mso-position-vertical-relative:paragraph;z-index:2517288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52" w:hRule="atLeast"/>
                    </w:trPr>
                    <w:tc>
                      <w:tcPr>
                        <w:tcW w:w="5272" w:type="dxa"/>
                        <w:shd w:val="clear" w:color="auto" w:fill="76D6FF"/>
                      </w:tcPr>
                      <w:p>
                        <w:pPr>
                          <w:pStyle w:val="TableParagraph"/>
                          <w:spacing w:line="235" w:lineRule="exact" w:before="37"/>
                          <w:ind w:left="506" w:right="479"/>
                          <w:jc w:val="center"/>
                          <w:rPr>
                            <w:sz w:val="22"/>
                          </w:rPr>
                        </w:pPr>
                        <w:r>
                          <w:rPr>
                            <w:b/>
                            <w:sz w:val="22"/>
                          </w:rPr>
                          <w:t>Editor</w:t>
                        </w:r>
                        <w:r>
                          <w:rPr>
                            <w:sz w:val="22"/>
                          </w:rPr>
                          <w:t>: Anne Bragg (290550) or email:</w:t>
                        </w:r>
                      </w:p>
                      <w:p>
                        <w:pPr>
                          <w:pStyle w:val="TableParagraph"/>
                          <w:spacing w:line="215" w:lineRule="exact"/>
                          <w:ind w:left="517" w:right="479"/>
                          <w:jc w:val="center"/>
                          <w:rPr>
                            <w:rFonts w:ascii="Trebuchet MS"/>
                            <w:i/>
                            <w:sz w:val="20"/>
                          </w:rPr>
                        </w:pPr>
                        <w:hyperlink r:id="rId135">
                          <w:r>
                            <w:rPr>
                              <w:rFonts w:ascii="Trebuchet MS"/>
                              <w:i/>
                              <w:sz w:val="20"/>
                            </w:rPr>
                            <w:t>editor@challengemag.co.uk</w:t>
                          </w:r>
                        </w:hyperlink>
                      </w:p>
                      <w:p>
                        <w:pPr>
                          <w:pStyle w:val="TableParagraph"/>
                          <w:spacing w:line="230" w:lineRule="auto" w:before="37"/>
                          <w:ind w:left="155" w:right="124"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before="20"/>
                          <w:ind w:left="511" w:right="479"/>
                          <w:jc w:val="center"/>
                          <w:rPr>
                            <w:b/>
                            <w:sz w:val="23"/>
                          </w:rPr>
                        </w:pPr>
                        <w:r>
                          <w:rPr>
                            <w:b/>
                            <w:w w:val="105"/>
                            <w:sz w:val="23"/>
                          </w:rPr>
                          <w:t>June issue’s copy date</w:t>
                        </w:r>
                      </w:p>
                      <w:p>
                        <w:pPr>
                          <w:pStyle w:val="TableParagraph"/>
                          <w:spacing w:before="36"/>
                          <w:ind w:left="495" w:right="479"/>
                          <w:jc w:val="center"/>
                          <w:rPr>
                            <w:b/>
                            <w:sz w:val="23"/>
                          </w:rPr>
                        </w:pPr>
                        <w:r>
                          <w:rPr>
                            <w:b/>
                            <w:w w:val="105"/>
                            <w:sz w:val="23"/>
                          </w:rPr>
                          <w:t>Monday 20</w:t>
                        </w:r>
                        <w:r>
                          <w:rPr>
                            <w:b/>
                            <w:w w:val="105"/>
                            <w:position w:val="7"/>
                            <w:sz w:val="15"/>
                          </w:rPr>
                          <w:t>th </w:t>
                        </w:r>
                        <w:r>
                          <w:rPr>
                            <w:b/>
                            <w:w w:val="105"/>
                            <w:sz w:val="23"/>
                          </w:rPr>
                          <w:t>May.</w:t>
                        </w:r>
                      </w:p>
                    </w:tc>
                  </w:tr>
                </w:tbl>
                <w:p>
                  <w:pPr>
                    <w:pStyle w:val="BodyText"/>
                    <w:ind w:left="0"/>
                  </w:pPr>
                </w:p>
              </w:txbxContent>
            </v:textbox>
            <w10:wrap type="none"/>
          </v:shape>
        </w:pict>
      </w:r>
      <w:r>
        <w:rPr>
          <w:i/>
        </w:rPr>
        <w:t>June 2019</w:t>
      </w:r>
    </w:p>
    <w:p>
      <w:pPr>
        <w:tabs>
          <w:tab w:pos="839" w:val="left" w:leader="none"/>
        </w:tabs>
        <w:spacing w:line="228" w:lineRule="auto" w:before="7"/>
        <w:ind w:left="120" w:right="6452" w:firstLine="0"/>
        <w:jc w:val="left"/>
        <w:rPr>
          <w:sz w:val="22"/>
        </w:rPr>
      </w:pPr>
      <w:r>
        <w:rPr>
          <w:sz w:val="22"/>
        </w:rPr>
        <w:t>Sun 2</w:t>
        <w:tab/>
      </w:r>
      <w:r>
        <w:rPr>
          <w:spacing w:val="-4"/>
          <w:sz w:val="22"/>
        </w:rPr>
        <w:t>Weston </w:t>
      </w:r>
      <w:r>
        <w:rPr>
          <w:sz w:val="22"/>
        </w:rPr>
        <w:t>Colville </w:t>
      </w:r>
      <w:r>
        <w:rPr>
          <w:spacing w:val="-3"/>
          <w:sz w:val="22"/>
        </w:rPr>
        <w:t>Village </w:t>
      </w:r>
      <w:r>
        <w:rPr>
          <w:sz w:val="22"/>
        </w:rPr>
        <w:t>&amp; Garden Ramble </w:t>
      </w:r>
      <w:r>
        <w:rPr>
          <w:spacing w:val="-7"/>
          <w:sz w:val="22"/>
        </w:rPr>
        <w:t>Wed </w:t>
      </w:r>
      <w:r>
        <w:rPr>
          <w:sz w:val="22"/>
        </w:rPr>
        <w:t>5 </w:t>
      </w:r>
      <w:r>
        <w:rPr>
          <w:spacing w:val="-5"/>
          <w:sz w:val="22"/>
        </w:rPr>
        <w:t>West </w:t>
      </w:r>
      <w:r>
        <w:rPr>
          <w:sz w:val="22"/>
        </w:rPr>
        <w:t>Wratting Over 60s, Hayter</w:t>
      </w:r>
      <w:r>
        <w:rPr>
          <w:spacing w:val="-7"/>
          <w:sz w:val="22"/>
        </w:rPr>
        <w:t> </w:t>
      </w:r>
      <w:r>
        <w:rPr>
          <w:sz w:val="22"/>
        </w:rPr>
        <w:t>Close</w:t>
      </w:r>
    </w:p>
    <w:p>
      <w:pPr>
        <w:spacing w:line="242" w:lineRule="exact" w:before="0"/>
        <w:ind w:left="120" w:right="0" w:firstLine="0"/>
        <w:jc w:val="left"/>
        <w:rPr>
          <w:sz w:val="22"/>
        </w:rPr>
      </w:pPr>
      <w:r>
        <w:rPr>
          <w:sz w:val="22"/>
        </w:rPr>
        <w:t>Sat 25, Sun 26 Weston Colville Flower Festival</w:t>
      </w:r>
    </w:p>
    <w:p>
      <w:pPr>
        <w:pStyle w:val="BodyText"/>
        <w:spacing w:before="6"/>
        <w:ind w:left="0"/>
        <w:rPr>
          <w:sz w:val="9"/>
        </w:rPr>
      </w:pP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2" w:hRule="atLeast"/>
        </w:trPr>
        <w:tc>
          <w:tcPr>
            <w:tcW w:w="5272" w:type="dxa"/>
          </w:tcPr>
          <w:p>
            <w:pPr>
              <w:pStyle w:val="TableParagraph"/>
              <w:spacing w:before="37"/>
              <w:ind w:left="63"/>
              <w:rPr>
                <w:sz w:val="22"/>
              </w:rPr>
            </w:pPr>
            <w:r>
              <w:rPr>
                <w:b/>
                <w:sz w:val="22"/>
              </w:rPr>
              <w:t>Mobile library: </w:t>
            </w:r>
            <w:r>
              <w:rPr>
                <w:sz w:val="22"/>
              </w:rPr>
              <w:t>Tuesday 7</w:t>
            </w:r>
            <w:r>
              <w:rPr>
                <w:position w:val="7"/>
                <w:sz w:val="14"/>
              </w:rPr>
              <w:t>th </w:t>
            </w:r>
            <w:r>
              <w:rPr>
                <w:sz w:val="22"/>
              </w:rPr>
              <w:t>May, Tuesday 4</w:t>
            </w:r>
            <w:r>
              <w:rPr>
                <w:position w:val="7"/>
                <w:sz w:val="14"/>
              </w:rPr>
              <w:t>th </w:t>
            </w:r>
            <w:r>
              <w:rPr>
                <w:sz w:val="22"/>
              </w:rPr>
              <w:t>June</w:t>
            </w:r>
          </w:p>
          <w:p>
            <w:pPr>
              <w:pStyle w:val="TableParagraph"/>
              <w:tabs>
                <w:tab w:pos="3684" w:val="left" w:leader="none"/>
                <w:tab w:pos="3794" w:val="left" w:leader="none"/>
              </w:tabs>
              <w:spacing w:line="247" w:lineRule="auto" w:before="27"/>
              <w:ind w:left="913" w:right="56"/>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sectPr>
      <w:type w:val="continuous"/>
      <w:pgSz w:w="11910" w:h="16840"/>
      <w:pgMar w:top="1100" w:bottom="540" w:left="44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Century Gothic">
    <w:altName w:val="Century Gothic"/>
    <w:charset w:val="0"/>
    <w:family w:val="swiss"/>
    <w:pitch w:val="variable"/>
  </w:font>
  <w:font w:name="Bookman Old Style">
    <w:altName w:val="Bookman Old Style"/>
    <w:charset w:val="0"/>
    <w:family w:val="roman"/>
    <w:pitch w:val="variable"/>
  </w:font>
  <w:font w:name="Book Antiqua">
    <w:altName w:val="Book Antiqua"/>
    <w:charset w:val="0"/>
    <w:family w:val="roman"/>
    <w:pitch w:val="variable"/>
  </w:font>
  <w:font w:name="Calibri">
    <w:altName w:val="Calibri"/>
    <w:charset w:val="0"/>
    <w:family w:val="swiss"/>
    <w:pitch w:val="variable"/>
  </w:font>
  <w:font w:name="Harlow Solid Italic">
    <w:altName w:val="Harlow Solid Italic"/>
    <w:charset w:val="0"/>
    <w:family w:val="decorative"/>
    <w:pitch w:val="variable"/>
  </w:font>
  <w:font w:name="Arial Rounded MT Bold">
    <w:altName w:val="Arial Rounded MT Bold"/>
    <w:charset w:val="0"/>
    <w:family w:val="swiss"/>
    <w:pitch w:val="variable"/>
  </w:font>
  <w:font w:name="Meiryo UI">
    <w:altName w:val="Meiryo UI"/>
    <w:charset w:val="0"/>
    <w:family w:val="swiss"/>
    <w:pitch w:val="variable"/>
  </w:font>
  <w:font w:name="Georgia">
    <w:altName w:val="Georgia"/>
    <w:charset w:val="0"/>
    <w:family w:val="roman"/>
    <w:pitch w:val="variable"/>
  </w:font>
  <w:font w:name="Gill Sans MT">
    <w:altName w:val="Gill Sans MT"/>
    <w:charset w:val="0"/>
    <w:family w:val="swiss"/>
    <w:pitch w:val="variable"/>
  </w:font>
  <w:font w:name="Verdana">
    <w:altName w:val="Verdana"/>
    <w:charset w:val="0"/>
    <w:family w:val="swiss"/>
    <w:pitch w:val="variable"/>
  </w:font>
  <w:font w:name="Gulim">
    <w:altName w:val="Gulim"/>
    <w:charset w:val="0"/>
    <w:family w:val="swiss"/>
    <w:pitch w:val="variable"/>
  </w:font>
  <w:font w:name="Palatino Linotype">
    <w:altName w:val="Palatino Linotype"/>
    <w:charset w:val="0"/>
    <w:family w:val="roman"/>
    <w:pitch w:val="variable"/>
  </w:font>
  <w:font w:name="Impact">
    <w:altName w:val="Impact"/>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244416"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5.918304pt;margin-top:627.290344pt;width:261.55pt;height:170.6pt;mso-position-horizontal-relative:page;mso-position-vertical-relative:page;z-index:-253242368" coordorigin="6118,12546" coordsize="5231,3412">
          <v:shape style="position:absolute;left:6120;top:12546;width:1555;height:3393" type="#_x0000_t75" stroked="false">
            <v:imagedata r:id="rId1" o:title=""/>
          </v:shape>
          <v:rect style="position:absolute;left:6128;top:12555;width:5211;height:3392" filled="false" stroked="true" strokeweight="1.0pt" strokecolor="#000000">
            <v:stroke dashstyle="solid"/>
          </v:rect>
          <w10:wrap type="none"/>
        </v:group>
      </w:pict>
    </w:r>
    <w:r>
      <w:rPr/>
      <w:pict>
        <v:shape style="position:absolute;margin-left:292pt;margin-top:813.196655pt;width:12pt;height:15.3pt;mso-position-horizontal-relative:page;mso-position-vertical-relative:page;z-index:-253241344"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9"/>
      </w:rPr>
    </w:pPr>
    <w:r>
      <w:rPr/>
      <w:pict>
        <v:shape style="position:absolute;margin-left:292pt;margin-top:813.196655pt;width:12pt;height:15.3pt;mso-position-horizontal-relative:page;mso-position-vertical-relative:page;z-index:-253239296"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236224"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3417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7.150pt;height:15.3pt;mso-position-horizontal-relative:page;mso-position-vertical-relative:page;z-index:-253231104"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29056"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90.444305pt;margin-top:34.734875pt;width:77.5pt;height:21.95pt;mso-position-horizontal-relative:page;mso-position-vertical-relative:page;z-index:-253245440"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0.444305pt;margin-top:34.734875pt;width:77.5pt;height:21.95pt;mso-position-horizontal-relative:page;mso-position-vertical-relative:page;z-index:-253243392"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0.444305pt;margin-top:34.734875pt;width:77.5pt;height:21.95pt;mso-position-horizontal-relative:page;mso-position-vertical-relative:page;z-index:-253240320"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28.500004pt;margin-top:57.379883pt;width:263pt;height:171pt;mso-position-horizontal-relative:page;mso-position-vertical-relative:page;z-index:-253238272" coordorigin="570,1148" coordsize="5260,3420">
          <v:shape style="position:absolute;left:580;top:1157;width:5240;height:3400" type="#_x0000_t75" stroked="false">
            <v:imagedata r:id="rId1" o:title=""/>
          </v:shape>
          <v:rect style="position:absolute;left:580;top:1157;width:5240;height:3400" filled="false" stroked="true" strokeweight="1.0pt" strokecolor="#000000">
            <v:stroke dashstyle="solid"/>
          </v:rect>
          <w10:wrap type="none"/>
        </v:group>
      </w:pict>
    </w:r>
    <w:r>
      <w:rPr/>
      <w:pict>
        <v:shape style="position:absolute;margin-left:490.444305pt;margin-top:34.734875pt;width:77.5pt;height:21.95pt;mso-position-horizontal-relative:page;mso-position-vertical-relative:page;z-index:-253237248"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0.444305pt;margin-top:34.734875pt;width:77.5pt;height:21.95pt;mso-position-horizontal-relative:page;mso-position-vertical-relative:page;z-index:-253235200"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50083328">
          <wp:simplePos x="0" y="0"/>
          <wp:positionH relativeFrom="page">
            <wp:posOffset>360000</wp:posOffset>
          </wp:positionH>
          <wp:positionV relativeFrom="page">
            <wp:posOffset>725167</wp:posOffset>
          </wp:positionV>
          <wp:extent cx="3329999" cy="2154831"/>
          <wp:effectExtent l="0" t="0" r="0" b="0"/>
          <wp:wrapNone/>
          <wp:docPr id="55" name="image38.jpeg"/>
          <wp:cNvGraphicFramePr>
            <a:graphicFrameLocks noChangeAspect="1"/>
          </wp:cNvGraphicFramePr>
          <a:graphic>
            <a:graphicData uri="http://schemas.openxmlformats.org/drawingml/2006/picture">
              <pic:pic>
                <pic:nvPicPr>
                  <pic:cNvPr id="56" name="image38.jpeg"/>
                  <pic:cNvPicPr/>
                </pic:nvPicPr>
                <pic:blipFill>
                  <a:blip r:embed="rId1" cstate="print"/>
                  <a:stretch>
                    <a:fillRect/>
                  </a:stretch>
                </pic:blipFill>
                <pic:spPr>
                  <a:xfrm>
                    <a:off x="0" y="0"/>
                    <a:ext cx="3329999" cy="2154831"/>
                  </a:xfrm>
                  <a:prstGeom prst="rect">
                    <a:avLst/>
                  </a:prstGeom>
                </pic:spPr>
              </pic:pic>
            </a:graphicData>
          </a:graphic>
        </wp:anchor>
      </w:drawing>
    </w:r>
    <w:r>
      <w:rPr/>
      <w:pict>
        <v:shape style="position:absolute;margin-left:490.444305pt;margin-top:34.734875pt;width:77.5pt;height:21.95pt;mso-position-horizontal-relative:page;mso-position-vertical-relative:page;z-index:-253232128"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0.444305pt;margin-top:34.734875pt;width:77.5pt;height:21.95pt;mso-position-horizontal-relative:page;mso-position-vertical-relative:page;z-index:-253230080" type="#_x0000_t202" filled="false" stroked="false">
          <v:textbox inset="0,0,0,0">
            <w:txbxContent>
              <w:p>
                <w:pPr>
                  <w:spacing w:before="4"/>
                  <w:ind w:left="20" w:right="0" w:firstLine="0"/>
                  <w:jc w:val="left"/>
                  <w:rPr>
                    <w:b/>
                    <w:sz w:val="36"/>
                  </w:rPr>
                </w:pPr>
                <w:r>
                  <w:rPr>
                    <w:b/>
                    <w:sz w:val="36"/>
                  </w:rPr>
                  <w:t>May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400" w:hanging="170"/>
      </w:pPr>
      <w:rPr>
        <w:rFonts w:hint="default" w:ascii="Times New Roman" w:hAnsi="Times New Roman" w:eastAsia="Times New Roman" w:cs="Times New Roman"/>
        <w:w w:val="100"/>
        <w:position w:val="1"/>
        <w:sz w:val="24"/>
        <w:szCs w:val="24"/>
      </w:rPr>
    </w:lvl>
    <w:lvl w:ilvl="1">
      <w:start w:val="0"/>
      <w:numFmt w:val="bullet"/>
      <w:lvlText w:val="•"/>
      <w:lvlJc w:val="left"/>
      <w:pPr>
        <w:ind w:left="912" w:hanging="170"/>
      </w:pPr>
      <w:rPr>
        <w:rFonts w:hint="default"/>
      </w:rPr>
    </w:lvl>
    <w:lvl w:ilvl="2">
      <w:start w:val="0"/>
      <w:numFmt w:val="bullet"/>
      <w:lvlText w:val="•"/>
      <w:lvlJc w:val="left"/>
      <w:pPr>
        <w:ind w:left="1425" w:hanging="170"/>
      </w:pPr>
      <w:rPr>
        <w:rFonts w:hint="default"/>
      </w:rPr>
    </w:lvl>
    <w:lvl w:ilvl="3">
      <w:start w:val="0"/>
      <w:numFmt w:val="bullet"/>
      <w:lvlText w:val="•"/>
      <w:lvlJc w:val="left"/>
      <w:pPr>
        <w:ind w:left="1937" w:hanging="170"/>
      </w:pPr>
      <w:rPr>
        <w:rFonts w:hint="default"/>
      </w:rPr>
    </w:lvl>
    <w:lvl w:ilvl="4">
      <w:start w:val="0"/>
      <w:numFmt w:val="bullet"/>
      <w:lvlText w:val="•"/>
      <w:lvlJc w:val="left"/>
      <w:pPr>
        <w:ind w:left="2450" w:hanging="170"/>
      </w:pPr>
      <w:rPr>
        <w:rFonts w:hint="default"/>
      </w:rPr>
    </w:lvl>
    <w:lvl w:ilvl="5">
      <w:start w:val="0"/>
      <w:numFmt w:val="bullet"/>
      <w:lvlText w:val="•"/>
      <w:lvlJc w:val="left"/>
      <w:pPr>
        <w:ind w:left="2962" w:hanging="170"/>
      </w:pPr>
      <w:rPr>
        <w:rFonts w:hint="default"/>
      </w:rPr>
    </w:lvl>
    <w:lvl w:ilvl="6">
      <w:start w:val="0"/>
      <w:numFmt w:val="bullet"/>
      <w:lvlText w:val="•"/>
      <w:lvlJc w:val="left"/>
      <w:pPr>
        <w:ind w:left="3475" w:hanging="170"/>
      </w:pPr>
      <w:rPr>
        <w:rFonts w:hint="default"/>
      </w:rPr>
    </w:lvl>
    <w:lvl w:ilvl="7">
      <w:start w:val="0"/>
      <w:numFmt w:val="bullet"/>
      <w:lvlText w:val="•"/>
      <w:lvlJc w:val="left"/>
      <w:pPr>
        <w:ind w:left="3987" w:hanging="170"/>
      </w:pPr>
      <w:rPr>
        <w:rFonts w:hint="default"/>
      </w:rPr>
    </w:lvl>
    <w:lvl w:ilvl="8">
      <w:start w:val="0"/>
      <w:numFmt w:val="bullet"/>
      <w:lvlText w:val="•"/>
      <w:lvlJc w:val="left"/>
      <w:pPr>
        <w:ind w:left="4500" w:hanging="170"/>
      </w:pPr>
      <w:rPr>
        <w:rFonts w:hint="default"/>
      </w:rPr>
    </w:lvl>
  </w:abstractNum>
  <w:abstractNum w:abstractNumId="9">
    <w:multiLevelType w:val="hybridMultilevel"/>
    <w:lvl w:ilvl="0">
      <w:start w:val="0"/>
      <w:numFmt w:val="bullet"/>
      <w:lvlText w:val=""/>
      <w:lvlJc w:val="left"/>
      <w:pPr>
        <w:ind w:left="420" w:hanging="180"/>
      </w:pPr>
      <w:rPr>
        <w:rFonts w:hint="default" w:ascii="Symbol" w:hAnsi="Symbol" w:eastAsia="Symbol" w:cs="Symbol"/>
        <w:w w:val="100"/>
        <w:position w:val="5"/>
        <w:sz w:val="24"/>
        <w:szCs w:val="24"/>
      </w:rPr>
    </w:lvl>
    <w:lvl w:ilvl="1">
      <w:start w:val="0"/>
      <w:numFmt w:val="bullet"/>
      <w:lvlText w:val="•"/>
      <w:lvlJc w:val="left"/>
      <w:pPr>
        <w:ind w:left="916" w:hanging="180"/>
      </w:pPr>
      <w:rPr>
        <w:rFonts w:hint="default"/>
      </w:rPr>
    </w:lvl>
    <w:lvl w:ilvl="2">
      <w:start w:val="0"/>
      <w:numFmt w:val="bullet"/>
      <w:lvlText w:val="•"/>
      <w:lvlJc w:val="left"/>
      <w:pPr>
        <w:ind w:left="1413" w:hanging="180"/>
      </w:pPr>
      <w:rPr>
        <w:rFonts w:hint="default"/>
      </w:rPr>
    </w:lvl>
    <w:lvl w:ilvl="3">
      <w:start w:val="0"/>
      <w:numFmt w:val="bullet"/>
      <w:lvlText w:val="•"/>
      <w:lvlJc w:val="left"/>
      <w:pPr>
        <w:ind w:left="1910" w:hanging="180"/>
      </w:pPr>
      <w:rPr>
        <w:rFonts w:hint="default"/>
      </w:rPr>
    </w:lvl>
    <w:lvl w:ilvl="4">
      <w:start w:val="0"/>
      <w:numFmt w:val="bullet"/>
      <w:lvlText w:val="•"/>
      <w:lvlJc w:val="left"/>
      <w:pPr>
        <w:ind w:left="2407" w:hanging="180"/>
      </w:pPr>
      <w:rPr>
        <w:rFonts w:hint="default"/>
      </w:rPr>
    </w:lvl>
    <w:lvl w:ilvl="5">
      <w:start w:val="0"/>
      <w:numFmt w:val="bullet"/>
      <w:lvlText w:val="•"/>
      <w:lvlJc w:val="left"/>
      <w:pPr>
        <w:ind w:left="2904" w:hanging="180"/>
      </w:pPr>
      <w:rPr>
        <w:rFonts w:hint="default"/>
      </w:rPr>
    </w:lvl>
    <w:lvl w:ilvl="6">
      <w:start w:val="0"/>
      <w:numFmt w:val="bullet"/>
      <w:lvlText w:val="•"/>
      <w:lvlJc w:val="left"/>
      <w:pPr>
        <w:ind w:left="3401" w:hanging="180"/>
      </w:pPr>
      <w:rPr>
        <w:rFonts w:hint="default"/>
      </w:rPr>
    </w:lvl>
    <w:lvl w:ilvl="7">
      <w:start w:val="0"/>
      <w:numFmt w:val="bullet"/>
      <w:lvlText w:val="•"/>
      <w:lvlJc w:val="left"/>
      <w:pPr>
        <w:ind w:left="3898" w:hanging="180"/>
      </w:pPr>
      <w:rPr>
        <w:rFonts w:hint="default"/>
      </w:rPr>
    </w:lvl>
    <w:lvl w:ilvl="8">
      <w:start w:val="0"/>
      <w:numFmt w:val="bullet"/>
      <w:lvlText w:val="•"/>
      <w:lvlJc w:val="left"/>
      <w:pPr>
        <w:ind w:left="4395" w:hanging="180"/>
      </w:pPr>
      <w:rPr>
        <w:rFonts w:hint="default"/>
      </w:rPr>
    </w:lvl>
  </w:abstractNum>
  <w:abstractNum w:abstractNumId="7">
    <w:multiLevelType w:val="hybridMultilevel"/>
    <w:lvl w:ilvl="0">
      <w:start w:val="0"/>
      <w:numFmt w:val="bullet"/>
      <w:lvlText w:val="•"/>
      <w:lvlJc w:val="left"/>
      <w:pPr>
        <w:ind w:left="868" w:hanging="282"/>
      </w:pPr>
      <w:rPr>
        <w:rFonts w:hint="default" w:ascii="Arial" w:hAnsi="Arial" w:eastAsia="Arial" w:cs="Arial"/>
        <w:w w:val="100"/>
        <w:position w:val="-8"/>
        <w:sz w:val="40"/>
        <w:szCs w:val="40"/>
      </w:rPr>
    </w:lvl>
    <w:lvl w:ilvl="1">
      <w:start w:val="0"/>
      <w:numFmt w:val="bullet"/>
      <w:lvlText w:val="•"/>
      <w:lvlJc w:val="left"/>
      <w:pPr>
        <w:ind w:left="1295" w:hanging="282"/>
      </w:pPr>
      <w:rPr>
        <w:rFonts w:hint="default"/>
      </w:rPr>
    </w:lvl>
    <w:lvl w:ilvl="2">
      <w:start w:val="0"/>
      <w:numFmt w:val="bullet"/>
      <w:lvlText w:val="•"/>
      <w:lvlJc w:val="left"/>
      <w:pPr>
        <w:ind w:left="1731" w:hanging="282"/>
      </w:pPr>
      <w:rPr>
        <w:rFonts w:hint="default"/>
      </w:rPr>
    </w:lvl>
    <w:lvl w:ilvl="3">
      <w:start w:val="0"/>
      <w:numFmt w:val="bullet"/>
      <w:lvlText w:val="•"/>
      <w:lvlJc w:val="left"/>
      <w:pPr>
        <w:ind w:left="2167" w:hanging="282"/>
      </w:pPr>
      <w:rPr>
        <w:rFonts w:hint="default"/>
      </w:rPr>
    </w:lvl>
    <w:lvl w:ilvl="4">
      <w:start w:val="0"/>
      <w:numFmt w:val="bullet"/>
      <w:lvlText w:val="•"/>
      <w:lvlJc w:val="left"/>
      <w:pPr>
        <w:ind w:left="2603" w:hanging="282"/>
      </w:pPr>
      <w:rPr>
        <w:rFonts w:hint="default"/>
      </w:rPr>
    </w:lvl>
    <w:lvl w:ilvl="5">
      <w:start w:val="0"/>
      <w:numFmt w:val="bullet"/>
      <w:lvlText w:val="•"/>
      <w:lvlJc w:val="left"/>
      <w:pPr>
        <w:ind w:left="3039" w:hanging="282"/>
      </w:pPr>
      <w:rPr>
        <w:rFonts w:hint="default"/>
      </w:rPr>
    </w:lvl>
    <w:lvl w:ilvl="6">
      <w:start w:val="0"/>
      <w:numFmt w:val="bullet"/>
      <w:lvlText w:val="•"/>
      <w:lvlJc w:val="left"/>
      <w:pPr>
        <w:ind w:left="3474" w:hanging="282"/>
      </w:pPr>
      <w:rPr>
        <w:rFonts w:hint="default"/>
      </w:rPr>
    </w:lvl>
    <w:lvl w:ilvl="7">
      <w:start w:val="0"/>
      <w:numFmt w:val="bullet"/>
      <w:lvlText w:val="•"/>
      <w:lvlJc w:val="left"/>
      <w:pPr>
        <w:ind w:left="3910" w:hanging="282"/>
      </w:pPr>
      <w:rPr>
        <w:rFonts w:hint="default"/>
      </w:rPr>
    </w:lvl>
    <w:lvl w:ilvl="8">
      <w:start w:val="0"/>
      <w:numFmt w:val="bullet"/>
      <w:lvlText w:val="•"/>
      <w:lvlJc w:val="left"/>
      <w:pPr>
        <w:ind w:left="4346" w:hanging="282"/>
      </w:pPr>
      <w:rPr>
        <w:rFonts w:hint="default"/>
      </w:rPr>
    </w:lvl>
  </w:abstractNum>
  <w:abstractNum w:abstractNumId="6">
    <w:multiLevelType w:val="hybridMultilevel"/>
    <w:lvl w:ilvl="0">
      <w:start w:val="0"/>
      <w:numFmt w:val="bullet"/>
      <w:lvlText w:val="•"/>
      <w:lvlJc w:val="left"/>
      <w:pPr>
        <w:ind w:left="874" w:hanging="288"/>
      </w:pPr>
      <w:rPr>
        <w:rFonts w:hint="default" w:ascii="Arial" w:hAnsi="Arial" w:eastAsia="Arial" w:cs="Arial"/>
        <w:w w:val="100"/>
        <w:position w:val="-7"/>
        <w:sz w:val="40"/>
        <w:szCs w:val="40"/>
      </w:rPr>
    </w:lvl>
    <w:lvl w:ilvl="1">
      <w:start w:val="0"/>
      <w:numFmt w:val="bullet"/>
      <w:lvlText w:val="•"/>
      <w:lvlJc w:val="left"/>
      <w:pPr>
        <w:ind w:left="1312" w:hanging="288"/>
      </w:pPr>
      <w:rPr>
        <w:rFonts w:hint="default"/>
      </w:rPr>
    </w:lvl>
    <w:lvl w:ilvl="2">
      <w:start w:val="0"/>
      <w:numFmt w:val="bullet"/>
      <w:lvlText w:val="•"/>
      <w:lvlJc w:val="left"/>
      <w:pPr>
        <w:ind w:left="1744" w:hanging="288"/>
      </w:pPr>
      <w:rPr>
        <w:rFonts w:hint="default"/>
      </w:rPr>
    </w:lvl>
    <w:lvl w:ilvl="3">
      <w:start w:val="0"/>
      <w:numFmt w:val="bullet"/>
      <w:lvlText w:val="•"/>
      <w:lvlJc w:val="left"/>
      <w:pPr>
        <w:ind w:left="2177" w:hanging="288"/>
      </w:pPr>
      <w:rPr>
        <w:rFonts w:hint="default"/>
      </w:rPr>
    </w:lvl>
    <w:lvl w:ilvl="4">
      <w:start w:val="0"/>
      <w:numFmt w:val="bullet"/>
      <w:lvlText w:val="•"/>
      <w:lvlJc w:val="left"/>
      <w:pPr>
        <w:ind w:left="2609" w:hanging="288"/>
      </w:pPr>
      <w:rPr>
        <w:rFonts w:hint="default"/>
      </w:rPr>
    </w:lvl>
    <w:lvl w:ilvl="5">
      <w:start w:val="0"/>
      <w:numFmt w:val="bullet"/>
      <w:lvlText w:val="•"/>
      <w:lvlJc w:val="left"/>
      <w:pPr>
        <w:ind w:left="3042" w:hanging="288"/>
      </w:pPr>
      <w:rPr>
        <w:rFonts w:hint="default"/>
      </w:rPr>
    </w:lvl>
    <w:lvl w:ilvl="6">
      <w:start w:val="0"/>
      <w:numFmt w:val="bullet"/>
      <w:lvlText w:val="•"/>
      <w:lvlJc w:val="left"/>
      <w:pPr>
        <w:ind w:left="3474" w:hanging="288"/>
      </w:pPr>
      <w:rPr>
        <w:rFonts w:hint="default"/>
      </w:rPr>
    </w:lvl>
    <w:lvl w:ilvl="7">
      <w:start w:val="0"/>
      <w:numFmt w:val="bullet"/>
      <w:lvlText w:val="•"/>
      <w:lvlJc w:val="left"/>
      <w:pPr>
        <w:ind w:left="3906" w:hanging="288"/>
      </w:pPr>
      <w:rPr>
        <w:rFonts w:hint="default"/>
      </w:rPr>
    </w:lvl>
    <w:lvl w:ilvl="8">
      <w:start w:val="0"/>
      <w:numFmt w:val="bullet"/>
      <w:lvlText w:val="•"/>
      <w:lvlJc w:val="left"/>
      <w:pPr>
        <w:ind w:left="4339" w:hanging="288"/>
      </w:pPr>
      <w:rPr>
        <w:rFonts w:hint="default"/>
      </w:rPr>
    </w:lvl>
  </w:abstractNum>
  <w:abstractNum w:abstractNumId="5">
    <w:multiLevelType w:val="hybridMultilevel"/>
    <w:lvl w:ilvl="0">
      <w:start w:val="0"/>
      <w:numFmt w:val="bullet"/>
      <w:lvlText w:val="✓"/>
      <w:lvlJc w:val="left"/>
      <w:pPr>
        <w:ind w:left="446" w:hanging="237"/>
      </w:pPr>
      <w:rPr>
        <w:rFonts w:hint="default" w:ascii="Meiryo UI" w:hAnsi="Meiryo UI" w:eastAsia="Meiryo UI" w:cs="Meiryo UI"/>
        <w:w w:val="76"/>
        <w:sz w:val="20"/>
        <w:szCs w:val="20"/>
      </w:rPr>
    </w:lvl>
    <w:lvl w:ilvl="1">
      <w:start w:val="0"/>
      <w:numFmt w:val="bullet"/>
      <w:lvlText w:val="•"/>
      <w:lvlJc w:val="left"/>
      <w:pPr>
        <w:ind w:left="917" w:hanging="237"/>
      </w:pPr>
      <w:rPr>
        <w:rFonts w:hint="default"/>
      </w:rPr>
    </w:lvl>
    <w:lvl w:ilvl="2">
      <w:start w:val="0"/>
      <w:numFmt w:val="bullet"/>
      <w:lvlText w:val="•"/>
      <w:lvlJc w:val="left"/>
      <w:pPr>
        <w:ind w:left="1395" w:hanging="237"/>
      </w:pPr>
      <w:rPr>
        <w:rFonts w:hint="default"/>
      </w:rPr>
    </w:lvl>
    <w:lvl w:ilvl="3">
      <w:start w:val="0"/>
      <w:numFmt w:val="bullet"/>
      <w:lvlText w:val="•"/>
      <w:lvlJc w:val="left"/>
      <w:pPr>
        <w:ind w:left="1873" w:hanging="237"/>
      </w:pPr>
      <w:rPr>
        <w:rFonts w:hint="default"/>
      </w:rPr>
    </w:lvl>
    <w:lvl w:ilvl="4">
      <w:start w:val="0"/>
      <w:numFmt w:val="bullet"/>
      <w:lvlText w:val="•"/>
      <w:lvlJc w:val="left"/>
      <w:pPr>
        <w:ind w:left="2351" w:hanging="237"/>
      </w:pPr>
      <w:rPr>
        <w:rFonts w:hint="default"/>
      </w:rPr>
    </w:lvl>
    <w:lvl w:ilvl="5">
      <w:start w:val="0"/>
      <w:numFmt w:val="bullet"/>
      <w:lvlText w:val="•"/>
      <w:lvlJc w:val="left"/>
      <w:pPr>
        <w:ind w:left="2829" w:hanging="237"/>
      </w:pPr>
      <w:rPr>
        <w:rFonts w:hint="default"/>
      </w:rPr>
    </w:lvl>
    <w:lvl w:ilvl="6">
      <w:start w:val="0"/>
      <w:numFmt w:val="bullet"/>
      <w:lvlText w:val="•"/>
      <w:lvlJc w:val="left"/>
      <w:pPr>
        <w:ind w:left="3306" w:hanging="237"/>
      </w:pPr>
      <w:rPr>
        <w:rFonts w:hint="default"/>
      </w:rPr>
    </w:lvl>
    <w:lvl w:ilvl="7">
      <w:start w:val="0"/>
      <w:numFmt w:val="bullet"/>
      <w:lvlText w:val="•"/>
      <w:lvlJc w:val="left"/>
      <w:pPr>
        <w:ind w:left="3784" w:hanging="237"/>
      </w:pPr>
      <w:rPr>
        <w:rFonts w:hint="default"/>
      </w:rPr>
    </w:lvl>
    <w:lvl w:ilvl="8">
      <w:start w:val="0"/>
      <w:numFmt w:val="bullet"/>
      <w:lvlText w:val="•"/>
      <w:lvlJc w:val="left"/>
      <w:pPr>
        <w:ind w:left="4262" w:hanging="237"/>
      </w:pPr>
      <w:rPr>
        <w:rFonts w:hint="default"/>
      </w:rPr>
    </w:lvl>
  </w:abstractNum>
  <w:abstractNum w:abstractNumId="4">
    <w:multiLevelType w:val="hybridMultilevel"/>
    <w:lvl w:ilvl="0">
      <w:start w:val="1"/>
      <w:numFmt w:val="lowerLetter"/>
      <w:lvlText w:val="(%1)"/>
      <w:lvlJc w:val="left"/>
      <w:pPr>
        <w:ind w:left="120" w:hanging="327"/>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80" w:hanging="140"/>
      </w:pPr>
      <w:rPr>
        <w:rFonts w:hint="default" w:ascii="Times New Roman" w:hAnsi="Times New Roman" w:eastAsia="Times New Roman" w:cs="Times New Roman"/>
        <w:w w:val="100"/>
        <w:position w:val="1"/>
        <w:sz w:val="24"/>
        <w:szCs w:val="24"/>
      </w:rPr>
    </w:lvl>
    <w:lvl w:ilvl="2">
      <w:start w:val="0"/>
      <w:numFmt w:val="bullet"/>
      <w:lvlText w:val="•"/>
      <w:lvlJc w:val="left"/>
      <w:pPr>
        <w:ind w:left="951" w:hanging="140"/>
      </w:pPr>
      <w:rPr>
        <w:rFonts w:hint="default"/>
      </w:rPr>
    </w:lvl>
    <w:lvl w:ilvl="3">
      <w:start w:val="0"/>
      <w:numFmt w:val="bullet"/>
      <w:lvlText w:val="•"/>
      <w:lvlJc w:val="left"/>
      <w:pPr>
        <w:ind w:left="1523" w:hanging="140"/>
      </w:pPr>
      <w:rPr>
        <w:rFonts w:hint="default"/>
      </w:rPr>
    </w:lvl>
    <w:lvl w:ilvl="4">
      <w:start w:val="0"/>
      <w:numFmt w:val="bullet"/>
      <w:lvlText w:val="•"/>
      <w:lvlJc w:val="left"/>
      <w:pPr>
        <w:ind w:left="2095" w:hanging="140"/>
      </w:pPr>
      <w:rPr>
        <w:rFonts w:hint="default"/>
      </w:rPr>
    </w:lvl>
    <w:lvl w:ilvl="5">
      <w:start w:val="0"/>
      <w:numFmt w:val="bullet"/>
      <w:lvlText w:val="•"/>
      <w:lvlJc w:val="left"/>
      <w:pPr>
        <w:ind w:left="2666" w:hanging="140"/>
      </w:pPr>
      <w:rPr>
        <w:rFonts w:hint="default"/>
      </w:rPr>
    </w:lvl>
    <w:lvl w:ilvl="6">
      <w:start w:val="0"/>
      <w:numFmt w:val="bullet"/>
      <w:lvlText w:val="•"/>
      <w:lvlJc w:val="left"/>
      <w:pPr>
        <w:ind w:left="3238" w:hanging="140"/>
      </w:pPr>
      <w:rPr>
        <w:rFonts w:hint="default"/>
      </w:rPr>
    </w:lvl>
    <w:lvl w:ilvl="7">
      <w:start w:val="0"/>
      <w:numFmt w:val="bullet"/>
      <w:lvlText w:val="•"/>
      <w:lvlJc w:val="left"/>
      <w:pPr>
        <w:ind w:left="3810" w:hanging="140"/>
      </w:pPr>
      <w:rPr>
        <w:rFonts w:hint="default"/>
      </w:rPr>
    </w:lvl>
    <w:lvl w:ilvl="8">
      <w:start w:val="0"/>
      <w:numFmt w:val="bullet"/>
      <w:lvlText w:val="•"/>
      <w:lvlJc w:val="left"/>
      <w:pPr>
        <w:ind w:left="4382" w:hanging="140"/>
      </w:pPr>
      <w:rPr>
        <w:rFonts w:hint="default"/>
      </w:rPr>
    </w:lvl>
  </w:abstractNum>
  <w:abstractNum w:abstractNumId="3">
    <w:multiLevelType w:val="hybridMultilevel"/>
    <w:lvl w:ilvl="0">
      <w:start w:val="0"/>
      <w:numFmt w:val="bullet"/>
      <w:lvlText w:val="●"/>
      <w:lvlJc w:val="left"/>
      <w:pPr>
        <w:ind w:left="1071" w:hanging="230"/>
      </w:pPr>
      <w:rPr>
        <w:rFonts w:hint="default" w:ascii="Arial" w:hAnsi="Arial" w:eastAsia="Arial" w:cs="Arial"/>
        <w:spacing w:val="-4"/>
        <w:w w:val="100"/>
        <w:sz w:val="16"/>
        <w:szCs w:val="16"/>
      </w:rPr>
    </w:lvl>
    <w:lvl w:ilvl="1">
      <w:start w:val="0"/>
      <w:numFmt w:val="bullet"/>
      <w:lvlText w:val="●"/>
      <w:lvlJc w:val="left"/>
      <w:pPr>
        <w:ind w:left="421" w:hanging="230"/>
      </w:pPr>
      <w:rPr>
        <w:rFonts w:hint="default" w:ascii="Arial" w:hAnsi="Arial" w:eastAsia="Arial" w:cs="Arial"/>
        <w:spacing w:val="-1"/>
        <w:w w:val="100"/>
        <w:sz w:val="16"/>
        <w:szCs w:val="16"/>
      </w:rPr>
    </w:lvl>
    <w:lvl w:ilvl="2">
      <w:start w:val="0"/>
      <w:numFmt w:val="bullet"/>
      <w:lvlText w:val="•"/>
      <w:lvlJc w:val="left"/>
      <w:pPr>
        <w:ind w:left="1080" w:hanging="230"/>
      </w:pPr>
      <w:rPr>
        <w:rFonts w:hint="default"/>
      </w:rPr>
    </w:lvl>
    <w:lvl w:ilvl="3">
      <w:start w:val="0"/>
      <w:numFmt w:val="bullet"/>
      <w:lvlText w:val="•"/>
      <w:lvlJc w:val="left"/>
      <w:pPr>
        <w:ind w:left="1597" w:hanging="230"/>
      </w:pPr>
      <w:rPr>
        <w:rFonts w:hint="default"/>
      </w:rPr>
    </w:lvl>
    <w:lvl w:ilvl="4">
      <w:start w:val="0"/>
      <w:numFmt w:val="bullet"/>
      <w:lvlText w:val="•"/>
      <w:lvlJc w:val="left"/>
      <w:pPr>
        <w:ind w:left="2115" w:hanging="230"/>
      </w:pPr>
      <w:rPr>
        <w:rFonts w:hint="default"/>
      </w:rPr>
    </w:lvl>
    <w:lvl w:ilvl="5">
      <w:start w:val="0"/>
      <w:numFmt w:val="bullet"/>
      <w:lvlText w:val="•"/>
      <w:lvlJc w:val="left"/>
      <w:pPr>
        <w:ind w:left="2632" w:hanging="230"/>
      </w:pPr>
      <w:rPr>
        <w:rFonts w:hint="default"/>
      </w:rPr>
    </w:lvl>
    <w:lvl w:ilvl="6">
      <w:start w:val="0"/>
      <w:numFmt w:val="bullet"/>
      <w:lvlText w:val="•"/>
      <w:lvlJc w:val="left"/>
      <w:pPr>
        <w:ind w:left="3150" w:hanging="230"/>
      </w:pPr>
      <w:rPr>
        <w:rFonts w:hint="default"/>
      </w:rPr>
    </w:lvl>
    <w:lvl w:ilvl="7">
      <w:start w:val="0"/>
      <w:numFmt w:val="bullet"/>
      <w:lvlText w:val="•"/>
      <w:lvlJc w:val="left"/>
      <w:pPr>
        <w:ind w:left="3667" w:hanging="230"/>
      </w:pPr>
      <w:rPr>
        <w:rFonts w:hint="default"/>
      </w:rPr>
    </w:lvl>
    <w:lvl w:ilvl="8">
      <w:start w:val="0"/>
      <w:numFmt w:val="bullet"/>
      <w:lvlText w:val="•"/>
      <w:lvlJc w:val="left"/>
      <w:pPr>
        <w:ind w:left="4185" w:hanging="230"/>
      </w:pPr>
      <w:rPr>
        <w:rFonts w:hint="default"/>
      </w:rPr>
    </w:lvl>
  </w:abstractNum>
  <w:abstractNum w:abstractNumId="2">
    <w:multiLevelType w:val="hybridMultilevel"/>
    <w:lvl w:ilvl="0">
      <w:start w:val="0"/>
      <w:numFmt w:val="bullet"/>
      <w:lvlText w:val="•"/>
      <w:lvlJc w:val="left"/>
      <w:pPr>
        <w:ind w:left="213" w:hanging="109"/>
      </w:pPr>
      <w:rPr>
        <w:rFonts w:hint="default" w:ascii="Times New Roman" w:hAnsi="Times New Roman" w:eastAsia="Times New Roman" w:cs="Times New Roman"/>
        <w:spacing w:val="-11"/>
        <w:w w:val="100"/>
        <w:sz w:val="18"/>
        <w:szCs w:val="18"/>
      </w:rPr>
    </w:lvl>
    <w:lvl w:ilvl="1">
      <w:start w:val="0"/>
      <w:numFmt w:val="bullet"/>
      <w:lvlText w:val="•"/>
      <w:lvlJc w:val="left"/>
      <w:pPr>
        <w:ind w:left="720" w:hanging="109"/>
      </w:pPr>
      <w:rPr>
        <w:rFonts w:hint="default"/>
      </w:rPr>
    </w:lvl>
    <w:lvl w:ilvl="2">
      <w:start w:val="0"/>
      <w:numFmt w:val="bullet"/>
      <w:lvlText w:val="•"/>
      <w:lvlJc w:val="left"/>
      <w:pPr>
        <w:ind w:left="1220" w:hanging="109"/>
      </w:pPr>
      <w:rPr>
        <w:rFonts w:hint="default"/>
      </w:rPr>
    </w:lvl>
    <w:lvl w:ilvl="3">
      <w:start w:val="0"/>
      <w:numFmt w:val="bullet"/>
      <w:lvlText w:val="•"/>
      <w:lvlJc w:val="left"/>
      <w:pPr>
        <w:ind w:left="1720" w:hanging="109"/>
      </w:pPr>
      <w:rPr>
        <w:rFonts w:hint="default"/>
      </w:rPr>
    </w:lvl>
    <w:lvl w:ilvl="4">
      <w:start w:val="0"/>
      <w:numFmt w:val="bullet"/>
      <w:lvlText w:val="•"/>
      <w:lvlJc w:val="left"/>
      <w:pPr>
        <w:ind w:left="2220" w:hanging="109"/>
      </w:pPr>
      <w:rPr>
        <w:rFonts w:hint="default"/>
      </w:rPr>
    </w:lvl>
    <w:lvl w:ilvl="5">
      <w:start w:val="0"/>
      <w:numFmt w:val="bullet"/>
      <w:lvlText w:val="•"/>
      <w:lvlJc w:val="left"/>
      <w:pPr>
        <w:ind w:left="2720" w:hanging="109"/>
      </w:pPr>
      <w:rPr>
        <w:rFonts w:hint="default"/>
      </w:rPr>
    </w:lvl>
    <w:lvl w:ilvl="6">
      <w:start w:val="0"/>
      <w:numFmt w:val="bullet"/>
      <w:lvlText w:val="•"/>
      <w:lvlJc w:val="left"/>
      <w:pPr>
        <w:ind w:left="3220" w:hanging="109"/>
      </w:pPr>
      <w:rPr>
        <w:rFonts w:hint="default"/>
      </w:rPr>
    </w:lvl>
    <w:lvl w:ilvl="7">
      <w:start w:val="0"/>
      <w:numFmt w:val="bullet"/>
      <w:lvlText w:val="•"/>
      <w:lvlJc w:val="left"/>
      <w:pPr>
        <w:ind w:left="3720" w:hanging="109"/>
      </w:pPr>
      <w:rPr>
        <w:rFonts w:hint="default"/>
      </w:rPr>
    </w:lvl>
    <w:lvl w:ilvl="8">
      <w:start w:val="0"/>
      <w:numFmt w:val="bullet"/>
      <w:lvlText w:val="•"/>
      <w:lvlJc w:val="left"/>
      <w:pPr>
        <w:ind w:left="4220" w:hanging="109"/>
      </w:pPr>
      <w:rPr>
        <w:rFonts w:hint="default"/>
      </w:rPr>
    </w:lvl>
  </w:abstractNum>
  <w:abstractNum w:abstractNumId="1">
    <w:multiLevelType w:val="hybridMultilevel"/>
    <w:lvl w:ilvl="0">
      <w:start w:val="0"/>
      <w:numFmt w:val="bullet"/>
      <w:lvlText w:val="•"/>
      <w:lvlJc w:val="left"/>
      <w:pPr>
        <w:ind w:left="478" w:hanging="114"/>
      </w:pPr>
      <w:rPr>
        <w:rFonts w:hint="default" w:ascii="Meiryo UI" w:hAnsi="Meiryo UI" w:eastAsia="Meiryo UI" w:cs="Meiryo UI"/>
        <w:w w:val="105"/>
        <w:sz w:val="18"/>
        <w:szCs w:val="18"/>
      </w:rPr>
    </w:lvl>
    <w:lvl w:ilvl="1">
      <w:start w:val="0"/>
      <w:numFmt w:val="bullet"/>
      <w:lvlText w:val="•"/>
      <w:lvlJc w:val="left"/>
      <w:pPr>
        <w:ind w:left="954" w:hanging="114"/>
      </w:pPr>
      <w:rPr>
        <w:rFonts w:hint="default"/>
      </w:rPr>
    </w:lvl>
    <w:lvl w:ilvl="2">
      <w:start w:val="0"/>
      <w:numFmt w:val="bullet"/>
      <w:lvlText w:val="•"/>
      <w:lvlJc w:val="left"/>
      <w:pPr>
        <w:ind w:left="1428" w:hanging="114"/>
      </w:pPr>
      <w:rPr>
        <w:rFonts w:hint="default"/>
      </w:rPr>
    </w:lvl>
    <w:lvl w:ilvl="3">
      <w:start w:val="0"/>
      <w:numFmt w:val="bullet"/>
      <w:lvlText w:val="•"/>
      <w:lvlJc w:val="left"/>
      <w:pPr>
        <w:ind w:left="1903" w:hanging="114"/>
      </w:pPr>
      <w:rPr>
        <w:rFonts w:hint="default"/>
      </w:rPr>
    </w:lvl>
    <w:lvl w:ilvl="4">
      <w:start w:val="0"/>
      <w:numFmt w:val="bullet"/>
      <w:lvlText w:val="•"/>
      <w:lvlJc w:val="left"/>
      <w:pPr>
        <w:ind w:left="2377" w:hanging="114"/>
      </w:pPr>
      <w:rPr>
        <w:rFonts w:hint="default"/>
      </w:rPr>
    </w:lvl>
    <w:lvl w:ilvl="5">
      <w:start w:val="0"/>
      <w:numFmt w:val="bullet"/>
      <w:lvlText w:val="•"/>
      <w:lvlJc w:val="left"/>
      <w:pPr>
        <w:ind w:left="2852" w:hanging="114"/>
      </w:pPr>
      <w:rPr>
        <w:rFonts w:hint="default"/>
      </w:rPr>
    </w:lvl>
    <w:lvl w:ilvl="6">
      <w:start w:val="0"/>
      <w:numFmt w:val="bullet"/>
      <w:lvlText w:val="•"/>
      <w:lvlJc w:val="left"/>
      <w:pPr>
        <w:ind w:left="3326" w:hanging="114"/>
      </w:pPr>
      <w:rPr>
        <w:rFonts w:hint="default"/>
      </w:rPr>
    </w:lvl>
    <w:lvl w:ilvl="7">
      <w:start w:val="0"/>
      <w:numFmt w:val="bullet"/>
      <w:lvlText w:val="•"/>
      <w:lvlJc w:val="left"/>
      <w:pPr>
        <w:ind w:left="3800" w:hanging="114"/>
      </w:pPr>
      <w:rPr>
        <w:rFonts w:hint="default"/>
      </w:rPr>
    </w:lvl>
    <w:lvl w:ilvl="8">
      <w:start w:val="0"/>
      <w:numFmt w:val="bullet"/>
      <w:lvlText w:val="•"/>
      <w:lvlJc w:val="left"/>
      <w:pPr>
        <w:ind w:left="4275" w:hanging="114"/>
      </w:pPr>
      <w:rPr>
        <w:rFonts w:hint="default"/>
      </w:rPr>
    </w:lvl>
  </w:abstractNum>
  <w:abstractNum w:abstractNumId="0">
    <w:multiLevelType w:val="hybridMultilevel"/>
    <w:lvl w:ilvl="0">
      <w:start w:val="0"/>
      <w:numFmt w:val="bullet"/>
      <w:lvlText w:val="•"/>
      <w:lvlJc w:val="left"/>
      <w:pPr>
        <w:ind w:left="218" w:hanging="114"/>
      </w:pPr>
      <w:rPr>
        <w:rFonts w:hint="default" w:ascii="Meiryo UI" w:hAnsi="Meiryo UI" w:eastAsia="Meiryo UI" w:cs="Meiryo UI"/>
        <w:w w:val="105"/>
        <w:sz w:val="18"/>
        <w:szCs w:val="18"/>
      </w:rPr>
    </w:lvl>
    <w:lvl w:ilvl="1">
      <w:start w:val="0"/>
      <w:numFmt w:val="bullet"/>
      <w:lvlText w:val="•"/>
      <w:lvlJc w:val="left"/>
      <w:pPr>
        <w:ind w:left="1098" w:hanging="114"/>
      </w:pPr>
      <w:rPr>
        <w:rFonts w:hint="default" w:ascii="Meiryo UI" w:hAnsi="Meiryo UI" w:eastAsia="Meiryo UI" w:cs="Meiryo UI"/>
        <w:w w:val="105"/>
        <w:sz w:val="18"/>
        <w:szCs w:val="18"/>
      </w:rPr>
    </w:lvl>
    <w:lvl w:ilvl="2">
      <w:start w:val="0"/>
      <w:numFmt w:val="bullet"/>
      <w:lvlText w:val="•"/>
      <w:lvlJc w:val="left"/>
      <w:pPr>
        <w:ind w:left="1558" w:hanging="114"/>
      </w:pPr>
      <w:rPr>
        <w:rFonts w:hint="default"/>
      </w:rPr>
    </w:lvl>
    <w:lvl w:ilvl="3">
      <w:start w:val="0"/>
      <w:numFmt w:val="bullet"/>
      <w:lvlText w:val="•"/>
      <w:lvlJc w:val="left"/>
      <w:pPr>
        <w:ind w:left="2016" w:hanging="114"/>
      </w:pPr>
      <w:rPr>
        <w:rFonts w:hint="default"/>
      </w:rPr>
    </w:lvl>
    <w:lvl w:ilvl="4">
      <w:start w:val="0"/>
      <w:numFmt w:val="bullet"/>
      <w:lvlText w:val="•"/>
      <w:lvlJc w:val="left"/>
      <w:pPr>
        <w:ind w:left="2474" w:hanging="114"/>
      </w:pPr>
      <w:rPr>
        <w:rFonts w:hint="default"/>
      </w:rPr>
    </w:lvl>
    <w:lvl w:ilvl="5">
      <w:start w:val="0"/>
      <w:numFmt w:val="bullet"/>
      <w:lvlText w:val="•"/>
      <w:lvlJc w:val="left"/>
      <w:pPr>
        <w:ind w:left="2932" w:hanging="114"/>
      </w:pPr>
      <w:rPr>
        <w:rFonts w:hint="default"/>
      </w:rPr>
    </w:lvl>
    <w:lvl w:ilvl="6">
      <w:start w:val="0"/>
      <w:numFmt w:val="bullet"/>
      <w:lvlText w:val="•"/>
      <w:lvlJc w:val="left"/>
      <w:pPr>
        <w:ind w:left="3391" w:hanging="114"/>
      </w:pPr>
      <w:rPr>
        <w:rFonts w:hint="default"/>
      </w:rPr>
    </w:lvl>
    <w:lvl w:ilvl="7">
      <w:start w:val="0"/>
      <w:numFmt w:val="bullet"/>
      <w:lvlText w:val="•"/>
      <w:lvlJc w:val="left"/>
      <w:pPr>
        <w:ind w:left="3849" w:hanging="114"/>
      </w:pPr>
      <w:rPr>
        <w:rFonts w:hint="default"/>
      </w:rPr>
    </w:lvl>
    <w:lvl w:ilvl="8">
      <w:start w:val="0"/>
      <w:numFmt w:val="bullet"/>
      <w:lvlText w:val="•"/>
      <w:lvlJc w:val="left"/>
      <w:pPr>
        <w:ind w:left="4307" w:hanging="114"/>
      </w:pPr>
      <w:rPr>
        <w:rFonts w:hint="default"/>
      </w:rPr>
    </w:lvl>
  </w:abstract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spacing w:before="89"/>
      <w:ind w:left="12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124"/>
      <w:ind w:left="12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400" w:hanging="17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rafwrattingcommon@gmail.com"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mailto:jane@janepryor.co.uk"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mailto:mail@peacockjoinery.com" TargetMode="External"/><Relationship Id="rId15" Type="http://schemas.openxmlformats.org/officeDocument/2006/relationships/hyperlink" Target="http://www.peacockjoinery.com/"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mailto:newtonjed@gmail.com" TargetMode="External"/><Relationship Id="rId19" Type="http://schemas.openxmlformats.org/officeDocument/2006/relationships/image" Target="media/image8.png"/><Relationship Id="rId20" Type="http://schemas.openxmlformats.org/officeDocument/2006/relationships/hyperlink" Target="mailto:reedflooring@gmail.com" TargetMode="External"/><Relationship Id="rId21" Type="http://schemas.openxmlformats.org/officeDocument/2006/relationships/hyperlink" Target="http://www.reedflooring.co.uk/" TargetMode="External"/><Relationship Id="rId22" Type="http://schemas.openxmlformats.org/officeDocument/2006/relationships/hyperlink" Target="mailto:clairefoycoaching@gmail.com" TargetMode="External"/><Relationship Id="rId23" Type="http://schemas.openxmlformats.org/officeDocument/2006/relationships/hyperlink" Target="mailto:chloe.cockerill@btinternet.com" TargetMode="External"/><Relationship Id="rId24" Type="http://schemas.openxmlformats.org/officeDocument/2006/relationships/hyperlink" Target="http://www.WestWrattingTennis.co.uk/" TargetMode="Externa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hyperlink" Target="mailto:wheatstone.carpentryltd@gmail.com" TargetMode="External"/><Relationship Id="rId31" Type="http://schemas.openxmlformats.org/officeDocument/2006/relationships/hyperlink" Target="mailto:wwvhbookings@gmail.com" TargetMode="External"/><Relationship Id="rId32" Type="http://schemas.openxmlformats.org/officeDocument/2006/relationships/hyperlink" Target="http://www.westwratting.org.uk/village-hall/" TargetMode="External"/><Relationship Id="rId33" Type="http://schemas.openxmlformats.org/officeDocument/2006/relationships/image" Target="media/image13.png"/><Relationship Id="rId34" Type="http://schemas.openxmlformats.org/officeDocument/2006/relationships/hyperlink" Target="mailto:rdjaggardandson@btinternet.com" TargetMode="External"/><Relationship Id="rId35" Type="http://schemas.openxmlformats.org/officeDocument/2006/relationships/hyperlink" Target="mailto:annemarie.catchpole63@gmail.com" TargetMode="External"/><Relationship Id="rId36" Type="http://schemas.openxmlformats.org/officeDocument/2006/relationships/hyperlink" Target="mailto:rowlandmgm@btinternet.com" TargetMode="External"/><Relationship Id="rId37" Type="http://schemas.openxmlformats.org/officeDocument/2006/relationships/hyperlink" Target="mailto:Supcik@talktalk.net" TargetMode="External"/><Relationship Id="rId38" Type="http://schemas.openxmlformats.org/officeDocument/2006/relationships/hyperlink" Target="http://www.tpaccounts.co.uk/" TargetMode="External"/><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hyperlink" Target="mailto:jacquelinetheteacher@hotmail.com" TargetMode="External"/><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hyperlink" Target="mailto:(jacquelinetheteacher@hotmail.com" TargetMode="External"/><Relationship Id="rId45" Type="http://schemas.openxmlformats.org/officeDocument/2006/relationships/hyperlink" Target="mailto:(gabrielle.cliffhodges@cantab.net" TargetMode="External"/><Relationship Id="rId46" Type="http://schemas.openxmlformats.org/officeDocument/2006/relationships/hyperlink" Target="mailto:(alan2ogden@yahoo.co.uk" TargetMode="External"/><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hyperlink" Target="mailto:napierfz@aol.com" TargetMode="External"/><Relationship Id="rId50" Type="http://schemas.openxmlformats.org/officeDocument/2006/relationships/image" Target="media/image18.png"/><Relationship Id="rId51" Type="http://schemas.openxmlformats.org/officeDocument/2006/relationships/hyperlink" Target="http://www.westwratting.org.uk/" TargetMode="External"/><Relationship Id="rId52" Type="http://schemas.openxmlformats.org/officeDocument/2006/relationships/hyperlink" Target="http://www.westwratting.org.ukabout/" TargetMode="External"/><Relationship Id="rId53" Type="http://schemas.openxmlformats.org/officeDocument/2006/relationships/image" Target="media/image19.jpe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image" Target="media/image27.jpeg"/><Relationship Id="rId62" Type="http://schemas.openxmlformats.org/officeDocument/2006/relationships/hyperlink" Target="mailto:john@easterncountiesoilservices.co.uk" TargetMode="External"/><Relationship Id="rId63" Type="http://schemas.openxmlformats.org/officeDocument/2006/relationships/header" Target="header4.xml"/><Relationship Id="rId64" Type="http://schemas.openxmlformats.org/officeDocument/2006/relationships/footer" Target="footer4.xml"/><Relationship Id="rId65" Type="http://schemas.openxmlformats.org/officeDocument/2006/relationships/image" Target="media/image29.jpeg"/><Relationship Id="rId66" Type="http://schemas.openxmlformats.org/officeDocument/2006/relationships/image" Target="media/image30.jpeg"/><Relationship Id="rId67" Type="http://schemas.openxmlformats.org/officeDocument/2006/relationships/hyperlink" Target="mailto:buttercupspreschool@yahoo.com" TargetMode="External"/><Relationship Id="rId68" Type="http://schemas.openxmlformats.org/officeDocument/2006/relationships/image" Target="media/image31.jpeg"/><Relationship Id="rId69" Type="http://schemas.openxmlformats.org/officeDocument/2006/relationships/image" Target="media/image32.jpeg"/><Relationship Id="rId70" Type="http://schemas.openxmlformats.org/officeDocument/2006/relationships/hyperlink" Target="mailto:wwfcyouthchair@hotmail.com" TargetMode="External"/><Relationship Id="rId71" Type="http://schemas.openxmlformats.org/officeDocument/2006/relationships/image" Target="media/image33.jpeg"/><Relationship Id="rId72" Type="http://schemas.openxmlformats.org/officeDocument/2006/relationships/hyperlink" Target="mailto:paulnicholson418@gmail.com" TargetMode="External"/><Relationship Id="rId73" Type="http://schemas.openxmlformats.org/officeDocument/2006/relationships/image" Target="media/image34.jpeg"/><Relationship Id="rId74" Type="http://schemas.openxmlformats.org/officeDocument/2006/relationships/hyperlink" Target="http://www.hackettgriffey.com/" TargetMode="External"/><Relationship Id="rId75" Type="http://schemas.openxmlformats.org/officeDocument/2006/relationships/header" Target="header5.xml"/><Relationship Id="rId76" Type="http://schemas.openxmlformats.org/officeDocument/2006/relationships/footer" Target="footer5.xml"/><Relationship Id="rId77" Type="http://schemas.openxmlformats.org/officeDocument/2006/relationships/image" Target="media/image35.jpeg"/><Relationship Id="rId78" Type="http://schemas.openxmlformats.org/officeDocument/2006/relationships/image" Target="media/image36.jpeg"/><Relationship Id="rId79" Type="http://schemas.openxmlformats.org/officeDocument/2006/relationships/hyperlink" Target="http://www.Rothwells.biz/" TargetMode="External"/><Relationship Id="rId80" Type="http://schemas.openxmlformats.org/officeDocument/2006/relationships/image" Target="media/image37.jpeg"/><Relationship Id="rId81" Type="http://schemas.openxmlformats.org/officeDocument/2006/relationships/hyperlink" Target="mailto:sjwcleaning@hotmail.co.uk" TargetMode="External"/><Relationship Id="rId82" Type="http://schemas.openxmlformats.org/officeDocument/2006/relationships/hyperlink" Target="http://www.sjwcleaning.co.uk/" TargetMode="External"/><Relationship Id="rId83" Type="http://schemas.openxmlformats.org/officeDocument/2006/relationships/header" Target="header6.xml"/><Relationship Id="rId84" Type="http://schemas.openxmlformats.org/officeDocument/2006/relationships/footer" Target="footer6.xml"/><Relationship Id="rId85" Type="http://schemas.openxmlformats.org/officeDocument/2006/relationships/image" Target="media/image39.png"/><Relationship Id="rId86" Type="http://schemas.openxmlformats.org/officeDocument/2006/relationships/image" Target="media/image40.png"/><Relationship Id="rId87" Type="http://schemas.openxmlformats.org/officeDocument/2006/relationships/image" Target="media/image41.jpeg"/><Relationship Id="rId88" Type="http://schemas.openxmlformats.org/officeDocument/2006/relationships/hyperlink" Target="http://www.chestnuttreepub.co.uk/" TargetMode="External"/><Relationship Id="rId89" Type="http://schemas.openxmlformats.org/officeDocument/2006/relationships/image" Target="media/image42.jpeg"/><Relationship Id="rId90" Type="http://schemas.openxmlformats.org/officeDocument/2006/relationships/image" Target="media/image43.jpeg"/><Relationship Id="rId91" Type="http://schemas.openxmlformats.org/officeDocument/2006/relationships/header" Target="header7.xml"/><Relationship Id="rId92" Type="http://schemas.openxmlformats.org/officeDocument/2006/relationships/footer" Target="footer7.xml"/><Relationship Id="rId93" Type="http://schemas.openxmlformats.org/officeDocument/2006/relationships/hyperlink" Target="mailto:david@gogmagogmowers.co.uk" TargetMode="External"/><Relationship Id="rId94" Type="http://schemas.openxmlformats.org/officeDocument/2006/relationships/hyperlink" Target="http://www.gogmagogmowers.co.uk/" TargetMode="External"/><Relationship Id="rId95" Type="http://schemas.openxmlformats.org/officeDocument/2006/relationships/hyperlink" Target="http://www.fieldcompost.co.uk/" TargetMode="External"/><Relationship Id="rId96" Type="http://schemas.openxmlformats.org/officeDocument/2006/relationships/hyperlink" Target="mailto:sales@fieldcompost.co.uk" TargetMode="External"/><Relationship Id="rId97" Type="http://schemas.openxmlformats.org/officeDocument/2006/relationships/image" Target="media/image44.jpeg"/><Relationship Id="rId98" Type="http://schemas.openxmlformats.org/officeDocument/2006/relationships/image" Target="media/image45.jpeg"/><Relationship Id="rId99" Type="http://schemas.openxmlformats.org/officeDocument/2006/relationships/image" Target="media/image46.jpeg"/><Relationship Id="rId100" Type="http://schemas.openxmlformats.org/officeDocument/2006/relationships/image" Target="media/image47.jpeg"/><Relationship Id="rId101" Type="http://schemas.openxmlformats.org/officeDocument/2006/relationships/hyperlink" Target="http://www.thereadingroom.org.uk/" TargetMode="External"/><Relationship Id="rId102" Type="http://schemas.openxmlformats.org/officeDocument/2006/relationships/image" Target="media/image48.png"/><Relationship Id="rId103" Type="http://schemas.openxmlformats.org/officeDocument/2006/relationships/hyperlink" Target="mailto:(sandra.east@nhs.net" TargetMode="External"/><Relationship Id="rId104" Type="http://schemas.openxmlformats.org/officeDocument/2006/relationships/image" Target="media/image49.png"/><Relationship Id="rId105" Type="http://schemas.openxmlformats.org/officeDocument/2006/relationships/image" Target="media/image50.jpeg"/><Relationship Id="rId106" Type="http://schemas.openxmlformats.org/officeDocument/2006/relationships/image" Target="media/image51.jpeg"/><Relationship Id="rId107" Type="http://schemas.openxmlformats.org/officeDocument/2006/relationships/image" Target="media/image52.jpeg"/><Relationship Id="rId108" Type="http://schemas.openxmlformats.org/officeDocument/2006/relationships/hyperlink" Target="http://www.cambsfire.gov.uk/" TargetMode="External"/><Relationship Id="rId109" Type="http://schemas.openxmlformats.org/officeDocument/2006/relationships/image" Target="media/image53.jpeg"/><Relationship Id="rId110" Type="http://schemas.openxmlformats.org/officeDocument/2006/relationships/hyperlink" Target="mailto:info@homeanimalcare.co.uk" TargetMode="External"/><Relationship Id="rId111" Type="http://schemas.openxmlformats.org/officeDocument/2006/relationships/hyperlink" Target="mailto:catherineneale9@icloud.com" TargetMode="External"/><Relationship Id="rId112" Type="http://schemas.openxmlformats.org/officeDocument/2006/relationships/hyperlink" Target="mailto:info@cambridgecatclinic.co.uk" TargetMode="External"/><Relationship Id="rId113" Type="http://schemas.openxmlformats.org/officeDocument/2006/relationships/image" Target="media/image54.jpeg"/><Relationship Id="rId114" Type="http://schemas.openxmlformats.org/officeDocument/2006/relationships/image" Target="media/image55.jpeg"/><Relationship Id="rId115" Type="http://schemas.openxmlformats.org/officeDocument/2006/relationships/image" Target="media/image56.jpeg"/><Relationship Id="rId116" Type="http://schemas.openxmlformats.org/officeDocument/2006/relationships/image" Target="media/image57.jpeg"/><Relationship Id="rId117" Type="http://schemas.openxmlformats.org/officeDocument/2006/relationships/hyperlink" Target="http://www.ellesmerecentre.org.uk/" TargetMode="External"/><Relationship Id="rId118" Type="http://schemas.openxmlformats.org/officeDocument/2006/relationships/hyperlink" Target="http://www.cambridgeshire.gov.uk/strongerforlonger" TargetMode="External"/><Relationship Id="rId119" Type="http://schemas.openxmlformats.org/officeDocument/2006/relationships/image" Target="media/image58.jpeg"/><Relationship Id="rId120" Type="http://schemas.openxmlformats.org/officeDocument/2006/relationships/hyperlink" Target="http://www.forever-active.org.uk/" TargetMode="External"/><Relationship Id="rId121" Type="http://schemas.openxmlformats.org/officeDocument/2006/relationships/image" Target="media/image59.png"/><Relationship Id="rId122" Type="http://schemas.openxmlformats.org/officeDocument/2006/relationships/image" Target="media/image60.jpeg"/><Relationship Id="rId123" Type="http://schemas.openxmlformats.org/officeDocument/2006/relationships/hyperlink" Target="mailto:mccoll.iain@gmail.com" TargetMode="External"/><Relationship Id="rId124" Type="http://schemas.openxmlformats.org/officeDocument/2006/relationships/hyperlink" Target="mailto:revkathy@hotmail.co.uk" TargetMode="External"/><Relationship Id="rId125" Type="http://schemas.openxmlformats.org/officeDocument/2006/relationships/hyperlink" Target="mailto:jkeith1412@gmail.com" TargetMode="External"/><Relationship Id="rId126" Type="http://schemas.openxmlformats.org/officeDocument/2006/relationships/hyperlink" Target="mailto:steven@juicyfruitsuk.com" TargetMode="External"/><Relationship Id="rId127" Type="http://schemas.openxmlformats.org/officeDocument/2006/relationships/hyperlink" Target="mailto:alistair.collen@hotmail.co.uk" TargetMode="External"/><Relationship Id="rId128" Type="http://schemas.openxmlformats.org/officeDocument/2006/relationships/hyperlink" Target="mailto:leonardavmead@hotmail.com" TargetMode="External"/><Relationship Id="rId129" Type="http://schemas.openxmlformats.org/officeDocument/2006/relationships/hyperlink" Target="mailto:keithdday@btinternet.com" TargetMode="External"/><Relationship Id="rId130" Type="http://schemas.openxmlformats.org/officeDocument/2006/relationships/hyperlink" Target="mailto:jeaninekennedygv@gmail.com" TargetMode="External"/><Relationship Id="rId131" Type="http://schemas.openxmlformats.org/officeDocument/2006/relationships/hyperlink" Target="mailto:jess@agrarian.biz" TargetMode="External"/><Relationship Id="rId132" Type="http://schemas.openxmlformats.org/officeDocument/2006/relationships/hyperlink" Target="mailto:j.richards597@btinternet.com" TargetMode="External"/><Relationship Id="rId133" Type="http://schemas.openxmlformats.org/officeDocument/2006/relationships/hyperlink" Target="mailto:7churches.seven@gmail.com" TargetMode="External"/><Relationship Id="rId134" Type="http://schemas.openxmlformats.org/officeDocument/2006/relationships/hyperlink" Target="mailto:7churches.parishnurse@gmail.com" TargetMode="External"/><Relationship Id="rId135" Type="http://schemas.openxmlformats.org/officeDocument/2006/relationships/hyperlink" Target="mailto:editor@challengemag.co.uk" TargetMode="External"/><Relationship Id="rId13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s>

</file>

<file path=word/_rels/header6.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2020-04-29T15:19:55Z</dcterms:created>
  <dcterms:modified xsi:type="dcterms:W3CDTF">2020-04-29T15:19:55Z</dcterms:modified>
</cp:coreProperties>
</file>