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ind w:left="0"/>
        <w:rPr>
          <w:sz w:val="15"/>
        </w:rPr>
      </w:pPr>
    </w:p>
    <w:p>
      <w:pPr>
        <w:pStyle w:val="BodyText"/>
        <w:ind w:left="2066"/>
        <w:rPr>
          <w:sz w:val="20"/>
        </w:rPr>
      </w:pPr>
      <w:r>
        <w:rPr>
          <w:sz w:val="20"/>
        </w:rPr>
        <w:drawing>
          <wp:inline distT="0" distB="0" distL="0" distR="0">
            <wp:extent cx="4371149" cy="112823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71149" cy="1128236"/>
                    </a:xfrm>
                    <a:prstGeom prst="rect">
                      <a:avLst/>
                    </a:prstGeom>
                  </pic:spPr>
                </pic:pic>
              </a:graphicData>
            </a:graphic>
          </wp:inline>
        </w:drawing>
      </w:r>
      <w:r>
        <w:rPr>
          <w:sz w:val="20"/>
        </w:rPr>
      </w:r>
    </w:p>
    <w:p>
      <w:pPr>
        <w:pStyle w:val="BodyText"/>
        <w:spacing w:before="2"/>
        <w:ind w:left="0"/>
        <w:rPr>
          <w:sz w:val="7"/>
        </w:rPr>
      </w:pPr>
    </w:p>
    <w:p>
      <w:pPr>
        <w:spacing w:line="319" w:lineRule="exact" w:before="89"/>
        <w:ind w:left="2067" w:right="2488" w:firstLine="0"/>
        <w:jc w:val="center"/>
        <w:rPr>
          <w:sz w:val="28"/>
        </w:rPr>
      </w:pPr>
      <w:r>
        <w:rPr>
          <w:sz w:val="28"/>
        </w:rPr>
        <w:t>The Parish Newsletter of Weston Colville and West Wratting</w:t>
      </w:r>
    </w:p>
    <w:p>
      <w:pPr>
        <w:spacing w:line="244" w:lineRule="exact" w:before="0"/>
        <w:ind w:left="2040" w:right="2488" w:firstLine="0"/>
        <w:jc w:val="center"/>
        <w:rPr>
          <w:sz w:val="22"/>
        </w:rPr>
      </w:pPr>
      <w:r>
        <w:rPr>
          <w:sz w:val="22"/>
        </w:rPr>
        <w:t>The views expressed herein are those of the contributors.</w:t>
      </w:r>
    </w:p>
    <w:p>
      <w:pPr>
        <w:spacing w:line="246" w:lineRule="exact" w:before="0"/>
        <w:ind w:left="2038" w:right="2488"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440" w:right="0"/>
          <w:pgNumType w:start="1"/>
        </w:sectPr>
      </w:pPr>
    </w:p>
    <w:p>
      <w:pPr>
        <w:pStyle w:val="Heading1"/>
        <w:spacing w:before="91"/>
        <w:rPr>
          <w:i/>
        </w:rPr>
      </w:pPr>
      <w:r>
        <w:rPr>
          <w:i/>
        </w:rPr>
        <w:t>Weston Colville Winter Lunch</w:t>
      </w:r>
    </w:p>
    <w:p>
      <w:pPr>
        <w:pStyle w:val="BodyText"/>
        <w:spacing w:line="261" w:lineRule="auto" w:before="75"/>
      </w:pPr>
      <w:r>
        <w:rPr/>
        <w:t>Join us for the popular Weston Colville Winter Lunch. There are only 60 seats, so book early!</w:t>
      </w:r>
    </w:p>
    <w:p>
      <w:pPr>
        <w:pStyle w:val="BodyText"/>
        <w:spacing w:line="261" w:lineRule="auto" w:before="78"/>
        <w:ind w:right="119"/>
      </w:pPr>
      <w:r>
        <w:rPr/>
        <w:t>If you would like to help us put on this lunch please let Emma Kaye know ( </w:t>
      </w:r>
      <w:hyperlink r:id="rId8">
        <w:r>
          <w:rPr>
            <w:rFonts w:ascii="Trebuchet MS"/>
            <w:i/>
            <w:sz w:val="20"/>
          </w:rPr>
          <w:t>moathouse@icloud.com </w:t>
        </w:r>
      </w:hyperlink>
      <w:r>
        <w:rPr/>
        <w:t>). We will need lots of help preparing vegetables and making puds.</w:t>
      </w:r>
    </w:p>
    <w:p>
      <w:pPr>
        <w:pStyle w:val="BodyText"/>
        <w:spacing w:before="9"/>
        <w:ind w:left="0"/>
        <w:rPr>
          <w:sz w:val="8"/>
        </w:rPr>
      </w:pP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856" w:hRule="atLeast"/>
        </w:trPr>
        <w:tc>
          <w:tcPr>
            <w:tcW w:w="5244" w:type="dxa"/>
          </w:tcPr>
          <w:p>
            <w:pPr>
              <w:pStyle w:val="TableParagraph"/>
              <w:spacing w:before="138"/>
              <w:ind w:left="605" w:right="584"/>
              <w:jc w:val="center"/>
              <w:rPr>
                <w:sz w:val="28"/>
              </w:rPr>
            </w:pPr>
            <w:r>
              <w:rPr>
                <w:sz w:val="28"/>
              </w:rPr>
              <w:t>Enjoy a classic</w:t>
            </w:r>
          </w:p>
          <w:p>
            <w:pPr>
              <w:pStyle w:val="TableParagraph"/>
              <w:spacing w:before="6"/>
              <w:ind w:left="605" w:right="604"/>
              <w:jc w:val="center"/>
              <w:rPr>
                <w:b/>
                <w:sz w:val="40"/>
              </w:rPr>
            </w:pPr>
            <w:r>
              <w:rPr>
                <w:b/>
                <w:sz w:val="40"/>
              </w:rPr>
              <w:t>Sunday Roast Lunch</w:t>
            </w:r>
          </w:p>
          <w:p>
            <w:pPr>
              <w:pStyle w:val="TableParagraph"/>
              <w:spacing w:before="52"/>
              <w:ind w:left="605" w:right="566"/>
              <w:jc w:val="center"/>
              <w:rPr>
                <w:sz w:val="28"/>
              </w:rPr>
            </w:pPr>
            <w:r>
              <w:rPr>
                <w:sz w:val="28"/>
              </w:rPr>
              <w:t>on 23</w:t>
            </w:r>
            <w:r>
              <w:rPr>
                <w:position w:val="6"/>
                <w:sz w:val="18"/>
              </w:rPr>
              <w:t>rd </w:t>
            </w:r>
            <w:r>
              <w:rPr>
                <w:sz w:val="28"/>
              </w:rPr>
              <w:t>February at 12.30 for 13.00 at the Reading Room</w:t>
            </w:r>
          </w:p>
          <w:p>
            <w:pPr>
              <w:pStyle w:val="TableParagraph"/>
              <w:tabs>
                <w:tab w:pos="3363" w:val="left" w:leader="none"/>
              </w:tabs>
              <w:spacing w:before="16"/>
              <w:ind w:left="22"/>
              <w:jc w:val="center"/>
              <w:rPr>
                <w:sz w:val="28"/>
              </w:rPr>
            </w:pPr>
            <w:r>
              <w:rPr>
                <w:spacing w:val="-4"/>
                <w:sz w:val="28"/>
              </w:rPr>
              <w:t>Vegetarian</w:t>
            </w:r>
            <w:r>
              <w:rPr>
                <w:sz w:val="28"/>
              </w:rPr>
              <w:t> options</w:t>
              <w:tab/>
            </w:r>
            <w:r>
              <w:rPr>
                <w:spacing w:val="-7"/>
                <w:sz w:val="28"/>
              </w:rPr>
              <w:t>Yummy</w:t>
            </w:r>
            <w:r>
              <w:rPr>
                <w:spacing w:val="1"/>
                <w:sz w:val="28"/>
              </w:rPr>
              <w:t> </w:t>
            </w:r>
            <w:r>
              <w:rPr>
                <w:sz w:val="28"/>
              </w:rPr>
              <w:t>puds!</w:t>
            </w:r>
          </w:p>
          <w:p>
            <w:pPr>
              <w:pStyle w:val="TableParagraph"/>
              <w:spacing w:before="18"/>
              <w:ind w:left="605" w:right="594"/>
              <w:jc w:val="center"/>
              <w:rPr>
                <w:sz w:val="28"/>
              </w:rPr>
            </w:pPr>
            <w:r>
              <w:rPr>
                <w:sz w:val="28"/>
              </w:rPr>
              <w:t>Bar and raffle</w:t>
            </w:r>
          </w:p>
          <w:p>
            <w:pPr>
              <w:pStyle w:val="TableParagraph"/>
              <w:spacing w:before="18"/>
              <w:ind w:left="239" w:right="222"/>
              <w:jc w:val="center"/>
              <w:rPr>
                <w:sz w:val="28"/>
              </w:rPr>
            </w:pPr>
            <w:r>
              <w:rPr>
                <w:sz w:val="28"/>
              </w:rPr>
              <w:t>A great social occasion, delicious food, and fundraiser for St Mary’s.</w:t>
            </w:r>
          </w:p>
          <w:p>
            <w:pPr>
              <w:pStyle w:val="TableParagraph"/>
              <w:spacing w:before="16"/>
              <w:ind w:left="239" w:right="221"/>
              <w:jc w:val="center"/>
              <w:rPr>
                <w:sz w:val="28"/>
              </w:rPr>
            </w:pPr>
            <w:r>
              <w:rPr>
                <w:sz w:val="28"/>
              </w:rPr>
              <w:t>£18 each, or £40 per ‘family ticket' (two adults and up to two children under 12); under 3s are free.</w:t>
            </w:r>
          </w:p>
          <w:p>
            <w:pPr>
              <w:pStyle w:val="TableParagraph"/>
              <w:spacing w:line="297" w:lineRule="auto" w:before="75"/>
              <w:ind w:left="563" w:right="472" w:firstLine="680"/>
              <w:rPr>
                <w:rFonts w:ascii="Trebuchet MS"/>
                <w:i/>
                <w:sz w:val="26"/>
              </w:rPr>
            </w:pPr>
            <w:r>
              <w:rPr>
                <w:sz w:val="28"/>
              </w:rPr>
              <w:t>Welcome drink included Tickets from: </w:t>
            </w:r>
            <w:hyperlink r:id="rId9">
              <w:r>
                <w:rPr>
                  <w:rFonts w:ascii="Trebuchet MS"/>
                  <w:i/>
                  <w:sz w:val="26"/>
                </w:rPr>
                <w:t>jane@janepryor.co.uk</w:t>
              </w:r>
            </w:hyperlink>
          </w:p>
        </w:tc>
      </w:tr>
    </w:tbl>
    <w:p>
      <w:pPr>
        <w:pStyle w:val="Heading1"/>
        <w:spacing w:before="142"/>
        <w:rPr>
          <w:i/>
        </w:rPr>
      </w:pPr>
      <w:r>
        <w:rPr/>
        <w:drawing>
          <wp:anchor distT="0" distB="0" distL="0" distR="0" allowOverlap="1" layoutInCell="1" locked="0" behindDoc="1" simplePos="0" relativeHeight="250032128">
            <wp:simplePos x="0" y="0"/>
            <wp:positionH relativeFrom="page">
              <wp:posOffset>2689181</wp:posOffset>
            </wp:positionH>
            <wp:positionV relativeFrom="paragraph">
              <wp:posOffset>172453</wp:posOffset>
            </wp:positionV>
            <wp:extent cx="939218" cy="788063"/>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939218" cy="788063"/>
                    </a:xfrm>
                    <a:prstGeom prst="rect">
                      <a:avLst/>
                    </a:prstGeom>
                  </pic:spPr>
                </pic:pic>
              </a:graphicData>
            </a:graphic>
          </wp:anchor>
        </w:drawing>
      </w:r>
      <w:r>
        <w:rPr>
          <w:i/>
        </w:rPr>
        <w:t>Tea and Cakes</w:t>
      </w:r>
    </w:p>
    <w:p>
      <w:pPr>
        <w:pStyle w:val="BodyText"/>
        <w:spacing w:line="261" w:lineRule="auto" w:before="76"/>
        <w:ind w:right="1643"/>
      </w:pPr>
      <w:r>
        <w:rPr/>
        <w:t>January’s gathering was well attended, and we are so pleased with the success of Tea and Cakes. In case</w:t>
      </w:r>
    </w:p>
    <w:p>
      <w:pPr>
        <w:pStyle w:val="BodyText"/>
        <w:spacing w:line="261" w:lineRule="auto"/>
        <w:ind w:right="622"/>
      </w:pPr>
      <w:r>
        <w:rPr/>
        <w:t>you have never been, we offer tea, coffee, squash and a selection of cakes, along with</w:t>
      </w:r>
      <w:r>
        <w:rPr>
          <w:spacing w:val="-12"/>
        </w:rPr>
        <w:t> </w:t>
      </w:r>
      <w:r>
        <w:rPr/>
        <w:t>table</w:t>
      </w:r>
    </w:p>
    <w:p>
      <w:pPr>
        <w:pStyle w:val="BodyText"/>
        <w:spacing w:line="261" w:lineRule="auto"/>
        <w:ind w:right="119"/>
      </w:pPr>
      <w:r>
        <w:rPr/>
        <w:t>tennis and a selection of games. </w:t>
      </w:r>
      <w:r>
        <w:rPr>
          <w:spacing w:val="-10"/>
        </w:rPr>
        <w:t>We </w:t>
      </w:r>
      <w:r>
        <w:rPr/>
        <w:t>would like to think we cater for people of all ages and aspire to create a welcoming atmosphere where we can come together as a community. I'd really like to encourage you to come along if you're free on the third Friday afternoon in the month. </w:t>
      </w:r>
      <w:r>
        <w:rPr>
          <w:spacing w:val="-10"/>
        </w:rPr>
        <w:t>We </w:t>
      </w:r>
      <w:r>
        <w:rPr/>
        <w:t>will meet next on Friday 21</w:t>
      </w:r>
      <w:r>
        <w:rPr>
          <w:position w:val="5"/>
          <w:sz w:val="16"/>
        </w:rPr>
        <w:t>st </w:t>
      </w:r>
      <w:r>
        <w:rPr/>
        <w:t>February, 3.30 - 5 pm at the Reading</w:t>
      </w:r>
      <w:r>
        <w:rPr>
          <w:spacing w:val="-35"/>
        </w:rPr>
        <w:t> </w:t>
      </w:r>
      <w:r>
        <w:rPr/>
        <w:t>Room.</w:t>
      </w:r>
    </w:p>
    <w:p>
      <w:pPr>
        <w:pStyle w:val="Heading4"/>
        <w:spacing w:line="270" w:lineRule="exact"/>
        <w:ind w:left="3554"/>
        <w:rPr>
          <w:i/>
        </w:rPr>
      </w:pPr>
      <w:r>
        <w:rPr>
          <w:i/>
        </w:rPr>
        <w:t>Melanie</w:t>
      </w:r>
      <w:r>
        <w:rPr>
          <w:i/>
          <w:spacing w:val="58"/>
        </w:rPr>
        <w:t> </w:t>
      </w:r>
      <w:r>
        <w:rPr>
          <w:i/>
        </w:rPr>
        <w:t>(291319)</w:t>
      </w:r>
    </w:p>
    <w:p>
      <w:pPr>
        <w:spacing w:before="91"/>
        <w:ind w:left="120" w:right="0" w:firstLine="0"/>
        <w:jc w:val="left"/>
        <w:rPr>
          <w:b/>
          <w:i/>
          <w:sz w:val="28"/>
        </w:rPr>
      </w:pPr>
      <w:r>
        <w:rPr/>
        <w:br w:type="column"/>
      </w:r>
      <w:r>
        <w:rPr>
          <w:b/>
          <w:i/>
          <w:sz w:val="28"/>
        </w:rPr>
        <w:t>Saturday Morning Café, West Wratting</w:t>
      </w:r>
    </w:p>
    <w:p>
      <w:pPr>
        <w:pStyle w:val="BodyText"/>
        <w:spacing w:line="261" w:lineRule="auto" w:before="75"/>
        <w:ind w:right="577"/>
      </w:pPr>
      <w:r>
        <w:rPr/>
        <w:t>We will be celebrating our five year anniversary at the next café, on Saturday 1</w:t>
      </w:r>
      <w:r>
        <w:rPr>
          <w:position w:val="5"/>
          <w:sz w:val="16"/>
        </w:rPr>
        <w:t>st </w:t>
      </w:r>
      <w:r>
        <w:rPr/>
        <w:t>February between 10.30 am and noon in the village hall. Please come and join us to celebrate!</w:t>
      </w:r>
    </w:p>
    <w:p>
      <w:pPr>
        <w:pStyle w:val="BodyText"/>
        <w:spacing w:line="261" w:lineRule="auto" w:before="77"/>
        <w:ind w:right="778"/>
      </w:pPr>
      <w:r>
        <w:rPr/>
        <w:t>The café continues to provide a wonderful, informal setting to meet up as a community once a month.</w:t>
      </w:r>
    </w:p>
    <w:p>
      <w:pPr>
        <w:pStyle w:val="BodyText"/>
        <w:spacing w:line="261" w:lineRule="auto"/>
        <w:ind w:right="637"/>
      </w:pPr>
      <w:r>
        <w:rPr/>
        <w:t>Children’s craft and play entertainment is always catered for. Periodically, there will also be stalls set up selling various goods. Over the last five years, the café has helped raise funds towards Buttercups Pre- School, Granta School, village events such as the street party, harvest supper and summer BBQs, children’s Little Movers events and, most recently, our beautiful new West Wratting playground.</w:t>
      </w:r>
    </w:p>
    <w:p>
      <w:pPr>
        <w:pStyle w:val="BodyText"/>
        <w:spacing w:line="261" w:lineRule="auto" w:before="72"/>
        <w:ind w:right="491"/>
      </w:pPr>
      <w:r>
        <w:rPr/>
        <w:t>The café works by different volunteers kindly offering to serve and donate cakes and savoury bites every month. If you are interested in helping serve, clear up or baking, please do get in touch!</w:t>
      </w:r>
    </w:p>
    <w:p>
      <w:pPr>
        <w:pStyle w:val="Heading4"/>
        <w:spacing w:line="264" w:lineRule="exact"/>
        <w:ind w:left="1331"/>
        <w:rPr>
          <w:i/>
        </w:rPr>
      </w:pPr>
      <w:r>
        <w:rPr/>
        <w:pict>
          <v:shape style="position:absolute;margin-left:304.109802pt;margin-top:23.936434pt;width:263.850pt;height:272.1pt;mso-position-horizontal-relative:page;mso-position-vertical-relative:paragraph;z-index:2516602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6"/>
                  </w:tblGrid>
                  <w:tr>
                    <w:trPr>
                      <w:trHeight w:val="5401" w:hRule="atLeast"/>
                    </w:trPr>
                    <w:tc>
                      <w:tcPr>
                        <w:tcW w:w="5246" w:type="dxa"/>
                      </w:tcPr>
                      <w:p>
                        <w:pPr>
                          <w:pStyle w:val="TableParagraph"/>
                          <w:spacing w:before="58"/>
                          <w:ind w:left="107"/>
                          <w:rPr>
                            <w:rFonts w:ascii="Euphemia" w:hAnsi="Euphemia"/>
                            <w:sz w:val="48"/>
                          </w:rPr>
                        </w:pPr>
                        <w:r>
                          <w:rPr>
                            <w:rFonts w:ascii="Euphemia" w:hAnsi="Euphemia"/>
                            <w:sz w:val="48"/>
                          </w:rPr>
                          <w:t>Café Church</w:t>
                        </w:r>
                      </w:p>
                      <w:p>
                        <w:pPr>
                          <w:pStyle w:val="TableParagraph"/>
                          <w:spacing w:line="288" w:lineRule="auto" w:before="73"/>
                          <w:ind w:left="832" w:right="2010" w:hanging="685"/>
                          <w:rPr>
                            <w:rFonts w:ascii="Arial"/>
                            <w:b/>
                            <w:sz w:val="32"/>
                          </w:rPr>
                        </w:pPr>
                        <w:r>
                          <w:rPr>
                            <w:rFonts w:ascii="Arial"/>
                            <w:b/>
                            <w:sz w:val="32"/>
                          </w:rPr>
                          <w:t>Sunday 9</w:t>
                        </w:r>
                        <w:r>
                          <w:rPr>
                            <w:rFonts w:ascii="Arial"/>
                            <w:b/>
                            <w:position w:val="8"/>
                            <w:sz w:val="21"/>
                          </w:rPr>
                          <w:t>th </w:t>
                        </w:r>
                        <w:r>
                          <w:rPr>
                            <w:rFonts w:ascii="Arial"/>
                            <w:b/>
                            <w:sz w:val="32"/>
                          </w:rPr>
                          <w:t>February 4 - 5 pm</w:t>
                        </w:r>
                      </w:p>
                      <w:p>
                        <w:pPr>
                          <w:pStyle w:val="TableParagraph"/>
                          <w:spacing w:line="413" w:lineRule="exact"/>
                          <w:ind w:left="107"/>
                          <w:rPr>
                            <w:rFonts w:ascii="Arial"/>
                            <w:sz w:val="36"/>
                          </w:rPr>
                        </w:pPr>
                        <w:r>
                          <w:rPr>
                            <w:rFonts w:ascii="Arial"/>
                            <w:sz w:val="36"/>
                          </w:rPr>
                          <w:t>West Wratting Church</w:t>
                        </w:r>
                      </w:p>
                      <w:p>
                        <w:pPr>
                          <w:pStyle w:val="TableParagraph"/>
                          <w:spacing w:before="130"/>
                          <w:ind w:left="707"/>
                          <w:rPr>
                            <w:rFonts w:ascii="Arial"/>
                            <w:b/>
                            <w:sz w:val="42"/>
                          </w:rPr>
                        </w:pPr>
                        <w:r>
                          <w:rPr>
                            <w:rFonts w:ascii="Arial"/>
                            <w:b/>
                            <w:sz w:val="42"/>
                          </w:rPr>
                          <w:t>Dr Amy Donovan</w:t>
                        </w:r>
                      </w:p>
                      <w:p>
                        <w:pPr>
                          <w:pStyle w:val="TableParagraph"/>
                          <w:spacing w:before="46"/>
                          <w:ind w:left="1127"/>
                          <w:rPr>
                            <w:rFonts w:ascii="Arial"/>
                            <w:sz w:val="24"/>
                          </w:rPr>
                        </w:pPr>
                        <w:r>
                          <w:rPr>
                            <w:rFonts w:ascii="Arial"/>
                            <w:sz w:val="24"/>
                          </w:rPr>
                          <w:t>Research</w:t>
                        </w:r>
                        <w:r>
                          <w:rPr>
                            <w:rFonts w:ascii="Arial"/>
                            <w:spacing w:val="-15"/>
                            <w:sz w:val="24"/>
                          </w:rPr>
                          <w:t> </w:t>
                        </w:r>
                        <w:r>
                          <w:rPr>
                            <w:rFonts w:ascii="Arial"/>
                            <w:sz w:val="24"/>
                          </w:rPr>
                          <w:t>Volcanologist,</w:t>
                        </w:r>
                      </w:p>
                      <w:p>
                        <w:pPr>
                          <w:pStyle w:val="TableParagraph"/>
                          <w:spacing w:before="44"/>
                          <w:ind w:left="1127"/>
                          <w:rPr>
                            <w:rFonts w:ascii="Arial"/>
                            <w:sz w:val="24"/>
                          </w:rPr>
                        </w:pPr>
                        <w:r>
                          <w:rPr>
                            <w:rFonts w:ascii="Arial"/>
                            <w:sz w:val="24"/>
                          </w:rPr>
                          <w:t>University of</w:t>
                        </w:r>
                        <w:r>
                          <w:rPr>
                            <w:rFonts w:ascii="Arial"/>
                            <w:spacing w:val="-1"/>
                            <w:sz w:val="24"/>
                          </w:rPr>
                          <w:t> </w:t>
                        </w:r>
                        <w:r>
                          <w:rPr>
                            <w:rFonts w:ascii="Arial"/>
                            <w:sz w:val="24"/>
                          </w:rPr>
                          <w:t>Cambridge</w:t>
                        </w:r>
                      </w:p>
                      <w:p>
                        <w:pPr>
                          <w:pStyle w:val="TableParagraph"/>
                          <w:spacing w:line="254" w:lineRule="auto" w:before="32"/>
                          <w:ind w:left="447" w:hanging="320"/>
                          <w:rPr>
                            <w:rFonts w:ascii="Arial" w:hAnsi="Arial"/>
                            <w:b/>
                            <w:sz w:val="36"/>
                          </w:rPr>
                        </w:pPr>
                        <w:r>
                          <w:rPr>
                            <w:rFonts w:ascii="Arial" w:hAnsi="Arial"/>
                            <w:b/>
                            <w:sz w:val="36"/>
                          </w:rPr>
                          <w:t>‘Volcanoes: Where is God in Environmental Disaster?’</w:t>
                        </w:r>
                      </w:p>
                      <w:p>
                        <w:pPr>
                          <w:pStyle w:val="TableParagraph"/>
                          <w:spacing w:line="208" w:lineRule="auto" w:before="111"/>
                          <w:ind w:left="747" w:right="847" w:firstLine="360"/>
                          <w:rPr>
                            <w:rFonts w:ascii="Comic Sans MS"/>
                            <w:sz w:val="24"/>
                          </w:rPr>
                        </w:pPr>
                        <w:r>
                          <w:rPr>
                            <w:rFonts w:ascii="Comic Sans MS"/>
                            <w:sz w:val="28"/>
                          </w:rPr>
                          <w:t>Tea, coffee and cakes </w:t>
                        </w:r>
                        <w:r>
                          <w:rPr>
                            <w:rFonts w:ascii="Comic Sans MS"/>
                            <w:b/>
                            <w:sz w:val="28"/>
                          </w:rPr>
                          <w:t>Fun activities for children </w:t>
                        </w:r>
                        <w:r>
                          <w:rPr>
                            <w:rFonts w:ascii="Comic Sans MS"/>
                            <w:sz w:val="24"/>
                          </w:rPr>
                          <w:t>Everyone, all ages, very welcome</w:t>
                        </w:r>
                      </w:p>
                    </w:tc>
                  </w:tr>
                </w:tbl>
                <w:p>
                  <w:pPr>
                    <w:pStyle w:val="BodyText"/>
                    <w:ind w:left="0"/>
                  </w:pPr>
                </w:p>
              </w:txbxContent>
            </v:textbox>
            <w10:wrap type="none"/>
          </v:shape>
        </w:pict>
      </w:r>
      <w:r>
        <w:rPr>
          <w:i/>
        </w:rPr>
        <w:t>Sherry (290070) and Catherine (291307)</w:t>
      </w:r>
    </w:p>
    <w:p>
      <w:pPr>
        <w:pStyle w:val="BodyText"/>
        <w:spacing w:before="8"/>
        <w:ind w:left="0"/>
        <w:rPr>
          <w:b/>
          <w:i/>
        </w:rPr>
      </w:pPr>
      <w:r>
        <w:rPr/>
        <w:drawing>
          <wp:anchor distT="0" distB="0" distL="0" distR="0" allowOverlap="1" layoutInCell="1" locked="0" behindDoc="0" simplePos="0" relativeHeight="0">
            <wp:simplePos x="0" y="0"/>
            <wp:positionH relativeFrom="page">
              <wp:posOffset>6260480</wp:posOffset>
            </wp:positionH>
            <wp:positionV relativeFrom="paragraph">
              <wp:posOffset>205182</wp:posOffset>
            </wp:positionV>
            <wp:extent cx="898434" cy="136607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898434" cy="1366075"/>
                    </a:xfrm>
                    <a:prstGeom prst="rect">
                      <a:avLst/>
                    </a:prstGeom>
                  </pic:spPr>
                </pic:pic>
              </a:graphicData>
            </a:graphic>
          </wp:anchor>
        </w:drawing>
      </w:r>
    </w:p>
    <w:p>
      <w:pPr>
        <w:spacing w:after="0"/>
        <w:sectPr>
          <w:type w:val="continuous"/>
          <w:pgSz w:w="11910" w:h="16840"/>
          <w:pgMar w:top="1100" w:bottom="540" w:left="440" w:right="0"/>
          <w:cols w:num="2" w:equalWidth="0">
            <w:col w:w="5409" w:space="131"/>
            <w:col w:w="5930"/>
          </w:cols>
        </w:sectPr>
      </w:pPr>
    </w:p>
    <w:p>
      <w:pPr>
        <w:pStyle w:val="BodyText"/>
        <w:spacing w:before="1"/>
        <w:ind w:left="0"/>
        <w:rPr>
          <w:b/>
          <w:i/>
          <w:sz w:val="6"/>
        </w:rPr>
      </w:pPr>
    </w:p>
    <w:p>
      <w:pPr>
        <w:tabs>
          <w:tab w:pos="5644" w:val="left" w:leader="none"/>
        </w:tabs>
        <w:spacing w:line="240" w:lineRule="auto"/>
        <w:ind w:left="116" w:right="0" w:firstLine="0"/>
        <w:rPr>
          <w:sz w:val="20"/>
        </w:rPr>
      </w:pPr>
      <w:r>
        <w:rPr>
          <w:sz w:val="20"/>
        </w:rPr>
        <w:pict>
          <v:group style="width:262.95pt;height:171.1pt;mso-position-horizontal-relative:char;mso-position-vertical-relative:line" coordorigin="0,0" coordsize="5259,3422">
            <v:shape style="position:absolute;left:20;top:21;width:5239;height:3401" type="#_x0000_t75" stroked="false">
              <v:imagedata r:id="rId12" o:title=""/>
            </v:shape>
            <v:shape style="position:absolute;left:10;top:10;width:5239;height:3402" type="#_x0000_t202" filled="false" stroked="true" strokeweight="1pt" strokecolor="#000000">
              <v:textbox inset="0,0,0,0">
                <w:txbxContent>
                  <w:p>
                    <w:pPr>
                      <w:spacing w:before="87"/>
                      <w:ind w:left="83" w:right="0" w:firstLine="0"/>
                      <w:jc w:val="left"/>
                      <w:rPr>
                        <w:rFonts w:ascii="Arial"/>
                        <w:sz w:val="22"/>
                      </w:rPr>
                    </w:pPr>
                    <w:r>
                      <w:rPr>
                        <w:rFonts w:ascii="Arial"/>
                        <w:sz w:val="22"/>
                      </w:rPr>
                      <w:t>Type to enter text</w:t>
                    </w:r>
                  </w:p>
                </w:txbxContent>
              </v:textbox>
              <v:stroke dashstyle="solid"/>
              <w10:wrap type="none"/>
            </v:shape>
          </v:group>
        </w:pict>
      </w:r>
      <w:r>
        <w:rPr>
          <w:sz w:val="20"/>
        </w:rPr>
      </w:r>
      <w:r>
        <w:rPr>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13" o:title=""/>
            </v:shape>
            <v:rect style="position:absolute;left:10;top:10;width:5245;height:3402" filled="false" stroked="true" strokeweight="1pt" strokecolor="#000000">
              <v:stroke dashstyle="solid"/>
            </v:rect>
            <v:shape style="position:absolute;left:2835;top:2697;width:2294;height:484" type="#_x0000_t202" filled="false" stroked="false">
              <v:textbox inset="0,0,0,0">
                <w:txbxContent>
                  <w:p>
                    <w:pPr>
                      <w:spacing w:line="228" w:lineRule="auto" w:before="1"/>
                      <w:ind w:left="0" w:right="0" w:firstLine="0"/>
                      <w:jc w:val="left"/>
                      <w:rPr>
                        <w:sz w:val="22"/>
                      </w:rPr>
                    </w:pPr>
                    <w:r>
                      <w:rPr>
                        <w:sz w:val="22"/>
                      </w:rPr>
                      <w:t>Email me at</w:t>
                    </w:r>
                    <w:hyperlink r:id="rId14">
                      <w:r>
                        <w:rPr>
                          <w:sz w:val="22"/>
                        </w:rPr>
                        <w:t> joanne10664@gmail.com</w:t>
                      </w:r>
                    </w:hyperlink>
                  </w:p>
                </w:txbxContent>
              </v:textbox>
              <w10:wrap type="none"/>
            </v:shape>
            <v:shape style="position:absolute;left:135;top:2657;width:1400;height:548" type="#_x0000_t202" filled="false" stroked="false">
              <v:textbox inset="0,0,0,0">
                <w:txbxContent>
                  <w:p>
                    <w:pPr>
                      <w:spacing w:line="244" w:lineRule="exact" w:before="0"/>
                      <w:ind w:left="0" w:right="0" w:firstLine="0"/>
                      <w:jc w:val="left"/>
                      <w:rPr>
                        <w:sz w:val="22"/>
                      </w:rPr>
                    </w:pPr>
                    <w:r>
                      <w:rPr>
                        <w:sz w:val="22"/>
                      </w:rPr>
                      <w:t>Call me on</w:t>
                    </w:r>
                  </w:p>
                  <w:p>
                    <w:pPr>
                      <w:spacing w:before="28"/>
                      <w:ind w:left="0" w:right="0" w:firstLine="0"/>
                      <w:jc w:val="left"/>
                      <w:rPr>
                        <w:sz w:val="24"/>
                      </w:rPr>
                    </w:pPr>
                    <w:r>
                      <w:rPr>
                        <w:sz w:val="24"/>
                      </w:rPr>
                      <w:t>07900 601835</w:t>
                    </w:r>
                  </w:p>
                </w:txbxContent>
              </v:textbox>
              <w10:wrap type="none"/>
            </v:shape>
            <v:shape style="position:absolute;left:355;top:1426;width:4589;height:532" type="#_x0000_t202" filled="false" stroked="false">
              <v:textbox inset="0,0,0,0">
                <w:txbxContent>
                  <w:p>
                    <w:pPr>
                      <w:spacing w:line="532" w:lineRule="exact" w:before="0"/>
                      <w:ind w:left="0" w:right="0" w:firstLine="0"/>
                      <w:jc w:val="left"/>
                      <w:rPr>
                        <w:b/>
                        <w:sz w:val="48"/>
                      </w:rPr>
                    </w:pPr>
                    <w:r>
                      <w:rPr>
                        <w:b/>
                        <w:sz w:val="48"/>
                      </w:rPr>
                      <w:t>Jo’s Cleaning Services</w:t>
                    </w:r>
                  </w:p>
                </w:txbxContent>
              </v:textbox>
              <w10:wrap type="none"/>
            </v:shape>
            <v:shape style="position:absolute;left:4084;top:119;width:1035;height:484" type="#_x0000_t202" filled="false" stroked="false">
              <v:textbox inset="0,0,0,0">
                <w:txbxContent>
                  <w:p>
                    <w:pPr>
                      <w:spacing w:line="228" w:lineRule="auto" w:before="1"/>
                      <w:ind w:left="67" w:right="0" w:hanging="68"/>
                      <w:jc w:val="left"/>
                      <w:rPr>
                        <w:sz w:val="22"/>
                      </w:rPr>
                    </w:pPr>
                    <w:r>
                      <w:rPr>
                        <w:sz w:val="22"/>
                      </w:rPr>
                      <w:t>Established since 1994</w:t>
                    </w:r>
                  </w:p>
                </w:txbxContent>
              </v:textbox>
              <w10:wrap type="none"/>
            </v:shape>
            <v:shape style="position:absolute;left:135;top:124;width:1148;height:311" type="#_x0000_t202" filled="false" stroked="false">
              <v:textbox inset="0,0,0,0">
                <w:txbxContent>
                  <w:p>
                    <w:pPr>
                      <w:spacing w:line="310" w:lineRule="exact" w:before="0"/>
                      <w:ind w:left="0" w:right="0" w:firstLine="0"/>
                      <w:jc w:val="left"/>
                      <w:rPr>
                        <w:b/>
                        <w:sz w:val="28"/>
                      </w:rPr>
                    </w:pPr>
                    <w:r>
                      <w:rPr>
                        <w:b/>
                        <w:sz w:val="28"/>
                      </w:rPr>
                      <w:t>Jo </w:t>
                    </w:r>
                    <w:r>
                      <w:rPr>
                        <w:b/>
                        <w:spacing w:val="-5"/>
                        <w:sz w:val="28"/>
                      </w:rPr>
                      <w:t>Taylor</w:t>
                    </w:r>
                  </w:p>
                </w:txbxContent>
              </v:textbox>
              <w10:wrap type="none"/>
            </v:shape>
          </v:group>
        </w:pict>
      </w:r>
      <w:r>
        <w:rPr>
          <w:sz w:val="20"/>
        </w:rPr>
      </w:r>
    </w:p>
    <w:p>
      <w:pPr>
        <w:pStyle w:val="BodyText"/>
        <w:spacing w:before="1"/>
        <w:ind w:left="0"/>
        <w:rPr>
          <w:b/>
          <w:i/>
          <w:sz w:val="6"/>
        </w:rPr>
      </w:pPr>
    </w:p>
    <w:p>
      <w:pPr>
        <w:spacing w:after="0"/>
        <w:rPr>
          <w:sz w:val="6"/>
        </w:rPr>
        <w:sectPr>
          <w:pgSz w:w="11910" w:h="16840"/>
          <w:pgMar w:header="715" w:footer="354" w:top="1100" w:bottom="540" w:left="440" w:right="0"/>
        </w:sectPr>
      </w:pPr>
    </w:p>
    <w:p>
      <w:pPr>
        <w:pStyle w:val="Heading1"/>
        <w:spacing w:before="53"/>
        <w:rPr>
          <w:i/>
        </w:rPr>
      </w:pPr>
      <w:r>
        <w:rPr>
          <w:i/>
        </w:rPr>
        <w:t>Weston Colville Seniors</w:t>
      </w:r>
    </w:p>
    <w:p>
      <w:pPr>
        <w:pStyle w:val="BodyText"/>
        <w:spacing w:line="261" w:lineRule="auto" w:before="95"/>
        <w:ind w:right="119"/>
      </w:pPr>
      <w:r>
        <w:rPr/>
        <w:t>Our next meeting will be on Tuesday 11</w:t>
      </w:r>
      <w:r>
        <w:rPr>
          <w:position w:val="5"/>
          <w:sz w:val="16"/>
        </w:rPr>
        <w:t>th </w:t>
      </w:r>
      <w:r>
        <w:rPr/>
        <w:t>February in the Reading Room, at the new time of 2 pm.</w:t>
      </w:r>
    </w:p>
    <w:p>
      <w:pPr>
        <w:pStyle w:val="BodyText"/>
        <w:spacing w:line="261" w:lineRule="auto" w:before="78"/>
        <w:ind w:right="223"/>
      </w:pPr>
      <w:r>
        <w:rPr/>
        <w:t>Charlotte will get us going with our chair yoga session after a nice warming cup of tea, and this will be followed by our own Tim Cockerill’s talk and presentation on ‘The History of Weston Colville’.</w:t>
      </w:r>
    </w:p>
    <w:p>
      <w:pPr>
        <w:pStyle w:val="BodyText"/>
        <w:spacing w:line="261" w:lineRule="auto" w:before="77"/>
      </w:pPr>
      <w:r>
        <w:rPr/>
        <w:t>We are a small friendly group who would love to welcome new members. We are open to anyone over 60 from any of our local villages. If you would like to know more please contact me.</w:t>
      </w:r>
    </w:p>
    <w:p>
      <w:pPr>
        <w:spacing w:line="273" w:lineRule="exact" w:before="0"/>
        <w:ind w:left="1298" w:right="0" w:firstLine="0"/>
        <w:jc w:val="left"/>
        <w:rPr>
          <w:b/>
          <w:i/>
          <w:sz w:val="24"/>
        </w:rPr>
      </w:pPr>
      <w:r>
        <w:rPr>
          <w:b/>
          <w:i/>
          <w:sz w:val="24"/>
        </w:rPr>
        <w:t>Val Scott (290837, </w:t>
      </w:r>
      <w:r>
        <w:rPr>
          <w:rFonts w:ascii="Trebuchet MS"/>
          <w:i/>
          <w:sz w:val="20"/>
        </w:rPr>
        <w:t>valscakesuk@gmail.com</w:t>
      </w:r>
      <w:r>
        <w:rPr>
          <w:b/>
          <w:i/>
          <w:sz w:val="24"/>
        </w:rPr>
        <w:t>)</w:t>
      </w:r>
    </w:p>
    <w:p>
      <w:pPr>
        <w:spacing w:line="271" w:lineRule="auto" w:before="227"/>
        <w:ind w:left="120" w:right="404" w:firstLine="0"/>
        <w:jc w:val="left"/>
        <w:rPr>
          <w:sz w:val="24"/>
        </w:rPr>
      </w:pPr>
      <w:r>
        <w:rPr>
          <w:b/>
          <w:i/>
          <w:sz w:val="28"/>
        </w:rPr>
        <w:t>West Wratting Crafty Morning Drop In </w:t>
      </w:r>
      <w:r>
        <w:rPr>
          <w:sz w:val="24"/>
        </w:rPr>
        <w:t>The January ‘Drop In’ started off with everyone in fine spirits after the holidays. Amazingly we all</w:t>
      </w:r>
    </w:p>
    <w:p>
      <w:pPr>
        <w:pStyle w:val="BodyText"/>
        <w:spacing w:line="261" w:lineRule="auto"/>
        <w:ind w:right="270"/>
      </w:pPr>
      <w:r>
        <w:rPr/>
        <w:t>managed to bring along a different craft, including</w:t>
      </w:r>
      <w:r>
        <w:rPr>
          <w:spacing w:val="-20"/>
        </w:rPr>
        <w:t> </w:t>
      </w:r>
      <w:r>
        <w:rPr/>
        <w:t>a fascinating one called needle</w:t>
      </w:r>
      <w:r>
        <w:rPr>
          <w:spacing w:val="-4"/>
        </w:rPr>
        <w:t> </w:t>
      </w:r>
      <w:r>
        <w:rPr/>
        <w:t>punch!</w:t>
      </w:r>
    </w:p>
    <w:p>
      <w:pPr>
        <w:pStyle w:val="BodyText"/>
        <w:spacing w:line="261" w:lineRule="auto" w:before="68"/>
        <w:ind w:right="64"/>
      </w:pPr>
      <w:r>
        <w:rPr/>
        <w:t>Crafty Drop In is a great place to chat and catch up with fellow crafters. </w:t>
      </w:r>
      <w:r>
        <w:rPr>
          <w:spacing w:val="-10"/>
        </w:rPr>
        <w:t>We </w:t>
      </w:r>
      <w:r>
        <w:rPr/>
        <w:t>swap ideas, pick up tips, get inspiration, maybe learn a new craft, and of course eat some homemade cake with a</w:t>
      </w:r>
      <w:r>
        <w:rPr>
          <w:spacing w:val="-6"/>
        </w:rPr>
        <w:t> </w:t>
      </w:r>
      <w:r>
        <w:rPr/>
        <w:t>cuppa!</w:t>
      </w:r>
    </w:p>
    <w:p>
      <w:pPr>
        <w:pStyle w:val="BodyText"/>
        <w:spacing w:line="261" w:lineRule="auto" w:before="77"/>
        <w:ind w:right="96"/>
      </w:pPr>
      <w:r>
        <w:rPr/>
        <w:t>All are welcome including non crafters, so please just DROP IN to </w:t>
      </w:r>
      <w:r>
        <w:rPr>
          <w:spacing w:val="-6"/>
        </w:rPr>
        <w:t>West </w:t>
      </w:r>
      <w:r>
        <w:rPr/>
        <w:t>Wratting village hall any time between 10 am and 12.30 on the second </w:t>
      </w:r>
      <w:r>
        <w:rPr>
          <w:spacing w:val="-3"/>
        </w:rPr>
        <w:t>Wednesday </w:t>
      </w:r>
      <w:r>
        <w:rPr/>
        <w:t>of the month to see what it's all about. No charge,</w:t>
      </w:r>
      <w:r>
        <w:rPr>
          <w:spacing w:val="-16"/>
        </w:rPr>
        <w:t> </w:t>
      </w:r>
      <w:r>
        <w:rPr/>
        <w:t>just a small donation towards the village hall is much appreciated.</w:t>
      </w:r>
    </w:p>
    <w:p>
      <w:pPr>
        <w:pStyle w:val="Heading4"/>
        <w:spacing w:before="1"/>
        <w:ind w:left="3367"/>
        <w:rPr>
          <w:i/>
        </w:rPr>
      </w:pPr>
      <w:r>
        <w:rPr>
          <w:i/>
        </w:rPr>
        <w:t>Rhiannon (291490)</w:t>
      </w:r>
    </w:p>
    <w:p>
      <w:pPr>
        <w:spacing w:before="221"/>
        <w:ind w:left="120" w:right="0" w:firstLine="0"/>
        <w:jc w:val="left"/>
        <w:rPr>
          <w:b/>
          <w:i/>
          <w:sz w:val="28"/>
        </w:rPr>
      </w:pPr>
      <w:r>
        <w:rPr>
          <w:b/>
          <w:i/>
          <w:sz w:val="28"/>
        </w:rPr>
        <w:t>West Wratting Over 60s</w:t>
      </w:r>
    </w:p>
    <w:p>
      <w:pPr>
        <w:pStyle w:val="BodyText"/>
        <w:spacing w:line="261" w:lineRule="auto" w:before="55"/>
        <w:ind w:right="77"/>
      </w:pPr>
      <w:r>
        <w:rPr/>
        <w:t>There will be the usual monthly get together for lunch at The Chestnut Tree on Wednesday 5</w:t>
      </w:r>
      <w:r>
        <w:rPr>
          <w:position w:val="5"/>
          <w:sz w:val="16"/>
        </w:rPr>
        <w:t>th </w:t>
      </w:r>
      <w:r>
        <w:rPr/>
        <w:t>February at</w:t>
      </w:r>
    </w:p>
    <w:p>
      <w:pPr>
        <w:pStyle w:val="BodyText"/>
        <w:spacing w:line="261" w:lineRule="auto"/>
      </w:pPr>
      <w:r>
        <w:rPr/>
        <w:t>12.30 pm. Anyone wishing to join in with us, please contact me for further information.</w:t>
      </w:r>
    </w:p>
    <w:p>
      <w:pPr>
        <w:pStyle w:val="Heading4"/>
        <w:spacing w:line="275" w:lineRule="exact"/>
        <w:ind w:left="3185"/>
        <w:rPr>
          <w:i/>
        </w:rPr>
      </w:pPr>
      <w:r>
        <w:rPr>
          <w:i/>
        </w:rPr>
        <w:t>Wendy Halls (290211)</w:t>
      </w:r>
    </w:p>
    <w:p>
      <w:pPr>
        <w:spacing w:line="268" w:lineRule="auto" w:before="53"/>
        <w:ind w:left="125" w:right="1986" w:firstLine="0"/>
        <w:jc w:val="left"/>
        <w:rPr>
          <w:sz w:val="24"/>
        </w:rPr>
      </w:pPr>
      <w:r>
        <w:rPr/>
        <w:br w:type="column"/>
      </w:r>
      <w:r>
        <w:rPr>
          <w:b/>
          <w:i/>
          <w:spacing w:val="-4"/>
          <w:sz w:val="28"/>
        </w:rPr>
        <w:t>Weston </w:t>
      </w:r>
      <w:r>
        <w:rPr>
          <w:b/>
          <w:i/>
          <w:sz w:val="28"/>
        </w:rPr>
        <w:t>Colville Cinema Club </w:t>
      </w:r>
      <w:r>
        <w:rPr>
          <w:sz w:val="24"/>
        </w:rPr>
        <w:t>Our February film will be on </w:t>
      </w:r>
      <w:r>
        <w:rPr>
          <w:spacing w:val="-3"/>
          <w:sz w:val="24"/>
        </w:rPr>
        <w:t>Wednesday </w:t>
      </w:r>
      <w:r>
        <w:rPr>
          <w:sz w:val="24"/>
        </w:rPr>
        <w:t>5</w:t>
      </w:r>
      <w:r>
        <w:rPr>
          <w:position w:val="5"/>
          <w:sz w:val="16"/>
        </w:rPr>
        <w:t>th. </w:t>
      </w:r>
      <w:r>
        <w:rPr>
          <w:sz w:val="24"/>
        </w:rPr>
        <w:t>Following the reception of the Jack Lemmon comedy ‘The</w:t>
      </w:r>
      <w:r>
        <w:rPr>
          <w:spacing w:val="-8"/>
          <w:sz w:val="24"/>
        </w:rPr>
        <w:t> </w:t>
      </w:r>
      <w:r>
        <w:rPr>
          <w:sz w:val="24"/>
        </w:rPr>
        <w:t>Odd</w:t>
      </w:r>
    </w:p>
    <w:p>
      <w:pPr>
        <w:pStyle w:val="BodyText"/>
        <w:spacing w:line="265" w:lineRule="exact"/>
        <w:ind w:left="125"/>
      </w:pPr>
      <w:r>
        <w:rPr/>
        <w:drawing>
          <wp:anchor distT="0" distB="0" distL="0" distR="0" allowOverlap="1" layoutInCell="1" locked="0" behindDoc="0" simplePos="0" relativeHeight="251669504">
            <wp:simplePos x="0" y="0"/>
            <wp:positionH relativeFrom="page">
              <wp:posOffset>6366963</wp:posOffset>
            </wp:positionH>
            <wp:positionV relativeFrom="paragraph">
              <wp:posOffset>-814858</wp:posOffset>
            </wp:positionV>
            <wp:extent cx="820750" cy="788352"/>
            <wp:effectExtent l="0" t="0" r="0" b="0"/>
            <wp:wrapNone/>
            <wp:docPr id="7" name="image6.jpeg"/>
            <wp:cNvGraphicFramePr>
              <a:graphicFrameLocks noChangeAspect="1"/>
            </wp:cNvGraphicFramePr>
            <a:graphic>
              <a:graphicData uri="http://schemas.openxmlformats.org/drawingml/2006/picture">
                <pic:pic>
                  <pic:nvPicPr>
                    <pic:cNvPr id="8" name="image6.jpeg"/>
                    <pic:cNvPicPr/>
                  </pic:nvPicPr>
                  <pic:blipFill>
                    <a:blip r:embed="rId15" cstate="print"/>
                    <a:stretch>
                      <a:fillRect/>
                    </a:stretch>
                  </pic:blipFill>
                  <pic:spPr>
                    <a:xfrm>
                      <a:off x="0" y="0"/>
                      <a:ext cx="820750" cy="788352"/>
                    </a:xfrm>
                    <a:prstGeom prst="rect">
                      <a:avLst/>
                    </a:prstGeom>
                  </pic:spPr>
                </pic:pic>
              </a:graphicData>
            </a:graphic>
          </wp:anchor>
        </w:drawing>
      </w:r>
      <w:r>
        <w:rPr/>
        <w:t>Couple’ last autumn, we will be showing another</w:t>
      </w:r>
    </w:p>
    <w:p>
      <w:pPr>
        <w:pStyle w:val="BodyText"/>
        <w:spacing w:line="261" w:lineRule="auto" w:before="24"/>
        <w:ind w:left="4325" w:right="586"/>
      </w:pPr>
      <w:r>
        <w:rPr/>
        <w:drawing>
          <wp:anchor distT="0" distB="0" distL="0" distR="0" allowOverlap="1" layoutInCell="1" locked="0" behindDoc="0" simplePos="0" relativeHeight="251670528">
            <wp:simplePos x="0" y="0"/>
            <wp:positionH relativeFrom="page">
              <wp:posOffset>3870055</wp:posOffset>
            </wp:positionH>
            <wp:positionV relativeFrom="paragraph">
              <wp:posOffset>97893</wp:posOffset>
            </wp:positionV>
            <wp:extent cx="2614929" cy="1568449"/>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6" cstate="print"/>
                    <a:stretch>
                      <a:fillRect/>
                    </a:stretch>
                  </pic:blipFill>
                  <pic:spPr>
                    <a:xfrm>
                      <a:off x="0" y="0"/>
                      <a:ext cx="2614929" cy="1568449"/>
                    </a:xfrm>
                    <a:prstGeom prst="rect">
                      <a:avLst/>
                    </a:prstGeom>
                  </pic:spPr>
                </pic:pic>
              </a:graphicData>
            </a:graphic>
          </wp:anchor>
        </w:drawing>
      </w:r>
      <w:r>
        <w:rPr>
          <w:spacing w:val="-3"/>
        </w:rPr>
        <w:t>comedy, </w:t>
      </w:r>
      <w:r>
        <w:rPr/>
        <w:t>‘Some Like it Hot’ with </w:t>
      </w:r>
      <w:r>
        <w:rPr>
          <w:spacing w:val="-5"/>
        </w:rPr>
        <w:t>Tony </w:t>
      </w:r>
      <w:r>
        <w:rPr/>
        <w:t>Curtis, starting </w:t>
      </w:r>
      <w:r>
        <w:rPr>
          <w:spacing w:val="-9"/>
        </w:rPr>
        <w:t>at</w:t>
      </w:r>
    </w:p>
    <w:p>
      <w:pPr>
        <w:pStyle w:val="BodyText"/>
        <w:spacing w:line="270" w:lineRule="exact"/>
        <w:ind w:left="4325"/>
      </w:pPr>
      <w:r>
        <w:rPr/>
        <w:t>7.30</w:t>
      </w:r>
      <w:r>
        <w:rPr>
          <w:spacing w:val="-1"/>
        </w:rPr>
        <w:t> </w:t>
      </w:r>
      <w:r>
        <w:rPr/>
        <w:t>pm.</w:t>
      </w:r>
    </w:p>
    <w:p>
      <w:pPr>
        <w:pStyle w:val="BodyText"/>
        <w:spacing w:before="2"/>
        <w:ind w:left="0"/>
        <w:rPr>
          <w:sz w:val="28"/>
        </w:rPr>
      </w:pPr>
    </w:p>
    <w:p>
      <w:pPr>
        <w:pStyle w:val="BodyText"/>
        <w:spacing w:line="261" w:lineRule="auto"/>
        <w:ind w:left="125" w:right="1104"/>
      </w:pPr>
      <w:r>
        <w:rPr/>
        <w:t>All welcome, introduction to films, refreshments available, donations.</w:t>
      </w:r>
    </w:p>
    <w:p>
      <w:pPr>
        <w:pStyle w:val="Heading4"/>
        <w:spacing w:line="261" w:lineRule="auto" w:before="6"/>
        <w:ind w:left="804" w:right="552" w:firstLine="2592"/>
      </w:pPr>
      <w:r>
        <w:rPr>
          <w:i/>
        </w:rPr>
        <w:t>Jacqueline Douglas </w:t>
      </w:r>
      <w:r>
        <w:rPr/>
        <w:t>(291475, jacquelinetheteacher@hotmail.com)</w:t>
      </w:r>
    </w:p>
    <w:p>
      <w:pPr>
        <w:pStyle w:val="BodyText"/>
        <w:spacing w:before="8"/>
        <w:ind w:left="0"/>
        <w:rPr>
          <w:b/>
          <w:i/>
          <w:sz w:val="37"/>
        </w:rPr>
      </w:pPr>
    </w:p>
    <w:p>
      <w:pPr>
        <w:spacing w:before="0"/>
        <w:ind w:left="125" w:right="0" w:firstLine="0"/>
        <w:jc w:val="left"/>
        <w:rPr>
          <w:b/>
          <w:i/>
          <w:sz w:val="28"/>
        </w:rPr>
      </w:pPr>
      <w:r>
        <w:rPr>
          <w:b/>
          <w:i/>
          <w:sz w:val="28"/>
        </w:rPr>
        <w:t>Weston Colville Circular Walk</w:t>
      </w:r>
    </w:p>
    <w:p>
      <w:pPr>
        <w:pStyle w:val="BodyText"/>
        <w:spacing w:line="261" w:lineRule="auto" w:before="55"/>
        <w:ind w:left="3745" w:right="586"/>
      </w:pPr>
      <w:r>
        <w:rPr/>
        <w:drawing>
          <wp:anchor distT="0" distB="0" distL="0" distR="0" allowOverlap="1" layoutInCell="1" locked="0" behindDoc="0" simplePos="0" relativeHeight="251671552">
            <wp:simplePos x="0" y="0"/>
            <wp:positionH relativeFrom="page">
              <wp:posOffset>3870055</wp:posOffset>
            </wp:positionH>
            <wp:positionV relativeFrom="paragraph">
              <wp:posOffset>171045</wp:posOffset>
            </wp:positionV>
            <wp:extent cx="2241777" cy="1630384"/>
            <wp:effectExtent l="0" t="0" r="0" b="0"/>
            <wp:wrapNone/>
            <wp:docPr id="11" name="image8.jpeg"/>
            <wp:cNvGraphicFramePr>
              <a:graphicFrameLocks noChangeAspect="1"/>
            </wp:cNvGraphicFramePr>
            <a:graphic>
              <a:graphicData uri="http://schemas.openxmlformats.org/drawingml/2006/picture">
                <pic:pic>
                  <pic:nvPicPr>
                    <pic:cNvPr id="12" name="image8.jpeg"/>
                    <pic:cNvPicPr/>
                  </pic:nvPicPr>
                  <pic:blipFill>
                    <a:blip r:embed="rId17" cstate="print"/>
                    <a:stretch>
                      <a:fillRect/>
                    </a:stretch>
                  </pic:blipFill>
                  <pic:spPr>
                    <a:xfrm>
                      <a:off x="0" y="0"/>
                      <a:ext cx="2241777" cy="1630384"/>
                    </a:xfrm>
                    <a:prstGeom prst="rect">
                      <a:avLst/>
                    </a:prstGeom>
                  </pic:spPr>
                </pic:pic>
              </a:graphicData>
            </a:graphic>
          </wp:anchor>
        </w:drawing>
      </w:r>
      <w:r>
        <w:rPr/>
        <w:t>The weather was on our side for our New </w:t>
      </w:r>
      <w:r>
        <w:rPr>
          <w:spacing w:val="-6"/>
        </w:rPr>
        <w:t>Year’s </w:t>
      </w:r>
      <w:r>
        <w:rPr/>
        <w:t>Day </w:t>
      </w:r>
      <w:r>
        <w:rPr>
          <w:spacing w:val="-4"/>
        </w:rPr>
        <w:t>walk </w:t>
      </w:r>
      <w:r>
        <w:rPr/>
        <w:t>via Willingham Green and Carlton. Our next walk, of approximately five miles,</w:t>
      </w:r>
      <w:r>
        <w:rPr>
          <w:spacing w:val="-2"/>
        </w:rPr>
        <w:t> </w:t>
      </w:r>
      <w:r>
        <w:rPr/>
        <w:t>will</w:t>
      </w:r>
    </w:p>
    <w:p>
      <w:pPr>
        <w:pStyle w:val="BodyText"/>
        <w:spacing w:line="261" w:lineRule="auto"/>
        <w:ind w:left="125" w:right="591"/>
      </w:pPr>
      <w:r>
        <w:rPr/>
        <w:t>be on Saturday 28</w:t>
      </w:r>
      <w:r>
        <w:rPr>
          <w:position w:val="5"/>
          <w:sz w:val="16"/>
        </w:rPr>
        <w:t>th </w:t>
      </w:r>
      <w:r>
        <w:rPr/>
        <w:t>March, meeting in the Reading Room at 10 am. BYO lunch and maybe something to share back in the Reading Room afterwards. Come and join us – all welcome, refreshments available.</w:t>
      </w:r>
    </w:p>
    <w:p>
      <w:pPr>
        <w:spacing w:line="273" w:lineRule="exact" w:before="0"/>
        <w:ind w:left="125" w:right="0" w:firstLine="0"/>
        <w:jc w:val="left"/>
        <w:rPr>
          <w:rFonts w:ascii="Trebuchet MS"/>
          <w:i/>
          <w:sz w:val="20"/>
        </w:rPr>
      </w:pPr>
      <w:r>
        <w:rPr>
          <w:sz w:val="24"/>
        </w:rPr>
        <w:t>Enquiries: 291475, </w:t>
      </w:r>
      <w:hyperlink r:id="rId18">
        <w:r>
          <w:rPr>
            <w:rFonts w:ascii="Trebuchet MS"/>
            <w:i/>
            <w:sz w:val="20"/>
          </w:rPr>
          <w:t>jacquelinetheteacher@hotmail.com</w:t>
        </w:r>
      </w:hyperlink>
    </w:p>
    <w:p>
      <w:pPr>
        <w:spacing w:after="0" w:line="273" w:lineRule="exact"/>
        <w:jc w:val="left"/>
        <w:rPr>
          <w:rFonts w:ascii="Trebuchet MS"/>
          <w:sz w:val="20"/>
        </w:rPr>
        <w:sectPr>
          <w:type w:val="continuous"/>
          <w:pgSz w:w="11910" w:h="16840"/>
          <w:pgMar w:top="1100" w:bottom="540" w:left="440" w:right="0"/>
          <w:cols w:num="2" w:equalWidth="0">
            <w:col w:w="5409" w:space="126"/>
            <w:col w:w="5935"/>
          </w:cols>
        </w:sectPr>
      </w:pPr>
    </w:p>
    <w:p>
      <w:pPr>
        <w:tabs>
          <w:tab w:pos="5649" w:val="left" w:leader="none"/>
        </w:tabs>
        <w:spacing w:line="240" w:lineRule="auto"/>
        <w:ind w:left="126" w:right="0" w:firstLine="0"/>
        <w:rPr>
          <w:rFonts w:ascii="Trebuchet MS"/>
          <w:sz w:val="20"/>
        </w:rPr>
      </w:pPr>
      <w:r>
        <w:rPr>
          <w:rFonts w:ascii="Trebuchet MS"/>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6"/>
                          <w:ind w:left="26"/>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39"/>
                          <w:jc w:val="center"/>
                          <w:rPr>
                            <w:rFonts w:ascii="Arial"/>
                            <w:sz w:val="26"/>
                          </w:rPr>
                        </w:pPr>
                        <w:r>
                          <w:rPr>
                            <w:rFonts w:ascii="Arial"/>
                            <w:sz w:val="26"/>
                          </w:rPr>
                          <w:t>Please telephone Zara or Francis at</w:t>
                        </w:r>
                      </w:p>
                      <w:p>
                        <w:pPr>
                          <w:pStyle w:val="TableParagraph"/>
                          <w:spacing w:line="395" w:lineRule="exact" w:before="127"/>
                          <w:ind w:left="8"/>
                          <w:jc w:val="center"/>
                          <w:rPr>
                            <w:rFonts w:ascii="Arial"/>
                            <w:sz w:val="36"/>
                          </w:rPr>
                        </w:pPr>
                        <w:r>
                          <w:rPr>
                            <w:rFonts w:ascii="Arial"/>
                            <w:sz w:val="36"/>
                          </w:rPr>
                          <w:t>Napier Garden Planning</w:t>
                        </w:r>
                      </w:p>
                      <w:p>
                        <w:pPr>
                          <w:pStyle w:val="TableParagraph"/>
                          <w:spacing w:line="303" w:lineRule="exact"/>
                          <w:ind w:left="7"/>
                          <w:jc w:val="center"/>
                          <w:rPr>
                            <w:rFonts w:ascii="Arial"/>
                            <w:sz w:val="28"/>
                          </w:rPr>
                        </w:pPr>
                        <w:r>
                          <w:rPr>
                            <w:rFonts w:ascii="Arial"/>
                            <w:sz w:val="28"/>
                          </w:rPr>
                          <w:t>Tel : 01638 508847</w:t>
                        </w:r>
                      </w:p>
                      <w:p>
                        <w:pPr>
                          <w:pStyle w:val="TableParagraph"/>
                          <w:spacing w:line="208" w:lineRule="auto" w:before="128"/>
                          <w:ind w:left="800" w:right="774"/>
                          <w:jc w:val="center"/>
                          <w:rPr>
                            <w:rFonts w:ascii="Arial"/>
                            <w:sz w:val="26"/>
                          </w:rPr>
                        </w:pPr>
                        <w:r>
                          <w:rPr>
                            <w:rFonts w:ascii="Arial"/>
                            <w:sz w:val="26"/>
                          </w:rPr>
                          <w:t>Westley Waterless, Newmarket e-mail: </w:t>
                        </w:r>
                        <w:hyperlink r:id="rId21">
                          <w:r>
                            <w:rPr>
                              <w:rFonts w:ascii="Arial"/>
                              <w:sz w:val="26"/>
                            </w:rPr>
                            <w:t>napierfz@aol.com</w:t>
                          </w:r>
                        </w:hyperlink>
                      </w:p>
                    </w:tc>
                  </w:tr>
                </w:tbl>
                <w:p>
                  <w:pPr>
                    <w:pStyle w:val="BodyText"/>
                    <w:ind w:left="0"/>
                  </w:pPr>
                </w:p>
              </w:txbxContent>
            </v:textbox>
          </v:shape>
        </w:pict>
      </w:r>
      <w:r>
        <w:rPr>
          <w:rFonts w:ascii="Trebuchet MS"/>
          <w:sz w:val="20"/>
        </w:rPr>
      </w:r>
      <w:r>
        <w:rPr>
          <w:rFonts w:ascii="Trebuchet MS"/>
          <w:sz w:val="20"/>
        </w:rPr>
        <w:tab/>
      </w:r>
      <w:r>
        <w:rPr>
          <w:rFonts w:ascii="Trebuchet MS"/>
          <w:position w:val="2"/>
          <w:sz w:val="20"/>
        </w:rPr>
        <w:drawing>
          <wp:inline distT="0" distB="0" distL="0" distR="0">
            <wp:extent cx="3314998" cy="2150268"/>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22" cstate="print"/>
                    <a:stretch>
                      <a:fillRect/>
                    </a:stretch>
                  </pic:blipFill>
                  <pic:spPr>
                    <a:xfrm>
                      <a:off x="0" y="0"/>
                      <a:ext cx="3314998" cy="2150268"/>
                    </a:xfrm>
                    <a:prstGeom prst="rect">
                      <a:avLst/>
                    </a:prstGeom>
                  </pic:spPr>
                </pic:pic>
              </a:graphicData>
            </a:graphic>
          </wp:inline>
        </w:drawing>
      </w:r>
      <w:r>
        <w:rPr>
          <w:rFonts w:ascii="Trebuchet MS"/>
          <w:position w:val="2"/>
          <w:sz w:val="20"/>
        </w:rPr>
      </w:r>
    </w:p>
    <w:p>
      <w:pPr>
        <w:pStyle w:val="BodyText"/>
        <w:ind w:left="0"/>
        <w:rPr>
          <w:rFonts w:ascii="Trebuchet MS"/>
          <w:i/>
          <w:sz w:val="6"/>
        </w:rPr>
      </w:pPr>
    </w:p>
    <w:p>
      <w:pPr>
        <w:spacing w:after="0"/>
        <w:rPr>
          <w:rFonts w:ascii="Trebuchet MS"/>
          <w:sz w:val="6"/>
        </w:rPr>
        <w:sectPr>
          <w:headerReference w:type="default" r:id="rId19"/>
          <w:footerReference w:type="default" r:id="rId20"/>
          <w:pgSz w:w="11910" w:h="16840"/>
          <w:pgMar w:header="715" w:footer="354" w:top="1100" w:bottom="540" w:left="440" w:right="0"/>
        </w:sectPr>
      </w:pPr>
    </w:p>
    <w:p>
      <w:pPr>
        <w:pStyle w:val="Heading1"/>
        <w:spacing w:before="51"/>
        <w:rPr>
          <w:i/>
        </w:rPr>
      </w:pPr>
      <w:r>
        <w:rPr>
          <w:i/>
        </w:rPr>
        <w:t>Swap Shop for Weston Colville</w:t>
      </w:r>
    </w:p>
    <w:p>
      <w:pPr>
        <w:pStyle w:val="BodyText"/>
        <w:spacing w:line="261" w:lineRule="auto" w:before="75"/>
        <w:ind w:right="72"/>
      </w:pPr>
      <w:r>
        <w:rPr/>
        <w:t>I have realised that my passion for making conserves may have got slightly out of hand, which leads me to think that it might be worth sounding the village to see if there is any appetite (excuse the pun) for swapping 'stuff' – I have a lot of conserves from spicy carrot chutney to Dundee marmalade. I will</w:t>
      </w:r>
      <w:r>
        <w:rPr>
          <w:spacing w:val="-15"/>
        </w:rPr>
        <w:t> </w:t>
      </w:r>
      <w:r>
        <w:rPr/>
        <w:t>hopefully be having excess duck and chicken eggs in the spring and possibly home grown lamb, pork sausages and bacon. Do you have anything to swap – be it food, drink or skills? Is anyone interested in getting together to discuss how we could take this</w:t>
      </w:r>
      <w:r>
        <w:rPr>
          <w:spacing w:val="-8"/>
        </w:rPr>
        <w:t> </w:t>
      </w:r>
      <w:r>
        <w:rPr/>
        <w:t>forward?</w:t>
      </w:r>
    </w:p>
    <w:p>
      <w:pPr>
        <w:pStyle w:val="BodyText"/>
        <w:spacing w:line="261" w:lineRule="auto"/>
        <w:ind w:right="185"/>
      </w:pPr>
      <w:r>
        <w:rPr/>
        <w:t>If so please contact me on 290076 or message me on 07894 655116.</w:t>
      </w:r>
    </w:p>
    <w:p>
      <w:pPr>
        <w:pStyle w:val="Heading1"/>
        <w:spacing w:before="111"/>
        <w:ind w:left="130"/>
        <w:rPr>
          <w:i/>
        </w:rPr>
      </w:pPr>
      <w:r>
        <w:rPr>
          <w:b w:val="0"/>
          <w:i w:val="0"/>
        </w:rPr>
        <w:br w:type="column"/>
      </w:r>
      <w:r>
        <w:rPr>
          <w:i/>
        </w:rPr>
        <w:t>Cats Needing New Home</w:t>
      </w:r>
    </w:p>
    <w:p>
      <w:pPr>
        <w:pStyle w:val="BodyText"/>
        <w:spacing w:line="261" w:lineRule="auto" w:before="55"/>
        <w:ind w:left="130" w:right="699"/>
      </w:pPr>
      <w:r>
        <w:rPr/>
        <w:t>Two mature West Wratting cats (one male, one female) are looking for new home/s. Both are microchipped and neutered/spayed; the male is black</w:t>
      </w:r>
    </w:p>
    <w:p>
      <w:pPr>
        <w:pStyle w:val="BodyText"/>
        <w:spacing w:line="261" w:lineRule="auto"/>
        <w:ind w:left="3870" w:right="724"/>
      </w:pPr>
      <w:r>
        <w:rPr/>
        <w:pict>
          <v:group style="position:absolute;margin-left:304.485413pt;margin-top:10.146425pt;width:262.45pt;height:310.05pt;mso-position-horizontal-relative:page;mso-position-vertical-relative:paragraph;z-index:-253270016" coordorigin="6090,203" coordsize="5249,6201">
            <v:shape style="position:absolute;left:6089;top:202;width:3663;height:2614" type="#_x0000_t75" stroked="false">
              <v:imagedata r:id="rId23" o:title=""/>
            </v:shape>
            <v:shape style="position:absolute;left:7921;top:2566;width:3418;height:3837" type="#_x0000_t75" stroked="false">
              <v:imagedata r:id="rId24" o:title=""/>
            </v:shape>
            <w10:wrap type="none"/>
          </v:group>
        </w:pict>
      </w:r>
      <w:r>
        <w:rPr/>
        <w:t>with white paws, about 9 years old, while the female is tortoiseshell, about 5 years old.</w:t>
      </w:r>
    </w:p>
    <w:p>
      <w:pPr>
        <w:spacing w:after="0" w:line="261" w:lineRule="auto"/>
        <w:sectPr>
          <w:type w:val="continuous"/>
          <w:pgSz w:w="11910" w:h="16840"/>
          <w:pgMar w:top="1100" w:bottom="540" w:left="440" w:right="0"/>
          <w:cols w:num="2" w:equalWidth="0">
            <w:col w:w="5391" w:space="138"/>
            <w:col w:w="5941"/>
          </w:cols>
        </w:sectPr>
      </w:pPr>
    </w:p>
    <w:p>
      <w:pPr>
        <w:pStyle w:val="Heading4"/>
        <w:spacing w:line="257" w:lineRule="exact"/>
        <w:ind w:left="3815"/>
        <w:rPr>
          <w:i/>
        </w:rPr>
      </w:pPr>
      <w:r>
        <w:rPr>
          <w:i/>
        </w:rPr>
        <w:t>Jackie Brearley</w:t>
      </w:r>
    </w:p>
    <w:p>
      <w:pPr>
        <w:pStyle w:val="BodyText"/>
        <w:spacing w:before="7"/>
        <w:ind w:left="0"/>
        <w:rPr>
          <w:b/>
          <w:i/>
          <w:sz w:val="17"/>
        </w:rPr>
      </w:pPr>
    </w:p>
    <w:p>
      <w:pPr>
        <w:spacing w:after="0"/>
        <w:rPr>
          <w:sz w:val="17"/>
        </w:rPr>
        <w:sectPr>
          <w:type w:val="continuous"/>
          <w:pgSz w:w="11910" w:h="16840"/>
          <w:pgMar w:top="1100" w:bottom="540" w:left="440" w:right="0"/>
        </w:sectPr>
      </w:pPr>
    </w:p>
    <w:p>
      <w:pPr>
        <w:pStyle w:val="BodyText"/>
        <w:spacing w:before="5"/>
        <w:ind w:left="0"/>
        <w:rPr>
          <w:b/>
          <w:i/>
          <w:sz w:val="25"/>
        </w:rPr>
      </w:pPr>
    </w:p>
    <w:p>
      <w:pPr>
        <w:spacing w:line="273" w:lineRule="auto" w:before="0"/>
        <w:ind w:left="120" w:right="1609" w:firstLine="0"/>
        <w:jc w:val="left"/>
        <w:rPr>
          <w:sz w:val="24"/>
        </w:rPr>
      </w:pPr>
      <w:r>
        <w:rPr/>
        <w:pict>
          <v:shape style="position:absolute;margin-left:116.973946pt;margin-top:65.376953pt;width:48.65pt;height:13.3pt;mso-position-horizontal-relative:page;mso-position-vertical-relative:paragraph;z-index:-253271040" type="#_x0000_t202" filled="false" stroked="false">
            <v:textbox inset="0,0,0,0">
              <w:txbxContent>
                <w:p>
                  <w:pPr>
                    <w:pStyle w:val="BodyText"/>
                    <w:spacing w:line="266" w:lineRule="exact"/>
                    <w:ind w:left="0"/>
                  </w:pPr>
                  <w:r>
                    <w:rPr/>
                    <w:t>Challenge</w:t>
                  </w:r>
                </w:p>
              </w:txbxContent>
            </v:textbox>
            <w10:wrap type="none"/>
          </v:shape>
        </w:pict>
      </w:r>
      <w:r>
        <w:rPr/>
        <w:drawing>
          <wp:anchor distT="0" distB="0" distL="0" distR="0" allowOverlap="1" layoutInCell="1" locked="0" behindDoc="0" simplePos="0" relativeHeight="251674624">
            <wp:simplePos x="0" y="0"/>
            <wp:positionH relativeFrom="page">
              <wp:posOffset>2702966</wp:posOffset>
            </wp:positionH>
            <wp:positionV relativeFrom="paragraph">
              <wp:posOffset>-146199</wp:posOffset>
            </wp:positionV>
            <wp:extent cx="989404" cy="1010308"/>
            <wp:effectExtent l="0" t="0" r="0" b="0"/>
            <wp:wrapNone/>
            <wp:docPr id="15" name="image13.jpeg"/>
            <wp:cNvGraphicFramePr>
              <a:graphicFrameLocks noChangeAspect="1"/>
            </wp:cNvGraphicFramePr>
            <a:graphic>
              <a:graphicData uri="http://schemas.openxmlformats.org/drawingml/2006/picture">
                <pic:pic>
                  <pic:nvPicPr>
                    <pic:cNvPr id="16" name="image13.jpeg"/>
                    <pic:cNvPicPr/>
                  </pic:nvPicPr>
                  <pic:blipFill>
                    <a:blip r:embed="rId25" cstate="print"/>
                    <a:stretch>
                      <a:fillRect/>
                    </a:stretch>
                  </pic:blipFill>
                  <pic:spPr>
                    <a:xfrm>
                      <a:off x="0" y="0"/>
                      <a:ext cx="989404" cy="1010308"/>
                    </a:xfrm>
                    <a:prstGeom prst="rect">
                      <a:avLst/>
                    </a:prstGeom>
                  </pic:spPr>
                </pic:pic>
              </a:graphicData>
            </a:graphic>
          </wp:anchor>
        </w:drawing>
      </w:r>
      <w:r>
        <w:rPr>
          <w:b/>
          <w:i/>
          <w:sz w:val="28"/>
        </w:rPr>
        <w:t>Pop-Up Pub, </w:t>
      </w:r>
      <w:r>
        <w:rPr>
          <w:b/>
          <w:i/>
          <w:spacing w:val="-4"/>
          <w:sz w:val="28"/>
        </w:rPr>
        <w:t>Weston </w:t>
      </w:r>
      <w:r>
        <w:rPr>
          <w:b/>
          <w:i/>
          <w:sz w:val="28"/>
        </w:rPr>
        <w:t>Colville </w:t>
      </w:r>
      <w:r>
        <w:rPr>
          <w:sz w:val="24"/>
        </w:rPr>
        <w:t>Save the date for the next pop-up pub, on Friday 6</w:t>
      </w:r>
      <w:r>
        <w:rPr>
          <w:position w:val="5"/>
          <w:sz w:val="16"/>
        </w:rPr>
        <w:t>th </w:t>
      </w:r>
      <w:r>
        <w:rPr>
          <w:sz w:val="24"/>
        </w:rPr>
        <w:t>March in the Reading Room from 6.30 - 10 pm.</w:t>
      </w:r>
      <w:r>
        <w:rPr>
          <w:spacing w:val="56"/>
          <w:sz w:val="24"/>
        </w:rPr>
        <w:t> </w:t>
      </w:r>
      <w:r>
        <w:rPr>
          <w:sz w:val="24"/>
        </w:rPr>
        <w:t>Further</w:t>
      </w:r>
    </w:p>
    <w:p>
      <w:pPr>
        <w:pStyle w:val="BodyText"/>
        <w:spacing w:line="262" w:lineRule="exact"/>
      </w:pPr>
      <w:r>
        <w:rPr/>
        <w:t>details in </w:t>
      </w:r>
      <w:r>
        <w:rPr>
          <w:spacing w:val="-3"/>
        </w:rPr>
        <w:t>March’s</w:t>
      </w:r>
      <w:r>
        <w:rPr>
          <w:spacing w:val="10"/>
        </w:rPr>
        <w:t> </w:t>
      </w:r>
      <w:r>
        <w:rPr>
          <w:spacing w:val="7"/>
          <w:position w:val="-3"/>
        </w:rPr>
        <w:drawing>
          <wp:inline distT="0" distB="0" distL="0" distR="0">
            <wp:extent cx="630678" cy="171184"/>
            <wp:effectExtent l="0" t="0" r="0" b="0"/>
            <wp:docPr id="17" name="image14.jpeg"/>
            <wp:cNvGraphicFramePr>
              <a:graphicFrameLocks noChangeAspect="1"/>
            </wp:cNvGraphicFramePr>
            <a:graphic>
              <a:graphicData uri="http://schemas.openxmlformats.org/drawingml/2006/picture">
                <pic:pic>
                  <pic:nvPicPr>
                    <pic:cNvPr id="18" name="image14.jpeg"/>
                    <pic:cNvPicPr/>
                  </pic:nvPicPr>
                  <pic:blipFill>
                    <a:blip r:embed="rId26" cstate="print"/>
                    <a:stretch>
                      <a:fillRect/>
                    </a:stretch>
                  </pic:blipFill>
                  <pic:spPr>
                    <a:xfrm>
                      <a:off x="0" y="0"/>
                      <a:ext cx="630678" cy="171184"/>
                    </a:xfrm>
                    <a:prstGeom prst="rect">
                      <a:avLst/>
                    </a:prstGeom>
                  </pic:spPr>
                </pic:pic>
              </a:graphicData>
            </a:graphic>
          </wp:inline>
        </w:drawing>
      </w:r>
      <w:r>
        <w:rPr>
          <w:spacing w:val="7"/>
          <w:position w:val="-3"/>
        </w:rPr>
      </w:r>
      <w:r>
        <w:rPr/>
        <w:t>.</w:t>
      </w:r>
    </w:p>
    <w:p>
      <w:pPr>
        <w:spacing w:before="15"/>
        <w:ind w:left="1560" w:right="0" w:firstLine="0"/>
        <w:jc w:val="left"/>
        <w:rPr>
          <w:b/>
          <w:i/>
          <w:sz w:val="24"/>
        </w:rPr>
      </w:pPr>
      <w:r>
        <w:rPr>
          <w:b/>
          <w:i/>
          <w:sz w:val="24"/>
        </w:rPr>
        <w:t>Jeremy Newton (</w:t>
      </w:r>
      <w:r>
        <w:rPr>
          <w:rFonts w:ascii="Trebuchet MS"/>
          <w:i/>
          <w:sz w:val="20"/>
        </w:rPr>
        <w:t>newtonjed@gmail.com</w:t>
      </w:r>
      <w:r>
        <w:rPr>
          <w:b/>
          <w:i/>
          <w:sz w:val="24"/>
        </w:rPr>
        <w:t>)</w:t>
      </w:r>
    </w:p>
    <w:p>
      <w:pPr>
        <w:pStyle w:val="BodyText"/>
        <w:ind w:left="0"/>
        <w:rPr>
          <w:b/>
          <w:i/>
          <w:sz w:val="26"/>
        </w:rPr>
      </w:pPr>
    </w:p>
    <w:p>
      <w:pPr>
        <w:pStyle w:val="BodyText"/>
        <w:spacing w:before="6"/>
        <w:ind w:left="0"/>
        <w:rPr>
          <w:b/>
          <w:i/>
          <w:sz w:val="27"/>
        </w:rPr>
      </w:pPr>
    </w:p>
    <w:p>
      <w:pPr>
        <w:pStyle w:val="Heading1"/>
        <w:rPr>
          <w:i/>
        </w:rPr>
      </w:pPr>
      <w:r>
        <w:rPr>
          <w:i/>
        </w:rPr>
        <w:t>The Chestnut Tree</w:t>
      </w:r>
    </w:p>
    <w:p>
      <w:pPr>
        <w:pStyle w:val="BodyText"/>
        <w:spacing w:line="261" w:lineRule="auto" w:before="55"/>
        <w:ind w:right="176"/>
      </w:pPr>
      <w:r>
        <w:rPr/>
        <w:pict>
          <v:shape style="position:absolute;margin-left:304.479614pt;margin-top:3.354725pt;width:263.75pt;height:171.1pt;mso-position-horizontal-relative:page;mso-position-vertical-relative:paragraph;z-index:25167564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rPr>
                            <w:sz w:val="24"/>
                          </w:rPr>
                        </w:pPr>
                      </w:p>
                    </w:tc>
                  </w:tr>
                </w:tbl>
                <w:p>
                  <w:pPr>
                    <w:pStyle w:val="BodyText"/>
                    <w:ind w:left="0"/>
                  </w:pPr>
                </w:p>
              </w:txbxContent>
            </v:textbox>
            <w10:wrap type="none"/>
          </v:shape>
        </w:pict>
      </w:r>
      <w:r>
        <w:rPr/>
        <w:t>Firstly we would like to wish everyone a very Happy New Year! Having enjoyed a very busy festive period, we will be taking a couple of days off for a break. Therefore, please note that we will not be serving food from Tuesday 18</w:t>
      </w:r>
      <w:r>
        <w:rPr>
          <w:position w:val="5"/>
          <w:sz w:val="16"/>
        </w:rPr>
        <w:t>th </w:t>
      </w:r>
      <w:r>
        <w:rPr/>
        <w:t>to Thursday</w:t>
      </w:r>
    </w:p>
    <w:p>
      <w:pPr>
        <w:pStyle w:val="BodyText"/>
        <w:spacing w:line="261" w:lineRule="auto"/>
        <w:ind w:right="176"/>
      </w:pPr>
      <w:r>
        <w:rPr/>
        <w:t>20</w:t>
      </w:r>
      <w:r>
        <w:rPr>
          <w:position w:val="5"/>
          <w:sz w:val="16"/>
        </w:rPr>
        <w:t>th </w:t>
      </w:r>
      <w:r>
        <w:rPr/>
        <w:t>February. This will mean that the Lunch Club will be a week later, on 27</w:t>
      </w:r>
      <w:r>
        <w:rPr>
          <w:position w:val="5"/>
          <w:sz w:val="16"/>
        </w:rPr>
        <w:t>th </w:t>
      </w:r>
      <w:r>
        <w:rPr/>
        <w:t>February.</w:t>
      </w:r>
    </w:p>
    <w:p>
      <w:pPr>
        <w:pStyle w:val="BodyText"/>
        <w:spacing w:line="261" w:lineRule="auto" w:before="74"/>
        <w:ind w:right="523"/>
      </w:pPr>
      <w:r>
        <w:rPr/>
        <w:t>The pub will be open as usual for drinks and the collection of prescriptions, and all will be back to normal serving food from Friday 21</w:t>
      </w:r>
      <w:r>
        <w:rPr>
          <w:position w:val="5"/>
          <w:sz w:val="16"/>
        </w:rPr>
        <w:t>st </w:t>
      </w:r>
      <w:r>
        <w:rPr/>
        <w:t>February.</w:t>
      </w:r>
    </w:p>
    <w:p>
      <w:pPr>
        <w:pStyle w:val="Heading4"/>
        <w:spacing w:before="4"/>
        <w:ind w:left="3848"/>
        <w:rPr>
          <w:i/>
        </w:rPr>
      </w:pPr>
      <w:r>
        <w:rPr>
          <w:i/>
        </w:rPr>
        <w:t>Peter &amp; Rachel</w:t>
      </w:r>
    </w:p>
    <w:p>
      <w:pPr>
        <w:pStyle w:val="BodyText"/>
        <w:spacing w:line="261" w:lineRule="auto" w:before="90"/>
        <w:ind w:right="4037"/>
      </w:pPr>
      <w:r>
        <w:rPr/>
        <w:br w:type="column"/>
      </w:r>
      <w:r>
        <w:rPr/>
        <w:t>Anyone interested should please contact 07769</w:t>
      </w:r>
    </w:p>
    <w:p>
      <w:pPr>
        <w:pStyle w:val="BodyText"/>
        <w:spacing w:line="274" w:lineRule="exact"/>
      </w:pPr>
      <w:r>
        <w:rPr/>
        <w:t>655693.</w:t>
      </w:r>
    </w:p>
    <w:p>
      <w:pPr>
        <w:spacing w:after="0" w:line="274" w:lineRule="exact"/>
        <w:sectPr>
          <w:type w:val="continuous"/>
          <w:pgSz w:w="11910" w:h="16840"/>
          <w:pgMar w:top="1100" w:bottom="540" w:left="440" w:right="0"/>
          <w:cols w:num="2" w:equalWidth="0">
            <w:col w:w="5415" w:space="125"/>
            <w:col w:w="5930"/>
          </w:cols>
        </w:sectPr>
      </w:pPr>
    </w:p>
    <w:p>
      <w:pPr>
        <w:tabs>
          <w:tab w:pos="5678" w:val="left" w:leader="none"/>
        </w:tabs>
        <w:spacing w:line="240" w:lineRule="auto"/>
        <w:ind w:left="126" w:right="0" w:firstLine="0"/>
        <w:rPr>
          <w:sz w:val="20"/>
        </w:rPr>
      </w:pPr>
      <w:r>
        <w:rPr>
          <w:position w:val="4"/>
          <w:sz w:val="20"/>
        </w:rPr>
        <w:drawing>
          <wp:inline distT="0" distB="0" distL="0" distR="0">
            <wp:extent cx="3303814" cy="2143696"/>
            <wp:effectExtent l="0" t="0" r="0" b="0"/>
            <wp:docPr id="19" name="image15.jpeg"/>
            <wp:cNvGraphicFramePr>
              <a:graphicFrameLocks noChangeAspect="1"/>
            </wp:cNvGraphicFramePr>
            <a:graphic>
              <a:graphicData uri="http://schemas.openxmlformats.org/drawingml/2006/picture">
                <pic:pic>
                  <pic:nvPicPr>
                    <pic:cNvPr id="20" name="image15.jpeg"/>
                    <pic:cNvPicPr/>
                  </pic:nvPicPr>
                  <pic:blipFill>
                    <a:blip r:embed="rId29" cstate="print"/>
                    <a:stretch>
                      <a:fillRect/>
                    </a:stretch>
                  </pic:blipFill>
                  <pic:spPr>
                    <a:xfrm>
                      <a:off x="0" y="0"/>
                      <a:ext cx="3303814" cy="2143696"/>
                    </a:xfrm>
                    <a:prstGeom prst="rect">
                      <a:avLst/>
                    </a:prstGeom>
                  </pic:spPr>
                </pic:pic>
              </a:graphicData>
            </a:graphic>
          </wp:inline>
        </w:drawing>
      </w:r>
      <w:r>
        <w:rPr>
          <w:position w:val="4"/>
          <w:sz w:val="20"/>
        </w:rPr>
      </w:r>
      <w:r>
        <w:rPr>
          <w:position w:val="4"/>
          <w:sz w:val="20"/>
        </w:rPr>
        <w:tab/>
      </w:r>
      <w:r>
        <w:rPr>
          <w:sz w:val="20"/>
        </w:rPr>
        <w:pict>
          <v:shape style="width:262.0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2"/>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10"/>
                            <w:sz w:val="19"/>
                          </w:rPr>
                          <w:t> </w:t>
                        </w:r>
                        <w:r>
                          <w:rPr>
                            <w:rFonts w:ascii="Arial"/>
                            <w:sz w:val="19"/>
                          </w:rPr>
                          <w:t>566226</w:t>
                        </w:r>
                      </w:p>
                      <w:p>
                        <w:pPr>
                          <w:pStyle w:val="TableParagraph"/>
                          <w:spacing w:before="2"/>
                          <w:ind w:right="37"/>
                          <w:jc w:val="right"/>
                          <w:rPr>
                            <w:rFonts w:ascii="Arial"/>
                            <w:sz w:val="19"/>
                          </w:rPr>
                        </w:pPr>
                        <w:hyperlink r:id="rId30">
                          <w:r>
                            <w:rPr>
                              <w:rFonts w:ascii="Arial"/>
                              <w:sz w:val="19"/>
                            </w:rPr>
                            <w:t>rdjaggardandson@btinternet.com</w:t>
                          </w:r>
                        </w:hyperlink>
                      </w:p>
                    </w:tc>
                  </w:tr>
                </w:tbl>
                <w:p>
                  <w:pPr>
                    <w:pStyle w:val="BodyText"/>
                    <w:ind w:left="0"/>
                  </w:pPr>
                </w:p>
              </w:txbxContent>
            </v:textbox>
          </v:shape>
        </w:pict>
      </w:r>
      <w:r>
        <w:rPr>
          <w:sz w:val="20"/>
        </w:rPr>
      </w:r>
    </w:p>
    <w:p>
      <w:pPr>
        <w:pStyle w:val="BodyText"/>
        <w:spacing w:before="2"/>
        <w:ind w:left="0"/>
        <w:rPr>
          <w:sz w:val="7"/>
        </w:rPr>
      </w:pPr>
    </w:p>
    <w:p>
      <w:pPr>
        <w:spacing w:after="0"/>
        <w:rPr>
          <w:sz w:val="7"/>
        </w:rPr>
        <w:sectPr>
          <w:headerReference w:type="default" r:id="rId27"/>
          <w:footerReference w:type="default" r:id="rId28"/>
          <w:pgSz w:w="11910" w:h="16840"/>
          <w:pgMar w:header="715" w:footer="354" w:top="1100" w:bottom="540" w:left="440" w:right="0"/>
        </w:sectPr>
      </w:pPr>
    </w:p>
    <w:p>
      <w:pPr>
        <w:pStyle w:val="Heading1"/>
        <w:spacing w:before="108"/>
        <w:rPr>
          <w:i/>
        </w:rPr>
      </w:pPr>
      <w:r>
        <w:rPr/>
        <w:drawing>
          <wp:anchor distT="0" distB="0" distL="0" distR="0" allowOverlap="1" layoutInCell="1" locked="0" behindDoc="1" simplePos="0" relativeHeight="250050560">
            <wp:simplePos x="0" y="0"/>
            <wp:positionH relativeFrom="page">
              <wp:posOffset>3885177</wp:posOffset>
            </wp:positionH>
            <wp:positionV relativeFrom="paragraph">
              <wp:posOffset>-2206330</wp:posOffset>
            </wp:positionV>
            <wp:extent cx="988575" cy="2155698"/>
            <wp:effectExtent l="0" t="0" r="0" b="0"/>
            <wp:wrapNone/>
            <wp:docPr id="21" name="image16.jpeg"/>
            <wp:cNvGraphicFramePr>
              <a:graphicFrameLocks noChangeAspect="1"/>
            </wp:cNvGraphicFramePr>
            <a:graphic>
              <a:graphicData uri="http://schemas.openxmlformats.org/drawingml/2006/picture">
                <pic:pic>
                  <pic:nvPicPr>
                    <pic:cNvPr id="22" name="image16.jpeg"/>
                    <pic:cNvPicPr/>
                  </pic:nvPicPr>
                  <pic:blipFill>
                    <a:blip r:embed="rId31" cstate="print"/>
                    <a:stretch>
                      <a:fillRect/>
                    </a:stretch>
                  </pic:blipFill>
                  <pic:spPr>
                    <a:xfrm>
                      <a:off x="0" y="0"/>
                      <a:ext cx="988575" cy="2155698"/>
                    </a:xfrm>
                    <a:prstGeom prst="rect">
                      <a:avLst/>
                    </a:prstGeom>
                  </pic:spPr>
                </pic:pic>
              </a:graphicData>
            </a:graphic>
          </wp:anchor>
        </w:drawing>
      </w:r>
      <w:r>
        <w:rPr>
          <w:i/>
        </w:rPr>
        <w:t>West Wratting Progressive Supper</w:t>
      </w:r>
    </w:p>
    <w:p>
      <w:pPr>
        <w:pStyle w:val="BodyText"/>
        <w:spacing w:line="261" w:lineRule="auto" w:before="76"/>
        <w:ind w:right="156"/>
      </w:pPr>
      <w:r>
        <w:rPr/>
        <w:t>Thanks to all who took part in the progressive supper in January. The evening was great fun and we have been able to donate £410 to the West Wratting Playground fund.</w:t>
      </w:r>
    </w:p>
    <w:p>
      <w:pPr>
        <w:pStyle w:val="Heading4"/>
        <w:spacing w:line="263" w:lineRule="exact"/>
        <w:ind w:left="3443"/>
        <w:rPr>
          <w:i/>
        </w:rPr>
      </w:pPr>
      <w:r>
        <w:rPr>
          <w:i/>
        </w:rPr>
        <w:t>Sherry and Tamara</w:t>
      </w:r>
    </w:p>
    <w:p>
      <w:pPr>
        <w:pStyle w:val="BodyText"/>
        <w:spacing w:before="10"/>
        <w:ind w:left="0"/>
        <w:rPr>
          <w:b/>
          <w:i/>
          <w:sz w:val="30"/>
        </w:rPr>
      </w:pPr>
    </w:p>
    <w:p>
      <w:pPr>
        <w:spacing w:before="1"/>
        <w:ind w:left="120" w:right="0" w:firstLine="0"/>
        <w:jc w:val="both"/>
        <w:rPr>
          <w:b/>
          <w:i/>
          <w:sz w:val="28"/>
        </w:rPr>
      </w:pPr>
      <w:r>
        <w:rPr>
          <w:b/>
          <w:i/>
          <w:sz w:val="28"/>
        </w:rPr>
        <w:t>West Wratting Playground Improvement</w:t>
      </w:r>
    </w:p>
    <w:p>
      <w:pPr>
        <w:pStyle w:val="BodyText"/>
        <w:spacing w:line="261" w:lineRule="auto" w:before="75"/>
        <w:ind w:right="167"/>
        <w:jc w:val="both"/>
      </w:pPr>
      <w:r>
        <w:rPr/>
        <w:t>A big thank you to everyone who has helped with</w:t>
      </w:r>
      <w:r>
        <w:rPr>
          <w:spacing w:val="-22"/>
        </w:rPr>
        <w:t> </w:t>
      </w:r>
      <w:r>
        <w:rPr/>
        <w:t>the fundraising for the new playground. Our grants have now been approved and all our village fundraising is now</w:t>
      </w:r>
      <w:r>
        <w:rPr>
          <w:spacing w:val="-1"/>
        </w:rPr>
        <w:t> </w:t>
      </w:r>
      <w:r>
        <w:rPr/>
        <w:t>complete.</w:t>
      </w:r>
    </w:p>
    <w:p>
      <w:pPr>
        <w:pStyle w:val="BodyText"/>
        <w:spacing w:line="261" w:lineRule="auto" w:before="77"/>
        <w:ind w:right="751"/>
        <w:jc w:val="both"/>
      </w:pPr>
      <w:r>
        <w:rPr/>
        <w:t>Work to build our new playground began on 14</w:t>
      </w:r>
      <w:r>
        <w:rPr>
          <w:position w:val="5"/>
          <w:sz w:val="16"/>
        </w:rPr>
        <w:t>th </w:t>
      </w:r>
      <w:r>
        <w:rPr/>
        <w:t>January. Action Play and Leisure, who are</w:t>
      </w:r>
    </w:p>
    <w:p>
      <w:pPr>
        <w:pStyle w:val="Heading1"/>
        <w:spacing w:before="88"/>
        <w:rPr>
          <w:i/>
        </w:rPr>
      </w:pPr>
      <w:r>
        <w:rPr>
          <w:b w:val="0"/>
          <w:i w:val="0"/>
        </w:rPr>
        <w:br w:type="column"/>
      </w:r>
      <w:r>
        <w:rPr>
          <w:i/>
        </w:rPr>
        <w:t>Postage Stamps</w:t>
      </w:r>
    </w:p>
    <w:p>
      <w:pPr>
        <w:pStyle w:val="BodyText"/>
        <w:spacing w:line="261" w:lineRule="auto" w:before="56"/>
        <w:ind w:right="637"/>
      </w:pPr>
      <w:r>
        <w:rPr/>
        <w:t>Many thanks to those of you who saved your stamps over Christmas and delivered them to Nine Chimney House – much appreciated. I was able to take a good wodge to Little St Mary's Church, Cambridge, for their onward journey, overseen by two members of the LSM congregation.</w:t>
      </w:r>
    </w:p>
    <w:p>
      <w:pPr>
        <w:pStyle w:val="BodyText"/>
        <w:spacing w:line="261" w:lineRule="auto" w:before="75"/>
        <w:ind w:right="637"/>
      </w:pPr>
      <w:r>
        <w:rPr/>
        <w:t>All of the stamps were either posted or taken to ‘Embrace the Middle East’, a Christian charity based in Amersham. They were then carefully sorted by their Stamp Fellowship and sold on to dealers to raise money for the Helen Keller School in Jerusalem.</w:t>
      </w:r>
    </w:p>
    <w:p>
      <w:pPr>
        <w:pStyle w:val="Heading4"/>
        <w:spacing w:before="5"/>
        <w:ind w:left="4611"/>
        <w:rPr>
          <w:i/>
        </w:rPr>
      </w:pPr>
      <w:r>
        <w:rPr/>
        <w:pict>
          <v:group style="position:absolute;margin-left:488.992706pt;margin-top:15.999224pt;width:106.3pt;height:110.8pt;mso-position-horizontal-relative:page;mso-position-vertical-relative:paragraph;z-index:-253263872" coordorigin="9780,320" coordsize="2126,2216">
            <v:shape style="position:absolute;left:9779;top:319;width:2126;height:2216" type="#_x0000_t75" stroked="false">
              <v:imagedata r:id="rId32" o:title=""/>
            </v:shape>
            <v:shape style="position:absolute;left:10084;top:624;width:1292;height:1296" type="#_x0000_t75" stroked="false">
              <v:imagedata r:id="rId33" o:title=""/>
            </v:shape>
            <w10:wrap type="none"/>
          </v:group>
        </w:pict>
      </w:r>
      <w:r>
        <w:rPr>
          <w:i/>
        </w:rPr>
        <w:t>Joanna</w:t>
      </w:r>
    </w:p>
    <w:p>
      <w:pPr>
        <w:pStyle w:val="BodyText"/>
        <w:spacing w:before="4"/>
        <w:ind w:left="0"/>
        <w:rPr>
          <w:b/>
          <w:i/>
          <w:sz w:val="22"/>
        </w:rPr>
      </w:pPr>
    </w:p>
    <w:p>
      <w:pPr>
        <w:spacing w:line="228" w:lineRule="exact" w:before="0"/>
        <w:ind w:left="120" w:right="0" w:firstLine="0"/>
        <w:jc w:val="left"/>
        <w:rPr>
          <w:b/>
          <w:i/>
          <w:sz w:val="28"/>
        </w:rPr>
      </w:pPr>
      <w:r>
        <w:rPr>
          <w:b/>
          <w:i/>
          <w:sz w:val="28"/>
        </w:rPr>
        <w:t>Granta Vale Community Hubs</w:t>
      </w:r>
    </w:p>
    <w:p>
      <w:pPr>
        <w:spacing w:after="0" w:line="228" w:lineRule="exact"/>
        <w:jc w:val="left"/>
        <w:rPr>
          <w:sz w:val="28"/>
        </w:rPr>
        <w:sectPr>
          <w:type w:val="continuous"/>
          <w:pgSz w:w="11910" w:h="16840"/>
          <w:pgMar w:top="1100" w:bottom="540" w:left="440" w:right="0"/>
          <w:cols w:num="2" w:equalWidth="0">
            <w:col w:w="5409" w:space="131"/>
            <w:col w:w="5930"/>
          </w:cols>
        </w:sectPr>
      </w:pPr>
    </w:p>
    <w:p>
      <w:pPr>
        <w:pStyle w:val="BodyText"/>
        <w:spacing w:line="261" w:lineRule="auto"/>
        <w:ind w:right="20"/>
      </w:pPr>
      <w:r>
        <w:rPr/>
        <w:t>providing the equipment and doing all the work, anticipate that it will take about 6 - 8 weeks. During this time the area will be closed and fenced off for safety. The old swings will remain outside the enclosure and open to be used for as long as possible,</w:t>
      </w:r>
    </w:p>
    <w:p>
      <w:pPr>
        <w:spacing w:line="273" w:lineRule="auto" w:before="130"/>
        <w:ind w:left="120" w:right="29" w:firstLine="60"/>
        <w:jc w:val="left"/>
        <w:rPr>
          <w:sz w:val="24"/>
        </w:rPr>
      </w:pPr>
      <w:r>
        <w:rPr/>
        <w:br w:type="column"/>
      </w:r>
      <w:r>
        <w:rPr>
          <w:i/>
          <w:sz w:val="24"/>
        </w:rPr>
        <w:t>– Friendship, Community and Care </w:t>
      </w:r>
      <w:r>
        <w:rPr>
          <w:sz w:val="24"/>
        </w:rPr>
        <w:t>Balsham Church Institute, Church Lane, Balsham CB21 4DS on Thursday 6</w:t>
      </w:r>
      <w:r>
        <w:rPr>
          <w:position w:val="5"/>
          <w:sz w:val="16"/>
        </w:rPr>
        <w:t>th </w:t>
      </w:r>
      <w:r>
        <w:rPr>
          <w:sz w:val="24"/>
        </w:rPr>
        <w:t>February, 2 - 4 pm.</w:t>
      </w:r>
    </w:p>
    <w:p>
      <w:pPr>
        <w:spacing w:line="235" w:lineRule="auto" w:before="121"/>
        <w:ind w:left="320" w:right="654" w:hanging="200"/>
        <w:jc w:val="left"/>
        <w:rPr>
          <w:b/>
          <w:sz w:val="32"/>
        </w:rPr>
      </w:pPr>
      <w:r>
        <w:rPr/>
        <w:br w:type="column"/>
      </w:r>
      <w:r>
        <w:rPr>
          <w:b/>
          <w:color w:val="EEECE1"/>
          <w:sz w:val="32"/>
        </w:rPr>
        <w:t>Granta Vale</w:t>
      </w:r>
    </w:p>
    <w:p>
      <w:pPr>
        <w:spacing w:after="0" w:line="235" w:lineRule="auto"/>
        <w:jc w:val="left"/>
        <w:rPr>
          <w:sz w:val="32"/>
        </w:rPr>
        <w:sectPr>
          <w:type w:val="continuous"/>
          <w:pgSz w:w="11910" w:h="16840"/>
          <w:pgMar w:top="1100" w:bottom="540" w:left="440" w:right="0"/>
          <w:cols w:num="3" w:equalWidth="0">
            <w:col w:w="5299" w:space="241"/>
            <w:col w:w="3969" w:space="171"/>
            <w:col w:w="1790"/>
          </w:cols>
        </w:sectPr>
      </w:pPr>
    </w:p>
    <w:p>
      <w:pPr>
        <w:pStyle w:val="BodyText"/>
        <w:spacing w:line="262" w:lineRule="exact"/>
      </w:pPr>
      <w:r>
        <w:rPr/>
        <w:t>before they are removed.</w:t>
      </w:r>
    </w:p>
    <w:p>
      <w:pPr>
        <w:pStyle w:val="BodyText"/>
        <w:spacing w:line="261" w:lineRule="auto" w:before="104"/>
        <w:ind w:right="470"/>
      </w:pPr>
      <w:r>
        <w:rPr/>
        <w:t>We are looking forward to having a lovely new playground, with a few original features, for all to enjoy.</w:t>
      </w:r>
    </w:p>
    <w:p>
      <w:pPr>
        <w:pStyle w:val="Heading4"/>
        <w:spacing w:line="264" w:lineRule="exact"/>
        <w:ind w:left="1783"/>
        <w:rPr>
          <w:i/>
        </w:rPr>
      </w:pPr>
      <w:r>
        <w:rPr>
          <w:i/>
        </w:rPr>
        <w:t>The Playground Improvement Team</w:t>
      </w:r>
    </w:p>
    <w:p>
      <w:pPr>
        <w:pStyle w:val="BodyText"/>
        <w:spacing w:line="202" w:lineRule="exact"/>
      </w:pPr>
      <w:r>
        <w:rPr/>
        <w:br w:type="column"/>
      </w:r>
      <w:r>
        <w:rPr/>
        <w:t>Abington Institute, 66 High Street, Great Abington</w:t>
      </w:r>
    </w:p>
    <w:p>
      <w:pPr>
        <w:pStyle w:val="BodyText"/>
        <w:spacing w:before="24"/>
      </w:pPr>
      <w:r>
        <w:rPr/>
        <w:t>CB21 6AB on Tuesday 25</w:t>
      </w:r>
      <w:r>
        <w:rPr>
          <w:position w:val="5"/>
          <w:sz w:val="16"/>
        </w:rPr>
        <w:t>th </w:t>
      </w:r>
      <w:r>
        <w:rPr/>
        <w:t>February, 2 - 4 pm.</w:t>
      </w:r>
    </w:p>
    <w:p>
      <w:pPr>
        <w:pStyle w:val="BodyText"/>
        <w:spacing w:line="261" w:lineRule="auto" w:before="84"/>
        <w:ind w:right="577"/>
      </w:pPr>
      <w:r>
        <w:rPr/>
        <w:t>The Parish Nurse will be there as well as a representative from REACH. Free tea, coffee and cake, and the opportunity to meet others.</w:t>
      </w:r>
    </w:p>
    <w:p>
      <w:pPr>
        <w:spacing w:line="267" w:lineRule="exact" w:before="0"/>
        <w:ind w:left="2060" w:right="0" w:firstLine="0"/>
        <w:jc w:val="left"/>
        <w:rPr>
          <w:b/>
          <w:i/>
          <w:sz w:val="24"/>
        </w:rPr>
      </w:pPr>
      <w:r>
        <w:rPr/>
        <w:pict>
          <v:group style="position:absolute;margin-left:58.224449pt;margin-top:26.212856pt;width:202.25pt;height:47.05pt;mso-position-horizontal-relative:page;mso-position-vertical-relative:paragraph;z-index:-253266944" coordorigin="1164,524" coordsize="4045,941">
            <v:rect style="position:absolute;left:1174;top:534;width:4025;height:796" filled="false" stroked="true" strokeweight="1pt" strokecolor="#000000">
              <v:stroke dashstyle="solid"/>
            </v:rect>
            <v:rect style="position:absolute;left:1810;top:1175;width:2767;height:290" filled="true" fillcolor="#ffffff" stroked="false">
              <v:fill type="solid"/>
            </v:rect>
            <w10:wrap type="none"/>
          </v:group>
        </w:pict>
      </w:r>
      <w:r>
        <w:rPr/>
        <w:drawing>
          <wp:anchor distT="0" distB="0" distL="0" distR="0" allowOverlap="1" layoutInCell="1" locked="0" behindDoc="1" simplePos="0" relativeHeight="250051584">
            <wp:simplePos x="0" y="0"/>
            <wp:positionH relativeFrom="page">
              <wp:posOffset>4023558</wp:posOffset>
            </wp:positionH>
            <wp:positionV relativeFrom="paragraph">
              <wp:posOffset>751896</wp:posOffset>
            </wp:positionV>
            <wp:extent cx="1303397" cy="1224153"/>
            <wp:effectExtent l="0" t="0" r="0" b="0"/>
            <wp:wrapNone/>
            <wp:docPr id="23" name="image19.jpeg"/>
            <wp:cNvGraphicFramePr>
              <a:graphicFrameLocks noChangeAspect="1"/>
            </wp:cNvGraphicFramePr>
            <a:graphic>
              <a:graphicData uri="http://schemas.openxmlformats.org/drawingml/2006/picture">
                <pic:pic>
                  <pic:nvPicPr>
                    <pic:cNvPr id="24" name="image19.jpeg"/>
                    <pic:cNvPicPr/>
                  </pic:nvPicPr>
                  <pic:blipFill>
                    <a:blip r:embed="rId34" cstate="print"/>
                    <a:stretch>
                      <a:fillRect/>
                    </a:stretch>
                  </pic:blipFill>
                  <pic:spPr>
                    <a:xfrm>
                      <a:off x="0" y="0"/>
                      <a:ext cx="1303397" cy="1224153"/>
                    </a:xfrm>
                    <a:prstGeom prst="rect">
                      <a:avLst/>
                    </a:prstGeom>
                  </pic:spPr>
                </pic:pic>
              </a:graphicData>
            </a:graphic>
          </wp:anchor>
        </w:drawing>
      </w:r>
      <w:hyperlink r:id="rId35">
        <w:r>
          <w:rPr>
            <w:rFonts w:ascii="Trebuchet MS"/>
            <w:b/>
            <w:i/>
            <w:sz w:val="20"/>
          </w:rPr>
          <w:t>7churches@community.gmail.com </w:t>
        </w:r>
      </w:hyperlink>
      <w:r>
        <w:rPr>
          <w:b/>
          <w:i/>
          <w:sz w:val="24"/>
        </w:rPr>
        <w:t>)</w:t>
      </w:r>
    </w:p>
    <w:p>
      <w:pPr>
        <w:spacing w:after="0" w:line="267" w:lineRule="exact"/>
        <w:jc w:val="left"/>
        <w:rPr>
          <w:sz w:val="24"/>
        </w:rPr>
        <w:sectPr>
          <w:type w:val="continuous"/>
          <w:pgSz w:w="11910" w:h="16840"/>
          <w:pgMar w:top="1100" w:bottom="540" w:left="440" w:right="0"/>
          <w:cols w:num="2" w:equalWidth="0">
            <w:col w:w="5409" w:space="131"/>
            <w:col w:w="5930"/>
          </w:cols>
        </w:sectPr>
      </w:pPr>
    </w:p>
    <w:p>
      <w:pPr>
        <w:pStyle w:val="BodyText"/>
        <w:spacing w:before="6"/>
        <w:ind w:left="0"/>
        <w:rPr>
          <w:b/>
          <w:i/>
          <w:sz w:val="11"/>
        </w:rPr>
      </w:pPr>
    </w:p>
    <w:p>
      <w:pPr>
        <w:tabs>
          <w:tab w:pos="5634" w:val="left" w:leader="none"/>
        </w:tabs>
        <w:spacing w:line="240" w:lineRule="auto"/>
        <w:ind w:left="116" w:right="0" w:firstLine="0"/>
        <w:rPr>
          <w:sz w:val="20"/>
        </w:rPr>
      </w:pPr>
      <w:r>
        <w:rPr>
          <w:position w:val="1"/>
          <w:sz w:val="20"/>
        </w:rPr>
        <w:pict>
          <v:shape style="width:263.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74"/>
                          <w:ind w:left="5"/>
                          <w:jc w:val="center"/>
                          <w:rPr>
                            <w:b/>
                            <w:sz w:val="48"/>
                          </w:rPr>
                        </w:pPr>
                        <w:r>
                          <w:rPr>
                            <w:b/>
                            <w:sz w:val="48"/>
                          </w:rPr>
                          <w:t>Reed Flooring</w:t>
                        </w:r>
                      </w:p>
                      <w:p>
                        <w:pPr>
                          <w:pStyle w:val="TableParagraph"/>
                          <w:spacing w:before="49"/>
                          <w:ind w:left="1693"/>
                          <w:rPr>
                            <w:b/>
                            <w:sz w:val="20"/>
                          </w:rPr>
                        </w:pPr>
                        <w:r>
                          <w:rPr>
                            <w:b/>
                            <w:sz w:val="20"/>
                          </w:rPr>
                          <w:t>Measure . Supply . Fit</w:t>
                        </w:r>
                      </w:p>
                      <w:p>
                        <w:pPr>
                          <w:pStyle w:val="TableParagraph"/>
                          <w:numPr>
                            <w:ilvl w:val="0"/>
                            <w:numId w:val="1"/>
                          </w:numPr>
                          <w:tabs>
                            <w:tab w:pos="214" w:val="left" w:leader="none"/>
                          </w:tabs>
                          <w:spacing w:line="240" w:lineRule="auto" w:before="49" w:after="0"/>
                          <w:ind w:left="213" w:right="0" w:hanging="101"/>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1"/>
                          </w:numPr>
                          <w:tabs>
                            <w:tab w:pos="214" w:val="left" w:leader="none"/>
                          </w:tabs>
                          <w:spacing w:line="240" w:lineRule="auto" w:before="13" w:after="0"/>
                          <w:ind w:left="213" w:right="0" w:hanging="101"/>
                          <w:jc w:val="left"/>
                          <w:rPr>
                            <w:sz w:val="18"/>
                          </w:rPr>
                        </w:pPr>
                        <w:r>
                          <w:rPr>
                            <w:sz w:val="18"/>
                          </w:rPr>
                          <w:t>Experienced, professional and friendly</w:t>
                        </w:r>
                        <w:r>
                          <w:rPr>
                            <w:spacing w:val="-1"/>
                            <w:sz w:val="18"/>
                          </w:rPr>
                          <w:t> </w:t>
                        </w:r>
                        <w:r>
                          <w:rPr>
                            <w:sz w:val="18"/>
                          </w:rPr>
                          <w:t>service</w:t>
                        </w:r>
                      </w:p>
                      <w:p>
                        <w:pPr>
                          <w:pStyle w:val="TableParagraph"/>
                          <w:numPr>
                            <w:ilvl w:val="0"/>
                            <w:numId w:val="1"/>
                          </w:numPr>
                          <w:tabs>
                            <w:tab w:pos="214" w:val="left" w:leader="none"/>
                          </w:tabs>
                          <w:spacing w:line="240" w:lineRule="auto" w:before="13" w:after="0"/>
                          <w:ind w:left="213" w:right="0" w:hanging="101"/>
                          <w:jc w:val="left"/>
                          <w:rPr>
                            <w:sz w:val="18"/>
                          </w:rPr>
                        </w:pPr>
                        <w:r>
                          <w:rPr>
                            <w:sz w:val="18"/>
                          </w:rPr>
                          <w:t>Free no-obligation</w:t>
                        </w:r>
                        <w:r>
                          <w:rPr>
                            <w:spacing w:val="-1"/>
                            <w:sz w:val="18"/>
                          </w:rPr>
                          <w:t> </w:t>
                        </w:r>
                        <w:r>
                          <w:rPr>
                            <w:sz w:val="18"/>
                          </w:rPr>
                          <w:t>quotation</w:t>
                        </w:r>
                      </w:p>
                      <w:p>
                        <w:pPr>
                          <w:pStyle w:val="TableParagraph"/>
                          <w:numPr>
                            <w:ilvl w:val="0"/>
                            <w:numId w:val="1"/>
                          </w:numPr>
                          <w:tabs>
                            <w:tab w:pos="214" w:val="left" w:leader="none"/>
                          </w:tabs>
                          <w:spacing w:line="232" w:lineRule="auto" w:before="18" w:after="0"/>
                          <w:ind w:left="213" w:right="441" w:hanging="100"/>
                          <w:jc w:val="left"/>
                          <w:rPr>
                            <w:sz w:val="18"/>
                          </w:rPr>
                        </w:pPr>
                        <w:r>
                          <w:rPr>
                            <w:sz w:val="18"/>
                          </w:rPr>
                          <w:t>Domestic and commercial – a wide range of products to suit all budgets</w:t>
                        </w:r>
                      </w:p>
                      <w:p>
                        <w:pPr>
                          <w:pStyle w:val="TableParagraph"/>
                          <w:numPr>
                            <w:ilvl w:val="0"/>
                            <w:numId w:val="1"/>
                          </w:numPr>
                          <w:tabs>
                            <w:tab w:pos="214" w:val="left" w:leader="none"/>
                          </w:tabs>
                          <w:spacing w:line="240" w:lineRule="auto" w:before="13" w:after="0"/>
                          <w:ind w:left="213" w:right="0" w:hanging="101"/>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1"/>
                          </w:numPr>
                          <w:tabs>
                            <w:tab w:pos="214" w:val="left" w:leader="none"/>
                          </w:tabs>
                          <w:spacing w:line="240" w:lineRule="auto" w:before="13" w:after="0"/>
                          <w:ind w:left="213" w:right="0" w:hanging="101"/>
                          <w:jc w:val="left"/>
                          <w:rPr>
                            <w:sz w:val="18"/>
                          </w:rPr>
                        </w:pPr>
                        <w:r>
                          <w:rPr>
                            <w:sz w:val="18"/>
                          </w:rPr>
                          <w:t>Measuring and fittings arranged for a time that suits</w:t>
                        </w:r>
                        <w:r>
                          <w:rPr>
                            <w:spacing w:val="-2"/>
                            <w:sz w:val="18"/>
                          </w:rPr>
                          <w:t> </w:t>
                        </w:r>
                        <w:r>
                          <w:rPr>
                            <w:sz w:val="18"/>
                          </w:rPr>
                          <w:t>you</w:t>
                        </w:r>
                      </w:p>
                      <w:p>
                        <w:pPr>
                          <w:pStyle w:val="TableParagraph"/>
                          <w:numPr>
                            <w:ilvl w:val="0"/>
                            <w:numId w:val="1"/>
                          </w:numPr>
                          <w:tabs>
                            <w:tab w:pos="214" w:val="left" w:leader="none"/>
                          </w:tabs>
                          <w:spacing w:line="240" w:lineRule="auto" w:before="13" w:after="0"/>
                          <w:ind w:left="213" w:right="0" w:hanging="101"/>
                          <w:jc w:val="left"/>
                          <w:rPr>
                            <w:sz w:val="18"/>
                          </w:rPr>
                        </w:pPr>
                        <w:r>
                          <w:rPr>
                            <w:sz w:val="18"/>
                          </w:rPr>
                          <w:t>Unbeatable</w:t>
                        </w:r>
                        <w:r>
                          <w:rPr>
                            <w:spacing w:val="-1"/>
                            <w:sz w:val="18"/>
                          </w:rPr>
                          <w:t> </w:t>
                        </w:r>
                        <w:r>
                          <w:rPr>
                            <w:sz w:val="18"/>
                          </w:rPr>
                          <w:t>prices</w:t>
                        </w:r>
                      </w:p>
                      <w:p>
                        <w:pPr>
                          <w:pStyle w:val="TableParagraph"/>
                          <w:spacing w:line="225" w:lineRule="exact" w:before="75"/>
                          <w:ind w:left="15"/>
                          <w:jc w:val="center"/>
                          <w:rPr>
                            <w:b/>
                            <w:sz w:val="20"/>
                          </w:rPr>
                        </w:pPr>
                        <w:r>
                          <w:rPr>
                            <w:b/>
                            <w:sz w:val="20"/>
                          </w:rPr>
                          <w:t>07909 110772 01279 815185</w:t>
                        </w:r>
                      </w:p>
                      <w:p>
                        <w:pPr>
                          <w:pStyle w:val="TableParagraph"/>
                          <w:tabs>
                            <w:tab w:pos="2442" w:val="left" w:leader="none"/>
                          </w:tabs>
                          <w:spacing w:line="225" w:lineRule="exact"/>
                          <w:ind w:left="21"/>
                          <w:jc w:val="center"/>
                          <w:rPr>
                            <w:b/>
                            <w:sz w:val="20"/>
                          </w:rPr>
                        </w:pPr>
                        <w:hyperlink r:id="rId36">
                          <w:r>
                            <w:rPr>
                              <w:b/>
                              <w:sz w:val="20"/>
                            </w:rPr>
                            <w:t>reedflooring@gmail.com</w:t>
                          </w:r>
                        </w:hyperlink>
                        <w:r>
                          <w:rPr>
                            <w:b/>
                            <w:sz w:val="20"/>
                          </w:rPr>
                          <w:tab/>
                        </w:r>
                        <w:hyperlink r:id="rId37">
                          <w:r>
                            <w:rPr>
                              <w:b/>
                              <w:sz w:val="20"/>
                            </w:rPr>
                            <w:t>www.reedflooring.co.uk</w:t>
                          </w:r>
                        </w:hyperlink>
                      </w:p>
                    </w:tc>
                  </w:tr>
                </w:tbl>
                <w:p>
                  <w:pPr>
                    <w:pStyle w:val="BodyText"/>
                    <w:ind w:left="0"/>
                  </w:pPr>
                </w:p>
              </w:txbxContent>
            </v:textbox>
          </v:shape>
        </w:pict>
      </w:r>
      <w:r>
        <w:rPr>
          <w:position w:val="1"/>
          <w:sz w:val="20"/>
        </w:rPr>
      </w:r>
      <w:r>
        <w:rPr>
          <w:position w:val="1"/>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60"/>
                          <w:ind w:left="1495"/>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ind w:left="605" w:right="566"/>
                          <w:jc w:val="center"/>
                          <w:rPr>
                            <w:sz w:val="26"/>
                          </w:rPr>
                        </w:pPr>
                        <w:r>
                          <w:rPr>
                            <w:color w:val="578726"/>
                            <w:sz w:val="26"/>
                          </w:rPr>
                          <w:t>We’ll Help Your Garden Grow</w:t>
                        </w:r>
                      </w:p>
                      <w:p>
                        <w:pPr>
                          <w:pStyle w:val="TableParagraph"/>
                          <w:spacing w:line="218" w:lineRule="auto" w:before="15"/>
                          <w:ind w:left="3508" w:right="345"/>
                          <w:jc w:val="center"/>
                          <w:rPr>
                            <w:sz w:val="20"/>
                          </w:rPr>
                        </w:pPr>
                        <w:r>
                          <w:rPr>
                            <w:color w:val="578726"/>
                            <w:sz w:val="20"/>
                          </w:rPr>
                          <w:t>Soil Improvers Composts Manure</w:t>
                        </w:r>
                      </w:p>
                      <w:p>
                        <w:pPr>
                          <w:pStyle w:val="TableParagraph"/>
                          <w:spacing w:line="208" w:lineRule="auto" w:before="20"/>
                          <w:ind w:left="3995" w:right="837" w:hanging="27"/>
                          <w:jc w:val="center"/>
                          <w:rPr>
                            <w:sz w:val="20"/>
                          </w:rPr>
                        </w:pPr>
                        <w:r>
                          <w:rPr>
                            <w:color w:val="578726"/>
                            <w:sz w:val="20"/>
                          </w:rPr>
                          <w:t>Soil Bark</w:t>
                        </w:r>
                      </w:p>
                      <w:p>
                        <w:pPr>
                          <w:pStyle w:val="TableParagraph"/>
                          <w:spacing w:line="201" w:lineRule="exact"/>
                          <w:ind w:left="3595" w:right="452"/>
                          <w:jc w:val="center"/>
                          <w:rPr>
                            <w:sz w:val="20"/>
                          </w:rPr>
                        </w:pPr>
                        <w:r>
                          <w:rPr>
                            <w:color w:val="578726"/>
                            <w:spacing w:val="-3"/>
                            <w:sz w:val="20"/>
                          </w:rPr>
                          <w:t>Woodchip</w:t>
                        </w:r>
                      </w:p>
                      <w:p>
                        <w:pPr>
                          <w:pStyle w:val="TableParagraph"/>
                          <w:spacing w:line="208" w:lineRule="auto" w:before="19"/>
                          <w:ind w:left="3735" w:right="603" w:hanging="1"/>
                          <w:jc w:val="center"/>
                          <w:rPr>
                            <w:sz w:val="20"/>
                          </w:rPr>
                        </w:pPr>
                        <w:r>
                          <w:rPr>
                            <w:color w:val="578726"/>
                            <w:sz w:val="20"/>
                          </w:rPr>
                          <w:t>Mulch Lawn</w:t>
                        </w:r>
                        <w:r>
                          <w:rPr>
                            <w:color w:val="578726"/>
                            <w:spacing w:val="3"/>
                            <w:sz w:val="20"/>
                          </w:rPr>
                          <w:t> </w:t>
                        </w:r>
                        <w:r>
                          <w:rPr>
                            <w:color w:val="578726"/>
                            <w:spacing w:val="-5"/>
                            <w:sz w:val="20"/>
                          </w:rPr>
                          <w:t>Care</w:t>
                        </w:r>
                      </w:p>
                      <w:p>
                        <w:pPr>
                          <w:pStyle w:val="TableParagraph"/>
                          <w:spacing w:line="223" w:lineRule="exact"/>
                          <w:ind w:left="3149"/>
                          <w:jc w:val="center"/>
                          <w:rPr>
                            <w:sz w:val="20"/>
                          </w:rPr>
                        </w:pPr>
                        <w:r>
                          <w:rPr>
                            <w:color w:val="578726"/>
                            <w:sz w:val="20"/>
                          </w:rPr>
                          <w:t>Horticultural Sundries</w:t>
                        </w:r>
                      </w:p>
                      <w:p>
                        <w:pPr>
                          <w:pStyle w:val="TableParagraph"/>
                          <w:spacing w:line="273" w:lineRule="exact"/>
                          <w:ind w:left="605" w:right="595"/>
                          <w:jc w:val="center"/>
                          <w:rPr>
                            <w:sz w:val="26"/>
                          </w:rPr>
                        </w:pPr>
                        <w:hyperlink r:id="rId38">
                          <w:r>
                            <w:rPr>
                              <w:color w:val="578726"/>
                              <w:sz w:val="26"/>
                            </w:rPr>
                            <w:t>www.fieldcompost.co.uk</w:t>
                          </w:r>
                        </w:hyperlink>
                      </w:p>
                      <w:p>
                        <w:pPr>
                          <w:pStyle w:val="TableParagraph"/>
                          <w:spacing w:line="142" w:lineRule="exact"/>
                          <w:ind w:left="605" w:right="594"/>
                          <w:jc w:val="center"/>
                          <w:rPr>
                            <w:sz w:val="16"/>
                          </w:rPr>
                        </w:pPr>
                        <w:hyperlink r:id="rId39">
                          <w:r>
                            <w:rPr>
                              <w:color w:val="578726"/>
                              <w:sz w:val="16"/>
                            </w:rPr>
                            <w:t>sales@fieldcompost.co.uk</w:t>
                          </w:r>
                        </w:hyperlink>
                      </w:p>
                      <w:p>
                        <w:pPr>
                          <w:pStyle w:val="TableParagraph"/>
                          <w:spacing w:line="257" w:lineRule="exact"/>
                          <w:ind w:left="605" w:right="579"/>
                          <w:jc w:val="center"/>
                          <w:rPr>
                            <w:sz w:val="24"/>
                          </w:rPr>
                        </w:pPr>
                        <w:r>
                          <w:rPr>
                            <w:color w:val="578726"/>
                            <w:sz w:val="24"/>
                          </w:rPr>
                          <w:t>01440 966966</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tabs>
          <w:tab w:pos="5644" w:val="left" w:leader="none"/>
        </w:tabs>
        <w:spacing w:line="240" w:lineRule="auto"/>
        <w:ind w:left="116" w:right="0" w:firstLine="0"/>
        <w:rPr>
          <w:sz w:val="20"/>
        </w:rPr>
      </w:pPr>
      <w:r>
        <w:rPr>
          <w:position w:val="3"/>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56" w:lineRule="auto" w:before="105"/>
                          <w:ind w:left="2131" w:firstLine="24"/>
                          <w:rPr>
                            <w:rFonts w:ascii="Arial"/>
                            <w:b/>
                            <w:sz w:val="26"/>
                          </w:rPr>
                        </w:pPr>
                        <w:r>
                          <w:rPr>
                            <w:rFonts w:ascii="Arial"/>
                            <w:b/>
                            <w:color w:val="404040"/>
                            <w:sz w:val="26"/>
                          </w:rPr>
                          <w:t>JACKSON &amp; JACKSON, BABYSITTING SERVICE</w:t>
                        </w:r>
                      </w:p>
                      <w:p>
                        <w:pPr>
                          <w:pStyle w:val="TableParagraph"/>
                          <w:numPr>
                            <w:ilvl w:val="0"/>
                            <w:numId w:val="2"/>
                          </w:numPr>
                          <w:tabs>
                            <w:tab w:pos="2094" w:val="left" w:leader="none"/>
                          </w:tabs>
                          <w:spacing w:line="244" w:lineRule="auto" w:before="149" w:after="0"/>
                          <w:ind w:left="2093" w:right="311" w:hanging="240"/>
                          <w:jc w:val="both"/>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are</w:t>
                        </w:r>
                        <w:r>
                          <w:rPr>
                            <w:rFonts w:ascii="Arial" w:hAnsi="Arial"/>
                            <w:color w:val="404040"/>
                            <w:spacing w:val="-10"/>
                            <w:w w:val="105"/>
                            <w:sz w:val="17"/>
                          </w:rPr>
                          <w:t> </w:t>
                        </w:r>
                        <w:r>
                          <w:rPr>
                            <w:rFonts w:ascii="Arial" w:hAnsi="Arial"/>
                            <w:color w:val="404040"/>
                            <w:w w:val="105"/>
                            <w:sz w:val="17"/>
                          </w:rPr>
                          <w:t>two</w:t>
                        </w:r>
                        <w:r>
                          <w:rPr>
                            <w:rFonts w:ascii="Arial" w:hAnsi="Arial"/>
                            <w:color w:val="404040"/>
                            <w:spacing w:val="-11"/>
                            <w:w w:val="105"/>
                            <w:sz w:val="17"/>
                          </w:rPr>
                          <w:t> </w:t>
                        </w:r>
                        <w:r>
                          <w:rPr>
                            <w:rFonts w:ascii="Arial" w:hAnsi="Arial"/>
                            <w:color w:val="404040"/>
                            <w:w w:val="105"/>
                            <w:sz w:val="17"/>
                          </w:rPr>
                          <w:t>friendly,</w:t>
                        </w:r>
                        <w:r>
                          <w:rPr>
                            <w:rFonts w:ascii="Arial" w:hAnsi="Arial"/>
                            <w:color w:val="404040"/>
                            <w:spacing w:val="-10"/>
                            <w:w w:val="105"/>
                            <w:sz w:val="17"/>
                          </w:rPr>
                          <w:t> </w:t>
                        </w:r>
                        <w:r>
                          <w:rPr>
                            <w:rFonts w:ascii="Arial" w:hAnsi="Arial"/>
                            <w:color w:val="404040"/>
                            <w:w w:val="105"/>
                            <w:sz w:val="17"/>
                          </w:rPr>
                          <w:t>local</w:t>
                        </w:r>
                        <w:r>
                          <w:rPr>
                            <w:rFonts w:ascii="Arial" w:hAnsi="Arial"/>
                            <w:color w:val="404040"/>
                            <w:spacing w:val="-11"/>
                            <w:w w:val="105"/>
                            <w:sz w:val="17"/>
                          </w:rPr>
                          <w:t> </w:t>
                        </w:r>
                        <w:r>
                          <w:rPr>
                            <w:rFonts w:ascii="Arial" w:hAnsi="Arial"/>
                            <w:color w:val="404040"/>
                            <w:w w:val="105"/>
                            <w:sz w:val="17"/>
                          </w:rPr>
                          <w:t>teenagers aged</w:t>
                        </w:r>
                        <w:r>
                          <w:rPr>
                            <w:rFonts w:ascii="Arial" w:hAnsi="Arial"/>
                            <w:color w:val="404040"/>
                            <w:spacing w:val="-6"/>
                            <w:w w:val="105"/>
                            <w:sz w:val="17"/>
                          </w:rPr>
                          <w:t> </w:t>
                        </w:r>
                        <w:r>
                          <w:rPr>
                            <w:rFonts w:ascii="Arial" w:hAnsi="Arial"/>
                            <w:color w:val="404040"/>
                            <w:w w:val="105"/>
                            <w:sz w:val="17"/>
                          </w:rPr>
                          <w:t>14</w:t>
                        </w:r>
                        <w:r>
                          <w:rPr>
                            <w:rFonts w:ascii="Arial" w:hAnsi="Arial"/>
                            <w:color w:val="404040"/>
                            <w:spacing w:val="-6"/>
                            <w:w w:val="105"/>
                            <w:sz w:val="17"/>
                          </w:rPr>
                          <w:t> </w:t>
                        </w:r>
                        <w:r>
                          <w:rPr>
                            <w:rFonts w:ascii="Arial" w:hAnsi="Arial"/>
                            <w:color w:val="404040"/>
                            <w:w w:val="105"/>
                            <w:sz w:val="17"/>
                          </w:rPr>
                          <w:t>(school</w:t>
                        </w:r>
                        <w:r>
                          <w:rPr>
                            <w:rFonts w:ascii="Arial" w:hAnsi="Arial"/>
                            <w:color w:val="404040"/>
                            <w:spacing w:val="-6"/>
                            <w:w w:val="105"/>
                            <w:sz w:val="17"/>
                          </w:rPr>
                          <w:t> </w:t>
                        </w:r>
                        <w:r>
                          <w:rPr>
                            <w:rFonts w:ascii="Arial" w:hAnsi="Arial"/>
                            <w:color w:val="404040"/>
                            <w:w w:val="105"/>
                            <w:sz w:val="17"/>
                          </w:rPr>
                          <w:t>year</w:t>
                        </w:r>
                        <w:r>
                          <w:rPr>
                            <w:rFonts w:ascii="Arial" w:hAnsi="Arial"/>
                            <w:color w:val="404040"/>
                            <w:spacing w:val="-6"/>
                            <w:w w:val="105"/>
                            <w:sz w:val="17"/>
                          </w:rPr>
                          <w:t> </w:t>
                        </w:r>
                        <w:r>
                          <w:rPr>
                            <w:rFonts w:ascii="Arial" w:hAnsi="Arial"/>
                            <w:color w:val="404040"/>
                            <w:w w:val="105"/>
                            <w:sz w:val="17"/>
                          </w:rPr>
                          <w:t>10)</w:t>
                        </w:r>
                        <w:r>
                          <w:rPr>
                            <w:rFonts w:ascii="Arial" w:hAnsi="Arial"/>
                            <w:color w:val="404040"/>
                            <w:spacing w:val="-6"/>
                            <w:w w:val="105"/>
                            <w:sz w:val="17"/>
                          </w:rPr>
                          <w:t> </w:t>
                        </w:r>
                        <w:r>
                          <w:rPr>
                            <w:rFonts w:ascii="Arial" w:hAnsi="Arial"/>
                            <w:color w:val="404040"/>
                            <w:w w:val="105"/>
                            <w:sz w:val="17"/>
                          </w:rPr>
                          <w:t>who</w:t>
                        </w:r>
                        <w:r>
                          <w:rPr>
                            <w:rFonts w:ascii="Arial" w:hAnsi="Arial"/>
                            <w:color w:val="404040"/>
                            <w:spacing w:val="-6"/>
                            <w:w w:val="105"/>
                            <w:sz w:val="17"/>
                          </w:rPr>
                          <w:t> </w:t>
                        </w:r>
                        <w:r>
                          <w:rPr>
                            <w:rFonts w:ascii="Arial" w:hAnsi="Arial"/>
                            <w:color w:val="404040"/>
                            <w:w w:val="105"/>
                            <w:sz w:val="17"/>
                          </w:rPr>
                          <w:t>live</w:t>
                        </w:r>
                        <w:r>
                          <w:rPr>
                            <w:rFonts w:ascii="Arial" w:hAnsi="Arial"/>
                            <w:color w:val="404040"/>
                            <w:spacing w:val="-6"/>
                            <w:w w:val="105"/>
                            <w:sz w:val="17"/>
                          </w:rPr>
                          <w:t> </w:t>
                        </w:r>
                        <w:r>
                          <w:rPr>
                            <w:rFonts w:ascii="Arial" w:hAnsi="Arial"/>
                            <w:color w:val="404040"/>
                            <w:spacing w:val="-7"/>
                            <w:w w:val="105"/>
                            <w:sz w:val="17"/>
                          </w:rPr>
                          <w:t>in </w:t>
                        </w:r>
                        <w:r>
                          <w:rPr>
                            <w:rFonts w:ascii="Arial" w:hAnsi="Arial"/>
                            <w:color w:val="404040"/>
                            <w:w w:val="105"/>
                            <w:sz w:val="17"/>
                          </w:rPr>
                          <w:t>Weston</w:t>
                        </w:r>
                        <w:r>
                          <w:rPr>
                            <w:rFonts w:ascii="Arial" w:hAnsi="Arial"/>
                            <w:color w:val="404040"/>
                            <w:spacing w:val="-2"/>
                            <w:w w:val="105"/>
                            <w:sz w:val="17"/>
                          </w:rPr>
                          <w:t> </w:t>
                        </w:r>
                        <w:r>
                          <w:rPr>
                            <w:rFonts w:ascii="Arial" w:hAnsi="Arial"/>
                            <w:color w:val="404040"/>
                            <w:w w:val="105"/>
                            <w:sz w:val="17"/>
                          </w:rPr>
                          <w:t>Colville</w:t>
                        </w:r>
                      </w:p>
                      <w:p>
                        <w:pPr>
                          <w:pStyle w:val="TableParagraph"/>
                          <w:numPr>
                            <w:ilvl w:val="0"/>
                            <w:numId w:val="2"/>
                          </w:numPr>
                          <w:tabs>
                            <w:tab w:pos="2094" w:val="left" w:leader="none"/>
                          </w:tabs>
                          <w:spacing w:line="220" w:lineRule="auto" w:before="54" w:after="0"/>
                          <w:ind w:left="2093" w:right="157" w:hanging="240"/>
                          <w:jc w:val="left"/>
                          <w:rPr>
                            <w:rFonts w:ascii="Arial" w:hAnsi="Arial"/>
                            <w:sz w:val="17"/>
                          </w:rPr>
                        </w:pPr>
                        <w:r>
                          <w:rPr>
                            <w:rFonts w:ascii="Arial" w:hAnsi="Arial"/>
                            <w:color w:val="404040"/>
                            <w:w w:val="105"/>
                            <w:sz w:val="17"/>
                          </w:rPr>
                          <w:t>We</w:t>
                        </w:r>
                        <w:r>
                          <w:rPr>
                            <w:rFonts w:ascii="Arial" w:hAnsi="Arial"/>
                            <w:color w:val="404040"/>
                            <w:spacing w:val="-12"/>
                            <w:w w:val="105"/>
                            <w:sz w:val="17"/>
                          </w:rPr>
                          <w:t> </w:t>
                        </w:r>
                        <w:r>
                          <w:rPr>
                            <w:rFonts w:ascii="Arial" w:hAnsi="Arial"/>
                            <w:color w:val="404040"/>
                            <w:w w:val="105"/>
                            <w:sz w:val="17"/>
                          </w:rPr>
                          <w:t>successfully</w:t>
                        </w:r>
                        <w:r>
                          <w:rPr>
                            <w:rFonts w:ascii="Arial" w:hAnsi="Arial"/>
                            <w:color w:val="404040"/>
                            <w:spacing w:val="-11"/>
                            <w:w w:val="105"/>
                            <w:sz w:val="17"/>
                          </w:rPr>
                          <w:t> </w:t>
                        </w:r>
                        <w:r>
                          <w:rPr>
                            <w:rFonts w:ascii="Arial" w:hAnsi="Arial"/>
                            <w:color w:val="404040"/>
                            <w:w w:val="105"/>
                            <w:sz w:val="17"/>
                          </w:rPr>
                          <w:t>babysit</w:t>
                        </w:r>
                        <w:r>
                          <w:rPr>
                            <w:rFonts w:ascii="Arial" w:hAnsi="Arial"/>
                            <w:color w:val="404040"/>
                            <w:spacing w:val="-11"/>
                            <w:w w:val="105"/>
                            <w:sz w:val="17"/>
                          </w:rPr>
                          <w:t> </w:t>
                        </w:r>
                        <w:r>
                          <w:rPr>
                            <w:rFonts w:ascii="Arial" w:hAnsi="Arial"/>
                            <w:color w:val="404040"/>
                            <w:w w:val="105"/>
                            <w:sz w:val="17"/>
                          </w:rPr>
                          <w:t>children</w:t>
                        </w:r>
                        <w:r>
                          <w:rPr>
                            <w:rFonts w:ascii="Arial" w:hAnsi="Arial"/>
                            <w:color w:val="404040"/>
                            <w:spacing w:val="-12"/>
                            <w:w w:val="105"/>
                            <w:sz w:val="17"/>
                          </w:rPr>
                          <w:t> </w:t>
                        </w:r>
                        <w:r>
                          <w:rPr>
                            <w:rFonts w:ascii="Arial" w:hAnsi="Arial"/>
                            <w:color w:val="404040"/>
                            <w:spacing w:val="-3"/>
                            <w:w w:val="105"/>
                            <w:sz w:val="17"/>
                          </w:rPr>
                          <w:t>aged </w:t>
                        </w:r>
                        <w:r>
                          <w:rPr>
                            <w:rFonts w:ascii="Arial" w:hAnsi="Arial"/>
                            <w:color w:val="404040"/>
                            <w:w w:val="105"/>
                            <w:sz w:val="17"/>
                          </w:rPr>
                          <w:t>2+</w:t>
                        </w:r>
                        <w:r>
                          <w:rPr>
                            <w:rFonts w:ascii="Arial" w:hAnsi="Arial"/>
                            <w:color w:val="404040"/>
                            <w:spacing w:val="-2"/>
                            <w:w w:val="105"/>
                            <w:sz w:val="17"/>
                          </w:rPr>
                          <w:t> </w:t>
                        </w:r>
                        <w:r>
                          <w:rPr>
                            <w:rFonts w:ascii="Arial" w:hAnsi="Arial"/>
                            <w:color w:val="404040"/>
                            <w:w w:val="105"/>
                            <w:sz w:val="17"/>
                          </w:rPr>
                          <w:t>years</w:t>
                        </w:r>
                      </w:p>
                      <w:p>
                        <w:pPr>
                          <w:pStyle w:val="TableParagraph"/>
                          <w:numPr>
                            <w:ilvl w:val="0"/>
                            <w:numId w:val="2"/>
                          </w:numPr>
                          <w:tabs>
                            <w:tab w:pos="2094" w:val="left" w:leader="none"/>
                          </w:tabs>
                          <w:spacing w:line="235" w:lineRule="auto" w:before="71" w:after="0"/>
                          <w:ind w:left="2093" w:right="308" w:hanging="240"/>
                          <w:jc w:val="left"/>
                          <w:rPr>
                            <w:rFonts w:ascii="Arial" w:hAnsi="Arial"/>
                            <w:sz w:val="17"/>
                          </w:rPr>
                        </w:pPr>
                        <w:r>
                          <w:rPr>
                            <w:rFonts w:ascii="Arial" w:hAnsi="Arial"/>
                            <w:color w:val="404040"/>
                            <w:w w:val="105"/>
                            <w:sz w:val="17"/>
                          </w:rPr>
                          <w:t>We cover Weston Colville, West Wratting,</w:t>
                        </w:r>
                        <w:r>
                          <w:rPr>
                            <w:rFonts w:ascii="Arial" w:hAnsi="Arial"/>
                            <w:color w:val="404040"/>
                            <w:spacing w:val="-15"/>
                            <w:w w:val="105"/>
                            <w:sz w:val="17"/>
                          </w:rPr>
                          <w:t> </w:t>
                        </w:r>
                        <w:r>
                          <w:rPr>
                            <w:rFonts w:ascii="Arial" w:hAnsi="Arial"/>
                            <w:color w:val="404040"/>
                            <w:w w:val="105"/>
                            <w:sz w:val="17"/>
                          </w:rPr>
                          <w:t>West</w:t>
                        </w:r>
                        <w:r>
                          <w:rPr>
                            <w:rFonts w:ascii="Arial" w:hAnsi="Arial"/>
                            <w:color w:val="404040"/>
                            <w:spacing w:val="-15"/>
                            <w:w w:val="105"/>
                            <w:sz w:val="17"/>
                          </w:rPr>
                          <w:t> </w:t>
                        </w:r>
                        <w:r>
                          <w:rPr>
                            <w:rFonts w:ascii="Arial" w:hAnsi="Arial"/>
                            <w:color w:val="404040"/>
                            <w:w w:val="105"/>
                            <w:sz w:val="17"/>
                          </w:rPr>
                          <w:t>Wickham</w:t>
                        </w:r>
                        <w:r>
                          <w:rPr>
                            <w:rFonts w:ascii="Arial" w:hAnsi="Arial"/>
                            <w:color w:val="404040"/>
                            <w:spacing w:val="-14"/>
                            <w:w w:val="105"/>
                            <w:sz w:val="17"/>
                          </w:rPr>
                          <w:t> </w:t>
                        </w:r>
                        <w:r>
                          <w:rPr>
                            <w:rFonts w:ascii="Arial" w:hAnsi="Arial"/>
                            <w:color w:val="404040"/>
                            <w:w w:val="105"/>
                            <w:sz w:val="17"/>
                          </w:rPr>
                          <w:t>&amp;</w:t>
                        </w:r>
                        <w:r>
                          <w:rPr>
                            <w:rFonts w:ascii="Arial" w:hAnsi="Arial"/>
                            <w:color w:val="404040"/>
                            <w:spacing w:val="-15"/>
                            <w:w w:val="105"/>
                            <w:sz w:val="17"/>
                          </w:rPr>
                          <w:t> </w:t>
                        </w:r>
                        <w:r>
                          <w:rPr>
                            <w:rFonts w:ascii="Arial" w:hAnsi="Arial"/>
                            <w:color w:val="404040"/>
                            <w:w w:val="105"/>
                            <w:sz w:val="17"/>
                          </w:rPr>
                          <w:t>Balsham</w:t>
                        </w:r>
                      </w:p>
                      <w:p>
                        <w:pPr>
                          <w:pStyle w:val="TableParagraph"/>
                          <w:numPr>
                            <w:ilvl w:val="0"/>
                            <w:numId w:val="2"/>
                          </w:numPr>
                          <w:tabs>
                            <w:tab w:pos="2094" w:val="left" w:leader="none"/>
                          </w:tabs>
                          <w:spacing w:line="240" w:lineRule="auto" w:before="64" w:after="0"/>
                          <w:ind w:left="2093" w:right="0" w:hanging="241"/>
                          <w:jc w:val="left"/>
                          <w:rPr>
                            <w:rFonts w:ascii="Arial" w:hAnsi="Arial"/>
                            <w:sz w:val="17"/>
                          </w:rPr>
                        </w:pPr>
                        <w:r>
                          <w:rPr>
                            <w:rFonts w:ascii="Arial" w:hAnsi="Arial"/>
                            <w:color w:val="404040"/>
                            <w:w w:val="105"/>
                            <w:sz w:val="17"/>
                          </w:rPr>
                          <w:t>Competitive</w:t>
                        </w:r>
                        <w:r>
                          <w:rPr>
                            <w:rFonts w:ascii="Arial" w:hAnsi="Arial"/>
                            <w:color w:val="404040"/>
                            <w:spacing w:val="-2"/>
                            <w:w w:val="105"/>
                            <w:sz w:val="17"/>
                          </w:rPr>
                          <w:t> </w:t>
                        </w:r>
                        <w:r>
                          <w:rPr>
                            <w:rFonts w:ascii="Arial" w:hAnsi="Arial"/>
                            <w:color w:val="404040"/>
                            <w:w w:val="105"/>
                            <w:sz w:val="17"/>
                          </w:rPr>
                          <w:t>fees</w:t>
                        </w:r>
                      </w:p>
                      <w:p>
                        <w:pPr>
                          <w:pStyle w:val="TableParagraph"/>
                          <w:tabs>
                            <w:tab w:pos="5129" w:val="right" w:leader="none"/>
                          </w:tabs>
                          <w:spacing w:before="95"/>
                          <w:ind w:left="2093"/>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17"/>
                            <w:w w:val="105"/>
                            <w:sz w:val="17"/>
                          </w:rPr>
                          <w:t> </w:t>
                        </w:r>
                        <w:r>
                          <w:rPr>
                            <w:rFonts w:ascii="Arial"/>
                            <w:b/>
                            <w:color w:val="404040"/>
                            <w:w w:val="105"/>
                            <w:sz w:val="17"/>
                          </w:rPr>
                          <w:t>291258</w:t>
                        </w:r>
                      </w:p>
                      <w:p>
                        <w:pPr>
                          <w:pStyle w:val="TableParagraph"/>
                          <w:tabs>
                            <w:tab w:pos="5128" w:val="right" w:leader="none"/>
                          </w:tabs>
                          <w:spacing w:before="4"/>
                          <w:ind w:left="2093"/>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c>
                  </w:tr>
                </w:tbl>
                <w:p>
                  <w:pPr>
                    <w:pStyle w:val="BodyText"/>
                    <w:ind w:left="0"/>
                  </w:pPr>
                </w:p>
              </w:txbxContent>
            </v:textbox>
          </v:shape>
        </w:pict>
      </w:r>
      <w:r>
        <w:rPr>
          <w:position w:val="3"/>
          <w:sz w:val="20"/>
        </w:rPr>
      </w:r>
      <w:r>
        <w:rPr>
          <w:position w:val="3"/>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1686"/>
                          <w:rPr>
                            <w:sz w:val="20"/>
                          </w:rPr>
                        </w:pPr>
                        <w:r>
                          <w:rPr>
                            <w:sz w:val="20"/>
                          </w:rPr>
                          <w:drawing>
                            <wp:inline distT="0" distB="0" distL="0" distR="0">
                              <wp:extent cx="1359833" cy="624077"/>
                              <wp:effectExtent l="0" t="0" r="0" b="0"/>
                              <wp:docPr id="25" name="image21.jpeg"/>
                              <wp:cNvGraphicFramePr>
                                <a:graphicFrameLocks noChangeAspect="1"/>
                              </wp:cNvGraphicFramePr>
                              <a:graphic>
                                <a:graphicData uri="http://schemas.openxmlformats.org/drawingml/2006/picture">
                                  <pic:pic>
                                    <pic:nvPicPr>
                                      <pic:cNvPr id="26" name="image21.jpeg"/>
                                      <pic:cNvPicPr/>
                                    </pic:nvPicPr>
                                    <pic:blipFill>
                                      <a:blip r:embed="rId42" cstate="print"/>
                                      <a:stretch>
                                        <a:fillRect/>
                                      </a:stretch>
                                    </pic:blipFill>
                                    <pic:spPr>
                                      <a:xfrm>
                                        <a:off x="0" y="0"/>
                                        <a:ext cx="1359833" cy="624077"/>
                                      </a:xfrm>
                                      <a:prstGeom prst="rect">
                                        <a:avLst/>
                                      </a:prstGeom>
                                    </pic:spPr>
                                  </pic:pic>
                                </a:graphicData>
                              </a:graphic>
                            </wp:inline>
                          </w:drawing>
                        </w:r>
                        <w:r>
                          <w:rPr>
                            <w:sz w:val="20"/>
                          </w:rPr>
                        </w:r>
                      </w:p>
                      <w:p>
                        <w:pPr>
                          <w:pStyle w:val="TableParagraph"/>
                          <w:spacing w:line="304" w:lineRule="auto" w:before="37"/>
                          <w:ind w:left="884" w:right="876"/>
                          <w:jc w:val="center"/>
                          <w:rPr>
                            <w:rFonts w:ascii="Arial"/>
                            <w:sz w:val="26"/>
                          </w:rPr>
                        </w:pPr>
                        <w:r>
                          <w:rPr>
                            <w:rFonts w:ascii="Arial"/>
                            <w:sz w:val="26"/>
                          </w:rPr>
                          <w:t>121 Reiki and Crystal Healing Relaxation Classes Community Reiki Clinic</w:t>
                        </w:r>
                      </w:p>
                      <w:p>
                        <w:pPr>
                          <w:pStyle w:val="TableParagraph"/>
                          <w:spacing w:before="3"/>
                          <w:ind w:left="9"/>
                          <w:jc w:val="center"/>
                          <w:rPr>
                            <w:b/>
                            <w:sz w:val="28"/>
                          </w:rPr>
                        </w:pPr>
                        <w:r>
                          <w:rPr>
                            <w:b/>
                            <w:sz w:val="28"/>
                          </w:rPr>
                          <w:t>You deserve a moment to relax and let go</w:t>
                        </w:r>
                      </w:p>
                      <w:p>
                        <w:pPr>
                          <w:pStyle w:val="TableParagraph"/>
                          <w:spacing w:line="189" w:lineRule="auto" w:before="115"/>
                          <w:ind w:left="1985" w:right="472" w:hanging="810"/>
                          <w:rPr>
                            <w:rFonts w:ascii="Arial"/>
                            <w:sz w:val="22"/>
                          </w:rPr>
                        </w:pPr>
                        <w:r>
                          <w:rPr>
                            <w:position w:val="2"/>
                          </w:rPr>
                          <w:drawing>
                            <wp:inline distT="0" distB="0" distL="0" distR="0">
                              <wp:extent cx="122816" cy="121920"/>
                              <wp:effectExtent l="0" t="0" r="0" b="0"/>
                              <wp:docPr id="27" name="image22.jpeg"/>
                              <wp:cNvGraphicFramePr>
                                <a:graphicFrameLocks noChangeAspect="1"/>
                              </wp:cNvGraphicFramePr>
                              <a:graphic>
                                <a:graphicData uri="http://schemas.openxmlformats.org/drawingml/2006/picture">
                                  <pic:pic>
                                    <pic:nvPicPr>
                                      <pic:cNvPr id="28" name="image22.jpeg"/>
                                      <pic:cNvPicPr/>
                                    </pic:nvPicPr>
                                    <pic:blipFill>
                                      <a:blip r:embed="rId43" cstate="print"/>
                                      <a:stretch>
                                        <a:fillRect/>
                                      </a:stretch>
                                    </pic:blipFill>
                                    <pic:spPr>
                                      <a:xfrm>
                                        <a:off x="0" y="0"/>
                                        <a:ext cx="122816" cy="121920"/>
                                      </a:xfrm>
                                      <a:prstGeom prst="rect">
                                        <a:avLst/>
                                      </a:prstGeom>
                                    </pic:spPr>
                                  </pic:pic>
                                </a:graphicData>
                              </a:graphic>
                            </wp:inline>
                          </w:drawing>
                        </w:r>
                        <w:r>
                          <w:rPr>
                            <w:position w:val="2"/>
                          </w:rPr>
                        </w:r>
                        <w:r>
                          <w:rPr>
                            <w:sz w:val="20"/>
                          </w:rPr>
                          <w:t> </w:t>
                        </w:r>
                        <w:r>
                          <w:rPr>
                            <w:spacing w:val="-24"/>
                            <w:sz w:val="20"/>
                          </w:rPr>
                          <w:t> </w:t>
                        </w:r>
                        <w:hyperlink r:id="rId44">
                          <w:r>
                            <w:rPr>
                              <w:rFonts w:ascii="Arial"/>
                              <w:w w:val="95"/>
                              <w:sz w:val="22"/>
                            </w:rPr>
                            <w:t>Faye@KalmaReiki.co.uk</w:t>
                          </w:r>
                        </w:hyperlink>
                        <w:r>
                          <w:rPr>
                            <w:rFonts w:ascii="Arial"/>
                            <w:w w:val="95"/>
                            <w:sz w:val="22"/>
                          </w:rPr>
                          <w:t> </w:t>
                        </w:r>
                        <w:r>
                          <w:rPr>
                            <w:rFonts w:ascii="Arial"/>
                            <w:sz w:val="22"/>
                          </w:rPr>
                          <w:t>@KalmaReiki</w:t>
                        </w:r>
                      </w:p>
                      <w:p>
                        <w:pPr>
                          <w:pStyle w:val="TableParagraph"/>
                          <w:spacing w:line="250" w:lineRule="exact"/>
                          <w:ind w:left="1745"/>
                          <w:rPr>
                            <w:rFonts w:ascii="Arial"/>
                            <w:sz w:val="22"/>
                          </w:rPr>
                        </w:pPr>
                        <w:r>
                          <w:rPr>
                            <w:rFonts w:ascii="Calibri"/>
                            <w:w w:val="250"/>
                            <w:sz w:val="16"/>
                          </w:rPr>
                          <w:t>! </w:t>
                        </w:r>
                        <w:r>
                          <w:rPr>
                            <w:rFonts w:ascii="Arial"/>
                            <w:w w:val="120"/>
                            <w:sz w:val="22"/>
                          </w:rPr>
                          <w:t>07815 608897</w:t>
                        </w:r>
                      </w:p>
                    </w:tc>
                  </w:tr>
                </w:tbl>
                <w:p>
                  <w:pPr>
                    <w:pStyle w:val="BodyText"/>
                    <w:ind w:left="0"/>
                  </w:pPr>
                </w:p>
              </w:txbxContent>
            </v:textbox>
          </v:shape>
        </w:pict>
      </w:r>
      <w:r>
        <w:rPr>
          <w:sz w:val="20"/>
        </w:rPr>
      </w:r>
    </w:p>
    <w:p>
      <w:pPr>
        <w:pStyle w:val="BodyText"/>
        <w:spacing w:before="1"/>
        <w:ind w:left="0"/>
        <w:rPr>
          <w:b/>
          <w:i/>
          <w:sz w:val="14"/>
        </w:rPr>
      </w:pPr>
    </w:p>
    <w:p>
      <w:pPr>
        <w:spacing w:after="0"/>
        <w:rPr>
          <w:sz w:val="14"/>
        </w:rPr>
        <w:sectPr>
          <w:headerReference w:type="default" r:id="rId40"/>
          <w:footerReference w:type="default" r:id="rId41"/>
          <w:pgSz w:w="11910" w:h="16840"/>
          <w:pgMar w:header="715" w:footer="699" w:top="1100" w:bottom="880" w:left="440" w:right="0"/>
        </w:sectPr>
      </w:pPr>
    </w:p>
    <w:p>
      <w:pPr>
        <w:pStyle w:val="Heading1"/>
        <w:spacing w:before="89"/>
        <w:rPr>
          <w:i/>
        </w:rPr>
      </w:pPr>
      <w:r>
        <w:rPr/>
        <w:pict>
          <v:group style="position:absolute;margin-left:390.431396pt;margin-top:-38.581787pt;width:11.6pt;height:23.15pt;mso-position-horizontal-relative:page;mso-position-vertical-relative:paragraph;z-index:-253262848" coordorigin="7809,-772" coordsize="232,463">
            <v:shape style="position:absolute;left:7840;top:-510;width:200;height:200" type="#_x0000_t75" stroked="false">
              <v:imagedata r:id="rId45" o:title=""/>
            </v:shape>
            <v:shape style="position:absolute;left:7808;top:-772;width:203;height:203" type="#_x0000_t75" stroked="false">
              <v:imagedata r:id="rId46" o:title=""/>
            </v:shape>
            <w10:wrap type="none"/>
          </v:group>
        </w:pict>
      </w:r>
      <w:r>
        <w:rPr/>
        <w:drawing>
          <wp:anchor distT="0" distB="0" distL="0" distR="0" allowOverlap="1" layoutInCell="1" locked="0" behindDoc="1" simplePos="0" relativeHeight="250055680">
            <wp:simplePos x="0" y="0"/>
            <wp:positionH relativeFrom="page">
              <wp:posOffset>431120</wp:posOffset>
            </wp:positionH>
            <wp:positionV relativeFrom="paragraph">
              <wp:posOffset>-2113319</wp:posOffset>
            </wp:positionV>
            <wp:extent cx="1056018" cy="1814702"/>
            <wp:effectExtent l="0" t="0" r="0" b="0"/>
            <wp:wrapNone/>
            <wp:docPr id="29" name="image25.jpeg"/>
            <wp:cNvGraphicFramePr>
              <a:graphicFrameLocks noChangeAspect="1"/>
            </wp:cNvGraphicFramePr>
            <a:graphic>
              <a:graphicData uri="http://schemas.openxmlformats.org/drawingml/2006/picture">
                <pic:pic>
                  <pic:nvPicPr>
                    <pic:cNvPr id="30" name="image25.jpeg"/>
                    <pic:cNvPicPr/>
                  </pic:nvPicPr>
                  <pic:blipFill>
                    <a:blip r:embed="rId47" cstate="print"/>
                    <a:stretch>
                      <a:fillRect/>
                    </a:stretch>
                  </pic:blipFill>
                  <pic:spPr>
                    <a:xfrm>
                      <a:off x="0" y="0"/>
                      <a:ext cx="1056018" cy="1814702"/>
                    </a:xfrm>
                    <a:prstGeom prst="rect">
                      <a:avLst/>
                    </a:prstGeom>
                  </pic:spPr>
                </pic:pic>
              </a:graphicData>
            </a:graphic>
          </wp:anchor>
        </w:drawing>
      </w:r>
      <w:r>
        <w:rPr>
          <w:i/>
        </w:rPr>
        <w:t>West Wratting Book Club</w:t>
      </w:r>
    </w:p>
    <w:p>
      <w:pPr>
        <w:pStyle w:val="BodyText"/>
        <w:spacing w:line="261" w:lineRule="auto" w:before="55"/>
        <w:ind w:right="86"/>
      </w:pPr>
      <w:r>
        <w:rPr/>
        <w:t>In December, ten of us including partners had a very enjoyable meal at The Chestnut Tree. Instead of reviewing a book we had readings on the subject of Christmas and giving presents in general, which meant we heard excerpts from works ranging from ‘Beowulf’ (including in the original Anglo-Saxon) to ‘Letters from Father Christmas’ by J R R Tolkien.</w:t>
      </w:r>
    </w:p>
    <w:p>
      <w:pPr>
        <w:pStyle w:val="BodyText"/>
        <w:spacing w:line="261" w:lineRule="auto" w:before="74"/>
        <w:ind w:right="38"/>
      </w:pPr>
      <w:r>
        <w:rPr/>
        <w:pict>
          <v:rect style="position:absolute;margin-left:305.870514pt;margin-top:265.054718pt;width:262.2047pt;height:170.0787pt;mso-position-horizontal-relative:page;mso-position-vertical-relative:paragraph;z-index:-253261824" filled="false" stroked="true" strokeweight="1pt" strokecolor="#000000">
            <v:stroke dashstyle="solid"/>
            <w10:wrap type="none"/>
          </v:rect>
        </w:pict>
      </w:r>
      <w:r>
        <w:rPr/>
        <w:pict>
          <v:shape style="position:absolute;margin-left:28.34646pt;margin-top:263.554718pt;width:263.150pt;height:170.85pt;mso-position-horizontal-relative:page;mso-position-vertical-relative:paragraph;z-index:25168384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77"/>
                          <w:ind w:left="259" w:right="259"/>
                          <w:jc w:val="center"/>
                          <w:rPr>
                            <w:sz w:val="38"/>
                          </w:rPr>
                        </w:pPr>
                        <w:r>
                          <w:rPr>
                            <w:sz w:val="38"/>
                          </w:rPr>
                          <w:t>PEST CONTROL SERVICES</w:t>
                        </w:r>
                      </w:p>
                      <w:p>
                        <w:pPr>
                          <w:pStyle w:val="TableParagraph"/>
                          <w:spacing w:before="216"/>
                          <w:ind w:left="259" w:right="249"/>
                          <w:jc w:val="center"/>
                          <w:rPr>
                            <w:sz w:val="28"/>
                          </w:rPr>
                        </w:pPr>
                        <w:r>
                          <w:rPr>
                            <w:sz w:val="28"/>
                          </w:rPr>
                          <w:t>AGRICULTURAL AND DOMESTIC</w:t>
                        </w:r>
                      </w:p>
                      <w:p>
                        <w:pPr>
                          <w:pStyle w:val="TableParagraph"/>
                          <w:spacing w:before="8"/>
                          <w:rPr>
                            <w:b/>
                            <w:i/>
                            <w:sz w:val="27"/>
                          </w:rPr>
                        </w:pPr>
                      </w:p>
                      <w:p>
                        <w:pPr>
                          <w:pStyle w:val="TableParagraph"/>
                          <w:ind w:left="1025" w:right="996"/>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59" w:right="241"/>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b/>
                            <w:i/>
                            <w:sz w:val="25"/>
                          </w:rPr>
                        </w:pPr>
                      </w:p>
                      <w:p>
                        <w:pPr>
                          <w:pStyle w:val="TableParagraph"/>
                          <w:ind w:left="905" w:right="862" w:firstLine="520"/>
                          <w:rPr>
                            <w:sz w:val="28"/>
                          </w:rPr>
                        </w:pPr>
                        <w:r>
                          <w:rPr>
                            <w:sz w:val="28"/>
                          </w:rPr>
                          <w:t>C</w:t>
                        </w:r>
                        <w:r>
                          <w:rPr>
                            <w:sz w:val="22"/>
                          </w:rPr>
                          <w:t>ONTACT </w:t>
                        </w:r>
                        <w:r>
                          <w:rPr>
                            <w:sz w:val="28"/>
                          </w:rPr>
                          <w:t>R D</w:t>
                        </w:r>
                        <w:r>
                          <w:rPr>
                            <w:sz w:val="22"/>
                          </w:rPr>
                          <w:t>ANIELS </w:t>
                        </w:r>
                        <w:r>
                          <w:rPr>
                            <w:sz w:val="28"/>
                          </w:rPr>
                          <w:t>01223 290570 / 07773 682676</w:t>
                        </w:r>
                      </w:p>
                    </w:tc>
                  </w:tr>
                </w:tbl>
                <w:p>
                  <w:pPr>
                    <w:pStyle w:val="BodyText"/>
                    <w:ind w:left="0"/>
                  </w:pPr>
                </w:p>
              </w:txbxContent>
            </v:textbox>
            <w10:wrap type="none"/>
          </v:shape>
        </w:pict>
      </w:r>
      <w:r>
        <w:rPr/>
        <w:t>Our book for January was ‘Milton Place’ by Elisabeth de </w:t>
      </w:r>
      <w:r>
        <w:rPr>
          <w:spacing w:val="-5"/>
        </w:rPr>
        <w:t>Waal. </w:t>
      </w:r>
      <w:r>
        <w:rPr/>
        <w:t>As well as being the grandmother of Edmund de </w:t>
      </w:r>
      <w:r>
        <w:rPr>
          <w:spacing w:val="-5"/>
        </w:rPr>
        <w:t>Waal, </w:t>
      </w:r>
      <w:r>
        <w:rPr/>
        <w:t>best known for ‘The Hare with Amber Eyes’, she studied philosophy, law and economics, completing her doctorate in 1923. Having married a Dutchman she lived in Paris and Switzerland before settling in Tunbridge </w:t>
      </w:r>
      <w:r>
        <w:rPr>
          <w:spacing w:val="-5"/>
        </w:rPr>
        <w:t>Wells </w:t>
      </w:r>
      <w:r>
        <w:rPr/>
        <w:t>in 1939, her family having become victims of the Anschluss of Austria. Most of us who read the book enjoyed it very much with comments of “found it</w:t>
      </w:r>
      <w:r>
        <w:rPr>
          <w:spacing w:val="-12"/>
        </w:rPr>
        <w:t> </w:t>
      </w:r>
      <w:r>
        <w:rPr/>
        <w:t>easy to read”, “couldn’t put it down”, and “a page turner”. The themes addressed in the story include the changes in values and social attitudes, the lack of appreciation of old things or people, and the wish to replace them for </w:t>
      </w:r>
      <w:r>
        <w:rPr>
          <w:spacing w:val="-5"/>
        </w:rPr>
        <w:t>new, </w:t>
      </w:r>
      <w:r>
        <w:rPr/>
        <w:t>typical of the 1950s when it is set. The story revolves around an old man, Mr </w:t>
      </w:r>
      <w:r>
        <w:rPr>
          <w:spacing w:val="-3"/>
        </w:rPr>
        <w:t>Barlow, </w:t>
      </w:r>
      <w:r>
        <w:rPr/>
        <w:t>looking forward to a peaceful decline in the setting of</w:t>
      </w:r>
      <w:r>
        <w:rPr>
          <w:spacing w:val="-9"/>
        </w:rPr>
        <w:t> </w:t>
      </w:r>
      <w:r>
        <w:rPr/>
        <w:t>his</w:t>
      </w:r>
    </w:p>
    <w:p>
      <w:pPr>
        <w:pStyle w:val="BodyText"/>
        <w:spacing w:line="261" w:lineRule="auto" w:before="146"/>
        <w:ind w:right="614"/>
      </w:pPr>
      <w:r>
        <w:rPr/>
        <w:br w:type="column"/>
      </w:r>
      <w:r>
        <w:rPr/>
        <w:t>large, somewhat run-down house and his beloved garden, his two daughters who have very different ideas, and his 18 year old grandson. Into this mix comes the daughter of a woman with whom he had a short but intense romantic encounter many years before in </w:t>
      </w:r>
      <w:r>
        <w:rPr>
          <w:spacing w:val="-3"/>
        </w:rPr>
        <w:t>Vienna. </w:t>
      </w:r>
      <w:r>
        <w:rPr>
          <w:spacing w:val="-10"/>
        </w:rPr>
        <w:t>We </w:t>
      </w:r>
      <w:r>
        <w:rPr/>
        <w:t>were particularly struck by the detailed and evocative descriptions of the eponymous house and its gardens. One of our number compared it to a 1950s black &amp; white film à la ‘Brief Encounter’. However, although most of the characters were attractive, or at least well-drawn, some felt that the main female protagonist was somewhat two-dimensional, and in particular, that</w:t>
      </w:r>
      <w:r>
        <w:rPr>
          <w:spacing w:val="-22"/>
        </w:rPr>
        <w:t> </w:t>
      </w:r>
      <w:r>
        <w:rPr/>
        <w:t>she did not reflect on the somewhat predictable effects of her actions. One person was put off by the occasional editorial </w:t>
      </w:r>
      <w:r>
        <w:rPr>
          <w:spacing w:val="-3"/>
        </w:rPr>
        <w:t>error. </w:t>
      </w:r>
      <w:r>
        <w:rPr/>
        <w:t>Comparison was made to ‘Bleak House’ and in the afterword by Peter Stansky of Stanford University, to ‘Mansfield Park’, ‘Howards End’ and ‘Brideshead Revisited’. Scores were between 7 and 8.5, and we would recommend</w:t>
      </w:r>
      <w:r>
        <w:rPr>
          <w:spacing w:val="-6"/>
        </w:rPr>
        <w:t> </w:t>
      </w:r>
      <w:r>
        <w:rPr/>
        <w:t>it.</w:t>
      </w:r>
    </w:p>
    <w:p>
      <w:pPr>
        <w:pStyle w:val="BodyText"/>
        <w:spacing w:line="261" w:lineRule="auto" w:before="64"/>
        <w:ind w:right="577"/>
      </w:pPr>
      <w:r>
        <w:rPr/>
        <w:t>We will next meet on Wednesday 12</w:t>
      </w:r>
      <w:r>
        <w:rPr>
          <w:position w:val="5"/>
          <w:sz w:val="16"/>
        </w:rPr>
        <w:t>th </w:t>
      </w:r>
      <w:r>
        <w:rPr/>
        <w:t>February at the earlier time of 7.30 pm to talk about ‘Where the Crawdads Sing’ by Delia Owens.</w:t>
      </w:r>
    </w:p>
    <w:p>
      <w:pPr>
        <w:pStyle w:val="Heading4"/>
        <w:spacing w:before="2"/>
        <w:ind w:left="3885"/>
        <w:rPr>
          <w:i/>
        </w:rPr>
      </w:pPr>
      <w:r>
        <w:rPr>
          <w:i/>
        </w:rPr>
        <w:t>Linda Gorman</w:t>
      </w:r>
    </w:p>
    <w:p>
      <w:pPr>
        <w:spacing w:after="0"/>
        <w:sectPr>
          <w:type w:val="continuous"/>
          <w:pgSz w:w="11910" w:h="16840"/>
          <w:pgMar w:top="1100" w:bottom="540" w:left="440" w:right="0"/>
          <w:cols w:num="2" w:equalWidth="0">
            <w:col w:w="5392" w:space="148"/>
            <w:col w:w="5930"/>
          </w:cols>
        </w:sectPr>
      </w:pPr>
    </w:p>
    <w:p>
      <w:pPr>
        <w:tabs>
          <w:tab w:pos="5666" w:val="left" w:leader="none"/>
        </w:tabs>
        <w:spacing w:line="240" w:lineRule="auto"/>
        <w:ind w:left="116" w:right="0" w:firstLine="0"/>
        <w:rPr>
          <w:sz w:val="20"/>
        </w:rPr>
      </w:pPr>
      <w:r>
        <w:rPr>
          <w:position w:val="2"/>
          <w:sz w:val="20"/>
        </w:rPr>
        <w:pict>
          <v:shape style="width:264pt;height:171.4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909" cy="1076325"/>
                              <wp:effectExtent l="0" t="0" r="0" b="0"/>
                              <wp:docPr id="31" name="image26.jpeg"/>
                              <wp:cNvGraphicFramePr>
                                <a:graphicFrameLocks noChangeAspect="1"/>
                              </wp:cNvGraphicFramePr>
                              <a:graphic>
                                <a:graphicData uri="http://schemas.openxmlformats.org/drawingml/2006/picture">
                                  <pic:pic>
                                    <pic:nvPicPr>
                                      <pic:cNvPr id="32" name="image26.jpeg"/>
                                      <pic:cNvPicPr/>
                                    </pic:nvPicPr>
                                    <pic:blipFill>
                                      <a:blip r:embed="rId50" cstate="print"/>
                                      <a:stretch>
                                        <a:fillRect/>
                                      </a:stretch>
                                    </pic:blipFill>
                                    <pic:spPr>
                                      <a:xfrm>
                                        <a:off x="0" y="0"/>
                                        <a:ext cx="978909"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47"/>
                          <w:ind w:left="76" w:right="56"/>
                          <w:jc w:val="center"/>
                          <w:rPr>
                            <w:rFonts w:ascii="Lucida Sans Unicode"/>
                            <w:sz w:val="30"/>
                          </w:rPr>
                        </w:pPr>
                        <w:r>
                          <w:rPr>
                            <w:rFonts w:ascii="Lucida Sans Unicode"/>
                            <w:color w:val="578726"/>
                            <w:sz w:val="30"/>
                          </w:rPr>
                          <w:t>COUNTRY GARDENS &amp; LANDSCAPES</w:t>
                        </w:r>
                      </w:p>
                      <w:p>
                        <w:pPr>
                          <w:pStyle w:val="TableParagraph"/>
                          <w:spacing w:line="249" w:lineRule="auto" w:before="100"/>
                          <w:ind w:left="693" w:right="664"/>
                          <w:jc w:val="center"/>
                          <w:rPr>
                            <w:rFonts w:ascii="Lucida Sans Unicode"/>
                            <w:sz w:val="15"/>
                          </w:rPr>
                        </w:pPr>
                        <w:r>
                          <w:rPr>
                            <w:rFonts w:ascii="Lucida Sans Unicode"/>
                            <w:color w:val="578726"/>
                            <w:sz w:val="15"/>
                          </w:rPr>
                          <w:t>FULLY QUALIFIED AND INSURED REFERENCES AVAILABLE</w:t>
                        </w:r>
                      </w:p>
                      <w:p>
                        <w:pPr>
                          <w:pStyle w:val="TableParagraph"/>
                          <w:spacing w:before="1"/>
                          <w:ind w:left="86" w:right="56"/>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5"/>
                          <w:ind w:left="93"/>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3"/>
                          <w:rPr>
                            <w:rFonts w:ascii="Lucida Sans Unicode"/>
                            <w:sz w:val="12"/>
                          </w:rPr>
                        </w:pPr>
                        <w:r>
                          <w:rPr>
                            <w:rFonts w:ascii="Lucida Sans Unicode"/>
                            <w:sz w:val="12"/>
                          </w:rPr>
                          <w:t>MOB: 07795 364135</w:t>
                        </w:r>
                      </w:p>
                      <w:p>
                        <w:pPr>
                          <w:pStyle w:val="TableParagraph"/>
                          <w:spacing w:line="208" w:lineRule="auto" w:before="5"/>
                          <w:ind w:left="93" w:right="432"/>
                          <w:rPr>
                            <w:rFonts w:ascii="Lucida Sans Unicode"/>
                            <w:sz w:val="12"/>
                          </w:rPr>
                        </w:pPr>
                        <w:r>
                          <w:rPr>
                            <w:rFonts w:ascii="Lucida Sans Unicode"/>
                            <w:sz w:val="12"/>
                          </w:rPr>
                          <w:t>TEL: 01440 761028 </w:t>
                        </w:r>
                        <w:hyperlink r:id="rId51">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2"/>
                          </w:rPr>
                        </w:pPr>
                      </w:p>
                    </w:tc>
                  </w:tr>
                </w:tbl>
                <w:p>
                  <w:pPr>
                    <w:pStyle w:val="BodyText"/>
                    <w:ind w:left="0"/>
                  </w:pPr>
                </w:p>
              </w:txbxContent>
            </v:textbox>
          </v:shape>
        </w:pict>
      </w:r>
      <w:r>
        <w:rPr>
          <w:position w:val="2"/>
          <w:sz w:val="20"/>
        </w:rPr>
      </w:r>
      <w:r>
        <w:rPr>
          <w:position w:val="2"/>
          <w:sz w:val="20"/>
        </w:rPr>
        <w:tab/>
      </w:r>
      <w:r>
        <w:rPr>
          <w:sz w:val="20"/>
        </w:rPr>
        <w:pict>
          <v:shape style="width:263.45pt;height:172.3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9"/>
                  </w:tblGrid>
                  <w:tr>
                    <w:trPr>
                      <w:trHeight w:val="3361" w:hRule="atLeast"/>
                    </w:trPr>
                    <w:tc>
                      <w:tcPr>
                        <w:tcW w:w="5209" w:type="dxa"/>
                      </w:tcPr>
                      <w:p>
                        <w:pPr>
                          <w:pStyle w:val="TableParagraph"/>
                          <w:spacing w:line="639" w:lineRule="exact"/>
                          <w:ind w:left="141"/>
                          <w:rPr>
                            <w:rFonts w:ascii="Calibri"/>
                            <w:b/>
                            <w:sz w:val="56"/>
                          </w:rPr>
                        </w:pPr>
                        <w:r>
                          <w:rPr>
                            <w:rFonts w:ascii="Calibri"/>
                            <w:b/>
                            <w:sz w:val="56"/>
                            <w:u w:val="thick"/>
                          </w:rPr>
                          <w:t>PLUMBLINE</w:t>
                        </w:r>
                      </w:p>
                      <w:p>
                        <w:pPr>
                          <w:pStyle w:val="TableParagraph"/>
                          <w:spacing w:line="332" w:lineRule="exact"/>
                          <w:ind w:left="141"/>
                          <w:rPr>
                            <w:rFonts w:ascii="Calibri"/>
                            <w:b/>
                            <w:sz w:val="28"/>
                          </w:rPr>
                        </w:pPr>
                        <w:r>
                          <w:rPr>
                            <w:rFonts w:ascii="Calibri"/>
                            <w:b/>
                            <w:sz w:val="28"/>
                          </w:rPr>
                          <w:t>PLUMBING AND HEATING ENGINEER</w:t>
                        </w:r>
                      </w:p>
                      <w:p>
                        <w:pPr>
                          <w:pStyle w:val="TableParagraph"/>
                          <w:spacing w:line="291" w:lineRule="exact"/>
                          <w:ind w:left="141"/>
                          <w:rPr>
                            <w:rFonts w:ascii="Calibri"/>
                            <w:sz w:val="24"/>
                          </w:rPr>
                        </w:pPr>
                        <w:r>
                          <w:rPr>
                            <w:rFonts w:ascii="Calibri"/>
                            <w:sz w:val="24"/>
                          </w:rPr>
                          <w:t>PROFESSIONAL DOMESTIC PLUMBING SERVICE</w:t>
                        </w:r>
                      </w:p>
                      <w:p>
                        <w:pPr>
                          <w:pStyle w:val="TableParagraph"/>
                          <w:spacing w:line="235" w:lineRule="auto" w:before="49"/>
                          <w:ind w:left="141" w:right="2011"/>
                          <w:rPr>
                            <w:rFonts w:ascii="Calibri"/>
                            <w:sz w:val="20"/>
                          </w:rPr>
                        </w:pPr>
                        <w:r>
                          <w:rPr>
                            <w:rFonts w:ascii="Calibri"/>
                            <w:sz w:val="20"/>
                          </w:rPr>
                          <w:t>Including Property Maintenance PainEng: Tiling: Plastering: Carpentry</w:t>
                        </w:r>
                      </w:p>
                      <w:p>
                        <w:pPr>
                          <w:pStyle w:val="TableParagraph"/>
                          <w:spacing w:line="213" w:lineRule="auto" w:before="12"/>
                          <w:ind w:left="141" w:right="3024"/>
                          <w:rPr>
                            <w:rFonts w:ascii="Calibri"/>
                            <w:b/>
                            <w:sz w:val="36"/>
                          </w:rPr>
                        </w:pPr>
                        <w:r>
                          <w:rPr>
                            <w:rFonts w:ascii="Calibri"/>
                            <w:b/>
                            <w:sz w:val="32"/>
                          </w:rPr>
                          <w:t>Call John on 01223 </w:t>
                        </w:r>
                        <w:r>
                          <w:rPr>
                            <w:rFonts w:ascii="Calibri"/>
                            <w:b/>
                            <w:sz w:val="36"/>
                          </w:rPr>
                          <w:t>893903</w:t>
                        </w:r>
                      </w:p>
                      <w:p>
                        <w:pPr>
                          <w:pStyle w:val="TableParagraph"/>
                          <w:spacing w:line="237" w:lineRule="exact" w:before="16"/>
                          <w:ind w:left="141"/>
                          <w:rPr>
                            <w:rFonts w:ascii="Calibri"/>
                            <w:sz w:val="20"/>
                          </w:rPr>
                        </w:pPr>
                        <w:hyperlink r:id="rId52">
                          <w:r>
                            <w:rPr>
                              <w:rFonts w:ascii="Calibri"/>
                              <w:sz w:val="20"/>
                            </w:rPr>
                            <w:t>Supcik@talktalk.net</w:t>
                          </w:r>
                        </w:hyperlink>
                      </w:p>
                      <w:p>
                        <w:pPr>
                          <w:pStyle w:val="TableParagraph"/>
                          <w:spacing w:line="285" w:lineRule="exact"/>
                          <w:ind w:left="141"/>
                          <w:rPr>
                            <w:rFonts w:ascii="Calibri" w:hAnsi="Calibri"/>
                            <w:sz w:val="24"/>
                          </w:rPr>
                        </w:pPr>
                        <w:r>
                          <w:rPr>
                            <w:rFonts w:ascii="Calibri" w:hAnsi="Calibri"/>
                            <w:sz w:val="24"/>
                          </w:rPr>
                          <w:t>Fully Qualiﬁed and Insured</w:t>
                        </w:r>
                      </w:p>
                      <w:p>
                        <w:pPr>
                          <w:pStyle w:val="TableParagraph"/>
                          <w:tabs>
                            <w:tab w:pos="2745" w:val="left" w:leader="none"/>
                          </w:tabs>
                          <w:spacing w:line="216" w:lineRule="exact" w:before="46"/>
                          <w:ind w:left="141"/>
                          <w:rPr>
                            <w:rFonts w:ascii="Calibri"/>
                            <w:sz w:val="20"/>
                          </w:rPr>
                        </w:pPr>
                        <w:r>
                          <w:rPr>
                            <w:rFonts w:ascii="Calibri"/>
                            <w:sz w:val="20"/>
                          </w:rPr>
                          <w:t>Friendly and</w:t>
                        </w:r>
                        <w:r>
                          <w:rPr>
                            <w:rFonts w:ascii="Calibri"/>
                            <w:spacing w:val="-5"/>
                            <w:sz w:val="20"/>
                          </w:rPr>
                          <w:t> </w:t>
                        </w:r>
                        <w:r>
                          <w:rPr>
                            <w:rFonts w:ascii="Calibri"/>
                            <w:sz w:val="20"/>
                          </w:rPr>
                          <w:t>Reliable</w:t>
                        </w:r>
                        <w:r>
                          <w:rPr>
                            <w:rFonts w:ascii="Calibri"/>
                            <w:spacing w:val="-2"/>
                            <w:sz w:val="20"/>
                          </w:rPr>
                          <w:t> </w:t>
                        </w:r>
                        <w:r>
                          <w:rPr>
                            <w:rFonts w:ascii="Calibri"/>
                            <w:sz w:val="20"/>
                          </w:rPr>
                          <w:t>Service</w:t>
                          <w:tab/>
                          <w:t>No Job </w:t>
                        </w:r>
                        <w:r>
                          <w:rPr>
                            <w:rFonts w:ascii="Calibri"/>
                            <w:spacing w:val="-6"/>
                            <w:sz w:val="20"/>
                          </w:rPr>
                          <w:t>Too</w:t>
                        </w:r>
                        <w:r>
                          <w:rPr>
                            <w:rFonts w:ascii="Calibri"/>
                            <w:spacing w:val="-3"/>
                            <w:sz w:val="20"/>
                          </w:rPr>
                          <w:t> </w:t>
                        </w:r>
                        <w:r>
                          <w:rPr>
                            <w:rFonts w:ascii="Calibri"/>
                            <w:sz w:val="20"/>
                          </w:rPr>
                          <w:t>Small</w:t>
                        </w:r>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headerReference w:type="default" r:id="rId48"/>
          <w:footerReference w:type="default" r:id="rId49"/>
          <w:pgSz w:w="11910" w:h="16840"/>
          <w:pgMar w:header="715" w:footer="354" w:top="1100" w:bottom="540" w:left="440" w:right="0"/>
          <w:pgNumType w:start="6"/>
        </w:sectPr>
      </w:pPr>
    </w:p>
    <w:p>
      <w:pPr>
        <w:pStyle w:val="Heading1"/>
        <w:spacing w:before="66"/>
        <w:rPr>
          <w:i/>
        </w:rPr>
      </w:pPr>
      <w:r>
        <w:rPr/>
        <w:drawing>
          <wp:anchor distT="0" distB="0" distL="0" distR="0" allowOverlap="1" layoutInCell="1" locked="0" behindDoc="1" simplePos="0" relativeHeight="250060800">
            <wp:simplePos x="0" y="0"/>
            <wp:positionH relativeFrom="page">
              <wp:posOffset>5975884</wp:posOffset>
            </wp:positionH>
            <wp:positionV relativeFrom="paragraph">
              <wp:posOffset>-1134779</wp:posOffset>
            </wp:positionV>
            <wp:extent cx="859856" cy="731520"/>
            <wp:effectExtent l="0" t="0" r="0" b="0"/>
            <wp:wrapNone/>
            <wp:docPr id="33" name="image27.jpeg"/>
            <wp:cNvGraphicFramePr>
              <a:graphicFrameLocks noChangeAspect="1"/>
            </wp:cNvGraphicFramePr>
            <a:graphic>
              <a:graphicData uri="http://schemas.openxmlformats.org/drawingml/2006/picture">
                <pic:pic>
                  <pic:nvPicPr>
                    <pic:cNvPr id="34" name="image27.jpeg"/>
                    <pic:cNvPicPr/>
                  </pic:nvPicPr>
                  <pic:blipFill>
                    <a:blip r:embed="rId53" cstate="print"/>
                    <a:stretch>
                      <a:fillRect/>
                    </a:stretch>
                  </pic:blipFill>
                  <pic:spPr>
                    <a:xfrm>
                      <a:off x="0" y="0"/>
                      <a:ext cx="859856" cy="731520"/>
                    </a:xfrm>
                    <a:prstGeom prst="rect">
                      <a:avLst/>
                    </a:prstGeom>
                  </pic:spPr>
                </pic:pic>
              </a:graphicData>
            </a:graphic>
          </wp:anchor>
        </w:drawing>
      </w:r>
      <w:r>
        <w:rPr>
          <w:i/>
        </w:rPr>
        <w:t>Weston Colville Oil Co-operative</w:t>
      </w:r>
    </w:p>
    <w:p>
      <w:pPr>
        <w:tabs>
          <w:tab w:pos="2279" w:val="left" w:leader="none"/>
        </w:tabs>
        <w:spacing w:line="312" w:lineRule="auto" w:before="95"/>
        <w:ind w:left="120" w:right="326" w:firstLine="0"/>
        <w:jc w:val="left"/>
        <w:rPr>
          <w:b/>
          <w:sz w:val="24"/>
        </w:rPr>
      </w:pPr>
      <w:r>
        <w:rPr>
          <w:sz w:val="24"/>
        </w:rPr>
        <w:t>Ordering</w:t>
      </w:r>
      <w:r>
        <w:rPr>
          <w:spacing w:val="-2"/>
          <w:sz w:val="24"/>
        </w:rPr>
        <w:t> </w:t>
      </w:r>
      <w:r>
        <w:rPr>
          <w:sz w:val="24"/>
        </w:rPr>
        <w:t>deadline:</w:t>
        <w:tab/>
      </w:r>
      <w:r>
        <w:rPr>
          <w:b/>
          <w:sz w:val="24"/>
        </w:rPr>
        <w:t>noon, Sunday 9</w:t>
      </w:r>
      <w:r>
        <w:rPr>
          <w:b/>
          <w:position w:val="5"/>
          <w:sz w:val="16"/>
        </w:rPr>
        <w:t>th </w:t>
      </w:r>
      <w:r>
        <w:rPr>
          <w:b/>
          <w:spacing w:val="-4"/>
          <w:sz w:val="24"/>
        </w:rPr>
        <w:t>February. </w:t>
      </w:r>
      <w:r>
        <w:rPr>
          <w:b/>
          <w:sz w:val="24"/>
        </w:rPr>
        <w:t>Church End to the bottom of Mill</w:t>
      </w:r>
      <w:r>
        <w:rPr>
          <w:b/>
          <w:spacing w:val="-4"/>
          <w:sz w:val="24"/>
        </w:rPr>
        <w:t> </w:t>
      </w:r>
      <w:r>
        <w:rPr>
          <w:b/>
          <w:sz w:val="24"/>
        </w:rPr>
        <w:t>Hill:</w:t>
      </w:r>
    </w:p>
    <w:p>
      <w:pPr>
        <w:spacing w:line="218" w:lineRule="exact" w:before="0"/>
        <w:ind w:left="226" w:right="0" w:firstLine="0"/>
        <w:jc w:val="left"/>
        <w:rPr>
          <w:rFonts w:ascii="Trebuchet MS"/>
          <w:i/>
          <w:sz w:val="20"/>
        </w:rPr>
      </w:pPr>
      <w:r>
        <w:rPr>
          <w:sz w:val="24"/>
        </w:rPr>
        <w:t>Alastair Douglas (291475, or </w:t>
      </w:r>
      <w:r>
        <w:rPr>
          <w:rFonts w:ascii="Trebuchet MS"/>
          <w:i/>
          <w:sz w:val="20"/>
        </w:rPr>
        <w:t>salguoda@hotmail.co.uk)</w:t>
      </w:r>
    </w:p>
    <w:p>
      <w:pPr>
        <w:pStyle w:val="Heading3"/>
        <w:spacing w:before="84"/>
      </w:pPr>
      <w:r>
        <w:rPr/>
        <w:t>Chapel Road, Common Road, Horseshoe Lane:</w:t>
      </w:r>
    </w:p>
    <w:p>
      <w:pPr>
        <w:spacing w:before="24"/>
        <w:ind w:left="226" w:right="0" w:firstLine="0"/>
        <w:jc w:val="left"/>
        <w:rPr>
          <w:sz w:val="24"/>
        </w:rPr>
      </w:pPr>
      <w:r>
        <w:rPr>
          <w:sz w:val="24"/>
        </w:rPr>
        <w:t>Anne Vidler (290010, or </w:t>
      </w:r>
      <w:r>
        <w:rPr>
          <w:rFonts w:ascii="Trebuchet MS"/>
          <w:i/>
          <w:sz w:val="20"/>
        </w:rPr>
        <w:t>anne.vidler@talk21.com</w:t>
      </w:r>
      <w:r>
        <w:rPr>
          <w:sz w:val="24"/>
        </w:rPr>
        <w:t>)</w:t>
      </w:r>
    </w:p>
    <w:p>
      <w:pPr>
        <w:pStyle w:val="BodyText"/>
        <w:spacing w:line="261" w:lineRule="auto" w:before="84"/>
        <w:ind w:right="200"/>
      </w:pPr>
      <w:r>
        <w:rPr/>
        <w:t>Any orders left by email will always be acknowledged; if you do not get a reply, we haven’t received your order. Please don't phone before 8 am or after 10 pm (leave a message during the day). We keep a note of any special requirements, such as needing a phone call the day before delivery to arrange access; please let us know if you wish to change these. The minimum delivery is 500 litres; this is a Trading Standards ruling because of the accuracy of lorry gauges. To get the minimum ask for 500 litres; do not ask for a ‘top up’ because you might get a ‘fill up’.</w:t>
      </w:r>
    </w:p>
    <w:p>
      <w:pPr>
        <w:pStyle w:val="BodyText"/>
        <w:spacing w:line="261" w:lineRule="auto" w:before="50"/>
        <w:ind w:right="60"/>
      </w:pPr>
      <w:r>
        <w:rPr/>
        <w:t>Orders will be collated and placed shortly after the order deadline and deliveries may or may not begin the same week. If you are close to running out, tell your contact. The price will not be known until the order is placed, and the supplier may ring for payment before delivery (failure to reply to this call may put your order in jeopardy) or bill you direct after delivery.</w:t>
      </w:r>
    </w:p>
    <w:p>
      <w:pPr>
        <w:spacing w:line="261" w:lineRule="auto" w:before="54"/>
        <w:ind w:left="120" w:right="107" w:firstLine="0"/>
        <w:jc w:val="left"/>
        <w:rPr>
          <w:sz w:val="24"/>
        </w:rPr>
      </w:pPr>
      <w:r>
        <w:rPr>
          <w:b/>
          <w:sz w:val="24"/>
        </w:rPr>
        <w:t>Please ensure we have your correct address and post code </w:t>
      </w:r>
      <w:r>
        <w:rPr>
          <w:sz w:val="24"/>
        </w:rPr>
        <w:t>because some deliveries have been delayed due to the lack of correct information.</w:t>
      </w:r>
    </w:p>
    <w:p>
      <w:pPr>
        <w:pStyle w:val="Heading1"/>
        <w:spacing w:before="66"/>
        <w:rPr>
          <w:i/>
        </w:rPr>
      </w:pPr>
      <w:r>
        <w:rPr>
          <w:b w:val="0"/>
          <w:i w:val="0"/>
        </w:rPr>
        <w:br w:type="column"/>
      </w:r>
      <w:r>
        <w:rPr>
          <w:i/>
        </w:rPr>
        <w:t>Poppy Appeal, 2019</w:t>
      </w:r>
    </w:p>
    <w:p>
      <w:pPr>
        <w:pStyle w:val="BodyText"/>
        <w:spacing w:line="261" w:lineRule="auto" w:before="55"/>
        <w:ind w:right="634"/>
      </w:pPr>
      <w:r>
        <w:rPr/>
        <w:t>The Poppy Appeal in November was excellent. All previous collection totals for the four villages (Balsham, </w:t>
      </w:r>
      <w:r>
        <w:rPr>
          <w:spacing w:val="-6"/>
        </w:rPr>
        <w:t>West </w:t>
      </w:r>
      <w:r>
        <w:rPr/>
        <w:t>Wratting, </w:t>
      </w:r>
      <w:r>
        <w:rPr>
          <w:spacing w:val="-6"/>
        </w:rPr>
        <w:t>West </w:t>
      </w:r>
      <w:r>
        <w:rPr/>
        <w:t>Wickham and </w:t>
      </w:r>
      <w:r>
        <w:rPr>
          <w:spacing w:val="-4"/>
        </w:rPr>
        <w:t>Weston </w:t>
      </w:r>
      <w:r>
        <w:rPr/>
        <w:t>Colville) have been topped, even though it is no longer possible to do house to house collections in </w:t>
      </w:r>
      <w:r>
        <w:rPr>
          <w:spacing w:val="-4"/>
        </w:rPr>
        <w:t>Weston </w:t>
      </w:r>
      <w:r>
        <w:rPr/>
        <w:t>Colville and </w:t>
      </w:r>
      <w:r>
        <w:rPr>
          <w:spacing w:val="-6"/>
        </w:rPr>
        <w:t>West </w:t>
      </w:r>
      <w:r>
        <w:rPr/>
        <w:t>Wickham, where collections have now been limited to activities in the village halls. Poppies were available in Balsham at the post office and the coffee shop and both pubs,</w:t>
      </w:r>
      <w:r>
        <w:rPr>
          <w:spacing w:val="-22"/>
        </w:rPr>
        <w:t> </w:t>
      </w:r>
      <w:r>
        <w:rPr/>
        <w:t>and at The Chestnut </w:t>
      </w:r>
      <w:r>
        <w:rPr>
          <w:spacing w:val="-3"/>
        </w:rPr>
        <w:t>Tree </w:t>
      </w:r>
      <w:r>
        <w:rPr/>
        <w:t>in </w:t>
      </w:r>
      <w:r>
        <w:rPr>
          <w:spacing w:val="-6"/>
        </w:rPr>
        <w:t>West</w:t>
      </w:r>
      <w:r>
        <w:rPr>
          <w:spacing w:val="-21"/>
        </w:rPr>
        <w:t> </w:t>
      </w:r>
      <w:r>
        <w:rPr/>
        <w:t>Wratting.</w:t>
      </w:r>
    </w:p>
    <w:p>
      <w:pPr>
        <w:pStyle w:val="BodyText"/>
        <w:spacing w:line="261" w:lineRule="auto" w:before="72"/>
        <w:ind w:right="577"/>
      </w:pPr>
      <w:r>
        <w:rPr/>
        <w:t>As the area Honorary Poppy Appeal Organiser, I am incredibly grateful to all the loyal collectors. Many of the collectors who helped in my first year, 1995, are still doing so now.</w:t>
      </w:r>
    </w:p>
    <w:p>
      <w:pPr>
        <w:pStyle w:val="BodyText"/>
        <w:spacing w:line="261" w:lineRule="auto" w:before="77"/>
        <w:ind w:right="771"/>
      </w:pPr>
      <w:r>
        <w:rPr/>
        <w:t>Thank you to all those people and places and, of course, to everyone who has donated – the end total will be £2,620.71. In West Wratting, thanks to the generosity of villagers, donations totalled £433.22. If anyone has any ideas for where poppies can be available for villagers of Weston Colville during the</w:t>
      </w:r>
    </w:p>
    <w:p>
      <w:pPr>
        <w:pStyle w:val="BodyText"/>
        <w:spacing w:line="261" w:lineRule="auto"/>
        <w:ind w:right="631"/>
      </w:pPr>
      <w:r>
        <w:rPr/>
        <w:t>traditional two week collection period in 2020, please contact me; thank you for donations from the village which came to £24.90.</w:t>
      </w:r>
    </w:p>
    <w:p>
      <w:pPr>
        <w:spacing w:before="0"/>
        <w:ind w:left="3511" w:right="0" w:firstLine="0"/>
        <w:jc w:val="left"/>
        <w:rPr>
          <w:b/>
          <w:i/>
          <w:sz w:val="24"/>
        </w:rPr>
      </w:pPr>
      <w:r>
        <w:rPr/>
        <w:pict>
          <v:group style="position:absolute;margin-left:305.506744pt;margin-top:22.07937pt;width:262.25pt;height:170.25pt;mso-position-horizontal-relative:page;mso-position-vertical-relative:paragraph;z-index:251686912" coordorigin="6110,442" coordsize="5245,3405">
            <v:rect style="position:absolute;left:6118;top:446;width:5237;height:3400" filled="true" fillcolor="#231f20" stroked="false">
              <v:fill type="solid"/>
            </v:rect>
            <v:shape style="position:absolute;left:6110;top:441;width:2632;height:2699" type="#_x0000_t75" stroked="false">
              <v:imagedata r:id="rId54" o:title=""/>
            </v:shape>
            <v:line style="position:absolute" from="10714,446" to="10714,3846" stroked="true" strokeweight="1.026976pt" strokecolor="#ffffff">
              <v:stroke dashstyle="solid"/>
            </v:line>
            <v:shape style="position:absolute;left:6462;top:3047;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8443;top:1404;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535.66571pt;margin-top:31.035881pt;width:34.3pt;height:152.6pt;mso-position-horizontal-relative:page;mso-position-vertical-relative:paragraph;z-index:251688960"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b/>
          <w:i/>
          <w:color w:val="353535"/>
          <w:sz w:val="24"/>
        </w:rPr>
        <w:t>Margaret Johnson</w:t>
      </w:r>
    </w:p>
    <w:p>
      <w:pPr>
        <w:spacing w:after="0"/>
        <w:jc w:val="left"/>
        <w:rPr>
          <w:sz w:val="24"/>
        </w:rPr>
        <w:sectPr>
          <w:type w:val="continuous"/>
          <w:pgSz w:w="11910" w:h="16840"/>
          <w:pgMar w:top="1100" w:bottom="540" w:left="440" w:right="0"/>
          <w:cols w:num="2" w:equalWidth="0">
            <w:col w:w="5412" w:space="128"/>
            <w:col w:w="5930"/>
          </w:cols>
        </w:sectPr>
      </w:pPr>
    </w:p>
    <w:p>
      <w:pPr>
        <w:pStyle w:val="BodyText"/>
        <w:ind w:left="0"/>
        <w:rPr>
          <w:b/>
          <w:i/>
          <w:sz w:val="30"/>
        </w:rPr>
      </w:pPr>
    </w:p>
    <w:p>
      <w:pPr>
        <w:pStyle w:val="BodyText"/>
        <w:spacing w:before="1"/>
        <w:ind w:left="0"/>
        <w:rPr>
          <w:b/>
          <w:i/>
          <w:sz w:val="29"/>
        </w:rPr>
      </w:pPr>
    </w:p>
    <w:p>
      <w:pPr>
        <w:spacing w:before="1"/>
        <w:ind w:left="120" w:right="0" w:firstLine="0"/>
        <w:jc w:val="left"/>
        <w:rPr>
          <w:b/>
          <w:i/>
          <w:sz w:val="28"/>
        </w:rPr>
      </w:pPr>
      <w:r>
        <w:rPr>
          <w:b/>
          <w:i/>
          <w:spacing w:val="-6"/>
          <w:sz w:val="28"/>
        </w:rPr>
        <w:t>West </w:t>
      </w:r>
      <w:r>
        <w:rPr>
          <w:b/>
          <w:i/>
          <w:spacing w:val="-3"/>
          <w:sz w:val="28"/>
        </w:rPr>
        <w:t>Wratting </w:t>
      </w:r>
      <w:r>
        <w:rPr>
          <w:b/>
          <w:i/>
          <w:sz w:val="28"/>
        </w:rPr>
        <w:t>Oil Syndicate</w:t>
      </w:r>
    </w:p>
    <w:p>
      <w:pPr>
        <w:spacing w:before="6"/>
        <w:ind w:left="120" w:right="0" w:firstLine="0"/>
        <w:jc w:val="left"/>
        <w:rPr>
          <w:b/>
          <w:i/>
          <w:sz w:val="24"/>
        </w:rPr>
      </w:pPr>
      <w:r>
        <w:rPr/>
        <w:br w:type="column"/>
      </w:r>
      <w:r>
        <w:rPr>
          <w:b/>
          <w:i/>
          <w:sz w:val="24"/>
        </w:rPr>
        <w:t>Anne Vidler</w:t>
      </w:r>
    </w:p>
    <w:p>
      <w:pPr>
        <w:spacing w:after="0"/>
        <w:jc w:val="left"/>
        <w:rPr>
          <w:sz w:val="24"/>
        </w:rPr>
        <w:sectPr>
          <w:type w:val="continuous"/>
          <w:pgSz w:w="11910" w:h="16840"/>
          <w:pgMar w:top="1100" w:bottom="540" w:left="440" w:right="0"/>
          <w:cols w:num="2" w:equalWidth="0">
            <w:col w:w="3388" w:space="666"/>
            <w:col w:w="7416"/>
          </w:cols>
        </w:sectPr>
      </w:pPr>
    </w:p>
    <w:p>
      <w:pPr>
        <w:pStyle w:val="BodyText"/>
        <w:spacing w:line="261" w:lineRule="auto" w:before="55"/>
        <w:ind w:right="6216"/>
      </w:pPr>
      <w:r>
        <w:rPr/>
        <w:t>There is no fill-up this month. The next syndicate order will be in March.</w:t>
      </w:r>
    </w:p>
    <w:p>
      <w:pPr>
        <w:spacing w:before="7"/>
        <w:ind w:left="1350" w:right="0" w:firstLine="0"/>
        <w:jc w:val="left"/>
        <w:rPr>
          <w:b/>
          <w:i/>
          <w:sz w:val="24"/>
        </w:rPr>
      </w:pPr>
      <w:r>
        <w:rPr>
          <w:b/>
          <w:i/>
          <w:sz w:val="24"/>
        </w:rPr>
        <w:t>Phil Tempest (</w:t>
      </w:r>
      <w:r>
        <w:rPr>
          <w:rFonts w:ascii="Trebuchet MS"/>
          <w:i/>
          <w:sz w:val="20"/>
        </w:rPr>
        <w:t>westwrattingoil@gmail.com</w:t>
      </w:r>
      <w:r>
        <w:rPr>
          <w:b/>
          <w:i/>
          <w:sz w:val="24"/>
        </w:rPr>
        <w:t>)</w:t>
      </w:r>
    </w:p>
    <w:p>
      <w:pPr>
        <w:spacing w:after="0"/>
        <w:jc w:val="left"/>
        <w:rPr>
          <w:sz w:val="24"/>
        </w:rPr>
        <w:sectPr>
          <w:type w:val="continuous"/>
          <w:pgSz w:w="11910" w:h="16840"/>
          <w:pgMar w:top="1100" w:bottom="540" w:left="440" w:right="0"/>
        </w:sectPr>
      </w:pPr>
    </w:p>
    <w:p>
      <w:pPr>
        <w:tabs>
          <w:tab w:pos="5660" w:val="left" w:leader="none"/>
        </w:tabs>
        <w:spacing w:line="240" w:lineRule="auto"/>
        <w:ind w:left="116" w:right="0" w:firstLine="0"/>
        <w:rPr>
          <w:sz w:val="20"/>
        </w:rPr>
      </w:pPr>
      <w:r>
        <w:rPr>
          <w:position w:val="1"/>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0"/>
                          <w:ind w:left="10"/>
                          <w:jc w:val="center"/>
                          <w:rPr>
                            <w:sz w:val="40"/>
                          </w:rPr>
                        </w:pPr>
                        <w:r>
                          <w:rPr>
                            <w:sz w:val="40"/>
                          </w:rPr>
                          <w:t>I &amp; S GROUNDWORKS LTD</w:t>
                        </w:r>
                      </w:p>
                      <w:p>
                        <w:pPr>
                          <w:pStyle w:val="TableParagraph"/>
                          <w:spacing w:line="225" w:lineRule="auto" w:before="66"/>
                          <w:ind w:left="792" w:right="774"/>
                          <w:jc w:val="center"/>
                          <w:rPr>
                            <w:sz w:val="26"/>
                          </w:rPr>
                        </w:pPr>
                        <w:r>
                          <w:rPr>
                            <w:sz w:val="26"/>
                          </w:rPr>
                          <w:t>Your Local Company for Driveways</w:t>
                        </w:r>
                      </w:p>
                      <w:p>
                        <w:pPr>
                          <w:pStyle w:val="TableParagraph"/>
                          <w:spacing w:line="232" w:lineRule="auto" w:before="10"/>
                          <w:ind w:left="1973" w:right="1959" w:hanging="10"/>
                          <w:jc w:val="center"/>
                          <w:rPr>
                            <w:sz w:val="26"/>
                          </w:rPr>
                        </w:pPr>
                        <w:r>
                          <w:rPr>
                            <w:sz w:val="26"/>
                          </w:rPr>
                          <w:t>Patios Foundations Drainage</w:t>
                        </w:r>
                      </w:p>
                      <w:p>
                        <w:pPr>
                          <w:pStyle w:val="TableParagraph"/>
                          <w:spacing w:line="282" w:lineRule="exact"/>
                          <w:ind w:left="35"/>
                          <w:jc w:val="center"/>
                          <w:rPr>
                            <w:sz w:val="26"/>
                          </w:rPr>
                        </w:pPr>
                        <w:r>
                          <w:rPr>
                            <w:sz w:val="26"/>
                          </w:rPr>
                          <w:t>Site Clearance</w:t>
                        </w:r>
                      </w:p>
                      <w:p>
                        <w:pPr>
                          <w:pStyle w:val="TableParagraph"/>
                          <w:spacing w:before="141"/>
                          <w:ind w:left="31"/>
                          <w:jc w:val="center"/>
                          <w:rPr>
                            <w:sz w:val="26"/>
                          </w:rPr>
                        </w:pPr>
                        <w:r>
                          <w:rPr>
                            <w:sz w:val="26"/>
                          </w:rPr>
                          <w:t>Please call</w:t>
                        </w:r>
                      </w:p>
                      <w:p>
                        <w:pPr>
                          <w:pStyle w:val="TableParagraph"/>
                          <w:spacing w:line="256" w:lineRule="auto" w:before="21"/>
                          <w:ind w:left="853" w:right="847" w:firstLine="14"/>
                          <w:jc w:val="center"/>
                          <w:rPr>
                            <w:sz w:val="26"/>
                          </w:rPr>
                        </w:pPr>
                        <w:r>
                          <w:rPr>
                            <w:sz w:val="26"/>
                          </w:rPr>
                          <w:t>Ian Boreham on 07831672907 or Simon Boreham on 07768821364</w:t>
                        </w:r>
                      </w:p>
                    </w:tc>
                  </w:tr>
                </w:tbl>
                <w:p>
                  <w:pPr>
                    <w:pStyle w:val="BodyText"/>
                    <w:ind w:left="0"/>
                  </w:pPr>
                </w:p>
              </w:txbxContent>
            </v:textbox>
          </v:shape>
        </w:pict>
      </w:r>
      <w:r>
        <w:rPr>
          <w:position w:val="1"/>
          <w:sz w:val="20"/>
        </w:rPr>
      </w:r>
      <w:r>
        <w:rPr>
          <w:position w:val="1"/>
          <w:sz w:val="20"/>
        </w:rPr>
        <w:tab/>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85"/>
                          <w:ind w:left="28"/>
                          <w:jc w:val="center"/>
                          <w:rPr>
                            <w:rFonts w:ascii="Comic Sans MS"/>
                            <w:sz w:val="28"/>
                          </w:rPr>
                        </w:pPr>
                        <w:r>
                          <w:rPr>
                            <w:rFonts w:ascii="Comic Sans MS"/>
                            <w:color w:val="FF2600"/>
                            <w:sz w:val="28"/>
                          </w:rPr>
                          <w:t>Chalice Tree Sew Crafty Workshops</w:t>
                        </w:r>
                      </w:p>
                      <w:p>
                        <w:pPr>
                          <w:pStyle w:val="TableParagraph"/>
                          <w:spacing w:before="93"/>
                          <w:ind w:left="20"/>
                          <w:jc w:val="center"/>
                          <w:rPr>
                            <w:rFonts w:ascii="Trebuchet MS"/>
                            <w:sz w:val="24"/>
                          </w:rPr>
                        </w:pPr>
                        <w:r>
                          <w:rPr>
                            <w:rFonts w:ascii="Trebuchet MS"/>
                            <w:sz w:val="24"/>
                          </w:rPr>
                          <w:t>at 7 Honey Hill, West Wratting CB21 5NQ</w:t>
                        </w:r>
                      </w:p>
                      <w:p>
                        <w:pPr>
                          <w:pStyle w:val="TableParagraph"/>
                          <w:spacing w:before="101"/>
                          <w:ind w:left="1749" w:right="362"/>
                          <w:jc w:val="center"/>
                          <w:rPr>
                            <w:rFonts w:ascii="Trebuchet MS" w:hAnsi="Trebuchet MS"/>
                            <w:sz w:val="24"/>
                          </w:rPr>
                        </w:pPr>
                        <w:r>
                          <w:rPr>
                            <w:rFonts w:ascii="Trebuchet MS" w:hAnsi="Trebuchet MS"/>
                            <w:sz w:val="24"/>
                          </w:rPr>
                          <w:t>Adult beginner and refresher sewing lessons available – one to one or group</w:t>
                        </w:r>
                      </w:p>
                      <w:p>
                        <w:pPr>
                          <w:pStyle w:val="TableParagraph"/>
                          <w:spacing w:before="104"/>
                          <w:ind w:left="1377"/>
                          <w:jc w:val="center"/>
                          <w:rPr>
                            <w:rFonts w:ascii="Trebuchet MS"/>
                            <w:sz w:val="24"/>
                          </w:rPr>
                        </w:pPr>
                        <w:r>
                          <w:rPr>
                            <w:rFonts w:ascii="Trebuchet MS"/>
                            <w:sz w:val="24"/>
                          </w:rPr>
                          <w:t>Bespoke workshops and parties</w:t>
                        </w:r>
                      </w:p>
                      <w:p>
                        <w:pPr>
                          <w:pStyle w:val="TableParagraph"/>
                          <w:spacing w:before="103"/>
                          <w:ind w:left="1749" w:right="346"/>
                          <w:jc w:val="center"/>
                          <w:rPr>
                            <w:rFonts w:ascii="Trebuchet MS"/>
                            <w:b/>
                            <w:sz w:val="26"/>
                          </w:rPr>
                        </w:pPr>
                        <w:r>
                          <w:rPr>
                            <w:rFonts w:ascii="Trebuchet MS"/>
                            <w:b/>
                            <w:sz w:val="26"/>
                          </w:rPr>
                          <w:t>Rhiannon</w:t>
                        </w:r>
                        <w:r>
                          <w:rPr>
                            <w:rFonts w:ascii="Trebuchet MS"/>
                            <w:b/>
                            <w:spacing w:val="-13"/>
                            <w:sz w:val="26"/>
                          </w:rPr>
                          <w:t> </w:t>
                        </w:r>
                        <w:r>
                          <w:rPr>
                            <w:rFonts w:ascii="Trebuchet MS"/>
                            <w:b/>
                            <w:sz w:val="26"/>
                          </w:rPr>
                          <w:t>Waygood</w:t>
                        </w:r>
                      </w:p>
                      <w:p>
                        <w:pPr>
                          <w:pStyle w:val="TableParagraph"/>
                          <w:tabs>
                            <w:tab w:pos="2208" w:val="left" w:leader="none"/>
                          </w:tabs>
                          <w:spacing w:line="250" w:lineRule="exact" w:before="177"/>
                          <w:ind w:left="29"/>
                          <w:jc w:val="center"/>
                          <w:rPr>
                            <w:rFonts w:ascii="Trebuchet MS"/>
                            <w:sz w:val="24"/>
                          </w:rPr>
                        </w:pPr>
                        <w:r>
                          <w:rPr>
                            <w:rFonts w:ascii="Trebuchet MS"/>
                            <w:sz w:val="24"/>
                          </w:rPr>
                          <w:t>01223</w:t>
                        </w:r>
                        <w:r>
                          <w:rPr>
                            <w:rFonts w:ascii="Trebuchet MS"/>
                            <w:spacing w:val="-5"/>
                            <w:sz w:val="24"/>
                          </w:rPr>
                          <w:t> </w:t>
                        </w:r>
                        <w:r>
                          <w:rPr>
                            <w:rFonts w:ascii="Trebuchet MS"/>
                            <w:sz w:val="24"/>
                          </w:rPr>
                          <w:t>291490</w:t>
                          <w:tab/>
                          <w:t>07774</w:t>
                        </w:r>
                        <w:r>
                          <w:rPr>
                            <w:rFonts w:ascii="Trebuchet MS"/>
                            <w:spacing w:val="-11"/>
                            <w:sz w:val="24"/>
                          </w:rPr>
                          <w:t> </w:t>
                        </w:r>
                        <w:r>
                          <w:rPr>
                            <w:rFonts w:ascii="Trebuchet MS"/>
                            <w:sz w:val="24"/>
                          </w:rPr>
                          <w:t>414085</w:t>
                        </w:r>
                      </w:p>
                      <w:p>
                        <w:pPr>
                          <w:pStyle w:val="TableParagraph"/>
                          <w:spacing w:line="270" w:lineRule="exact"/>
                          <w:ind w:left="605" w:right="577"/>
                          <w:jc w:val="center"/>
                          <w:rPr>
                            <w:rFonts w:ascii="Arial"/>
                            <w:sz w:val="26"/>
                          </w:rPr>
                        </w:pPr>
                        <w:hyperlink r:id="rId55">
                          <w:r>
                            <w:rPr>
                              <w:rFonts w:ascii="Arial"/>
                              <w:color w:val="0B9DCC"/>
                              <w:sz w:val="26"/>
                            </w:rPr>
                            <w:t>rhiannonwaygood@yahoo.co.uk</w:t>
                          </w:r>
                        </w:hyperlink>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pgSz w:w="11910" w:h="16840"/>
          <w:pgMar w:header="715" w:footer="354" w:top="1100" w:bottom="540" w:left="440" w:right="0"/>
        </w:sectPr>
      </w:pPr>
    </w:p>
    <w:p>
      <w:pPr>
        <w:pStyle w:val="Heading1"/>
        <w:spacing w:before="101"/>
        <w:rPr>
          <w:i/>
        </w:rPr>
      </w:pPr>
      <w:r>
        <w:rPr/>
        <w:drawing>
          <wp:anchor distT="0" distB="0" distL="0" distR="0" allowOverlap="1" layoutInCell="1" locked="0" behindDoc="1" simplePos="0" relativeHeight="250063872">
            <wp:simplePos x="0" y="0"/>
            <wp:positionH relativeFrom="page">
              <wp:posOffset>4018776</wp:posOffset>
            </wp:positionH>
            <wp:positionV relativeFrom="paragraph">
              <wp:posOffset>-1534188</wp:posOffset>
            </wp:positionV>
            <wp:extent cx="790878" cy="956786"/>
            <wp:effectExtent l="0" t="0" r="0" b="0"/>
            <wp:wrapNone/>
            <wp:docPr id="35" name="image29.jpeg"/>
            <wp:cNvGraphicFramePr>
              <a:graphicFrameLocks noChangeAspect="1"/>
            </wp:cNvGraphicFramePr>
            <a:graphic>
              <a:graphicData uri="http://schemas.openxmlformats.org/drawingml/2006/picture">
                <pic:pic>
                  <pic:nvPicPr>
                    <pic:cNvPr id="36" name="image29.jpeg"/>
                    <pic:cNvPicPr/>
                  </pic:nvPicPr>
                  <pic:blipFill>
                    <a:blip r:embed="rId56" cstate="print"/>
                    <a:stretch>
                      <a:fillRect/>
                    </a:stretch>
                  </pic:blipFill>
                  <pic:spPr>
                    <a:xfrm>
                      <a:off x="0" y="0"/>
                      <a:ext cx="790878" cy="956786"/>
                    </a:xfrm>
                    <a:prstGeom prst="rect">
                      <a:avLst/>
                    </a:prstGeom>
                  </pic:spPr>
                </pic:pic>
              </a:graphicData>
            </a:graphic>
          </wp:anchor>
        </w:drawing>
      </w:r>
      <w:r>
        <w:rPr>
          <w:i/>
        </w:rPr>
        <w:t>From the Rectory</w:t>
      </w:r>
    </w:p>
    <w:p>
      <w:pPr>
        <w:pStyle w:val="BodyText"/>
        <w:spacing w:line="261" w:lineRule="auto" w:before="75"/>
        <w:ind w:right="51"/>
      </w:pPr>
      <w:r>
        <w:rPr/>
        <w:t>In Bristol, where I used to live, there is a place in the heart of one of its shopping quarters called the New Room. It’s the oldest Methodist building in the world and the site of a chapel which John Wesley built in 1739. It has now expanded with a museum, café and adjacent garden but the chapel is still used for worship. Many visitors to the New Room remark on how Charles Wesley’s music has inspired them throughout their lives, and hymns such as ‘O for a thousand tongues to sing’ and ‘And can it be that I should gain’ may be heard regularly in the chapel.</w:t>
      </w:r>
    </w:p>
    <w:p>
      <w:pPr>
        <w:pStyle w:val="BodyText"/>
        <w:spacing w:line="261" w:lineRule="auto" w:before="71"/>
      </w:pPr>
      <w:r>
        <w:rPr/>
        <w:t>It is another reminder of the vital place of music in Christian worship and indeed in Old Testament times; singing and music appear throughout the Old Testament as a way in which people praised God.</w:t>
      </w:r>
    </w:p>
    <w:p>
      <w:pPr>
        <w:pStyle w:val="BodyText"/>
        <w:spacing w:line="261" w:lineRule="auto"/>
        <w:ind w:right="51"/>
      </w:pPr>
      <w:r>
        <w:rPr/>
        <w:t>Psalm 98 reflects this by saying: “make a joyful noise to the Lord, all the earth; break forth into joyous song and sing praises”. For many, an awareness of God’s presence led naturally to worshipping with songs of praise.</w:t>
      </w:r>
    </w:p>
    <w:p>
      <w:pPr>
        <w:pStyle w:val="BodyText"/>
        <w:spacing w:line="261" w:lineRule="auto" w:before="73"/>
        <w:ind w:right="-2"/>
      </w:pPr>
      <w:r>
        <w:rPr/>
        <w:t>There is also a vibrant variety of music within Christian worship today, where ancient hymns rub shoulders with contemporary worship songs, and music from other traditions such as the Iona and Taize</w:t>
      </w:r>
    </w:p>
    <w:p>
      <w:pPr>
        <w:pStyle w:val="BodyText"/>
        <w:spacing w:line="261" w:lineRule="auto" w:before="38"/>
        <w:ind w:right="577"/>
      </w:pPr>
      <w:r>
        <w:rPr/>
        <w:br w:type="column"/>
      </w:r>
      <w:r>
        <w:rPr/>
        <w:t>communities is embraced. When I stayed with the ecumenical Christian community in Taize, in eastern France, we sang Taize chants as part of our daily worship and this contemplative music has become a formative influence for many people.</w:t>
      </w:r>
    </w:p>
    <w:p>
      <w:pPr>
        <w:pStyle w:val="BodyText"/>
        <w:spacing w:line="261" w:lineRule="auto" w:before="76"/>
        <w:ind w:right="577"/>
      </w:pPr>
      <w:r>
        <w:rPr/>
        <w:t>Our church choir, drawn from many villages, continues to be inspired by such a rich repertoire of music and would welcome anyone who is interested in joining over the coming months. The choir practices regularly on Monday evenings in Hildersham Church, but if you would like to take part in a ‘one-off’ service and were able to come along to perhaps two or three Monday evenings in advance or would simply like to try it out, you would also be very welcome. If interested, please do contact our music director, Keith </w:t>
      </w:r>
      <w:r>
        <w:rPr>
          <w:spacing w:val="-5"/>
        </w:rPr>
        <w:t>Day, </w:t>
      </w:r>
      <w:r>
        <w:rPr/>
        <w:t>on: </w:t>
      </w:r>
      <w:hyperlink r:id="rId57">
        <w:r>
          <w:rPr>
            <w:rFonts w:ascii="Trebuchet MS" w:hAnsi="Trebuchet MS"/>
            <w:i/>
            <w:sz w:val="20"/>
          </w:rPr>
          <w:t>keithdday@btinternet.com</w:t>
        </w:r>
        <w:r>
          <w:rPr/>
          <w:t>.</w:t>
        </w:r>
      </w:hyperlink>
    </w:p>
    <w:p>
      <w:pPr>
        <w:pStyle w:val="Heading4"/>
        <w:spacing w:line="269" w:lineRule="exact"/>
        <w:ind w:left="3598"/>
        <w:rPr>
          <w:i/>
        </w:rPr>
      </w:pPr>
      <w:r>
        <w:rPr>
          <w:i/>
        </w:rPr>
        <w:t>Revd Iain McColl</w:t>
      </w:r>
    </w:p>
    <w:p>
      <w:pPr>
        <w:pStyle w:val="BodyText"/>
        <w:spacing w:before="3"/>
        <w:ind w:left="0"/>
        <w:rPr>
          <w:b/>
          <w:i/>
          <w:sz w:val="21"/>
        </w:rPr>
      </w:pPr>
    </w:p>
    <w:p>
      <w:pPr>
        <w:spacing w:before="0"/>
        <w:ind w:left="120" w:right="0" w:firstLine="0"/>
        <w:jc w:val="left"/>
        <w:rPr>
          <w:b/>
          <w:i/>
          <w:sz w:val="28"/>
        </w:rPr>
      </w:pPr>
      <w:r>
        <w:rPr>
          <w:b/>
          <w:i/>
          <w:sz w:val="28"/>
        </w:rPr>
        <w:t>Thank You</w:t>
      </w:r>
    </w:p>
    <w:p>
      <w:pPr>
        <w:pStyle w:val="BodyText"/>
        <w:spacing w:line="261" w:lineRule="auto" w:before="55"/>
        <w:ind w:right="577"/>
      </w:pPr>
      <w:r>
        <w:rPr/>
        <w:t>A special thank you to all my dearest friends and neighbours for their help and kind words after my husband's passing. Also a huge thank you to Rev Kathy Bishop for her kindness and the wonderful service she delivered. Thank you and God bless you all.</w:t>
      </w:r>
    </w:p>
    <w:p>
      <w:pPr>
        <w:pStyle w:val="Heading4"/>
        <w:spacing w:before="4"/>
        <w:ind w:left="4347"/>
        <w:rPr>
          <w:i/>
        </w:rPr>
      </w:pPr>
      <w:r>
        <w:rPr/>
        <w:drawing>
          <wp:anchor distT="0" distB="0" distL="0" distR="0" allowOverlap="1" layoutInCell="1" locked="0" behindDoc="1" simplePos="0" relativeHeight="250062848">
            <wp:simplePos x="0" y="0"/>
            <wp:positionH relativeFrom="page">
              <wp:posOffset>2974871</wp:posOffset>
            </wp:positionH>
            <wp:positionV relativeFrom="paragraph">
              <wp:posOffset>1072134</wp:posOffset>
            </wp:positionV>
            <wp:extent cx="475365" cy="1058322"/>
            <wp:effectExtent l="0" t="0" r="0" b="0"/>
            <wp:wrapNone/>
            <wp:docPr id="37" name="image30.jpeg"/>
            <wp:cNvGraphicFramePr>
              <a:graphicFrameLocks noChangeAspect="1"/>
            </wp:cNvGraphicFramePr>
            <a:graphic>
              <a:graphicData uri="http://schemas.openxmlformats.org/drawingml/2006/picture">
                <pic:pic>
                  <pic:nvPicPr>
                    <pic:cNvPr id="38" name="image30.jpeg"/>
                    <pic:cNvPicPr/>
                  </pic:nvPicPr>
                  <pic:blipFill>
                    <a:blip r:embed="rId58" cstate="print"/>
                    <a:stretch>
                      <a:fillRect/>
                    </a:stretch>
                  </pic:blipFill>
                  <pic:spPr>
                    <a:xfrm>
                      <a:off x="0" y="0"/>
                      <a:ext cx="475365" cy="1058322"/>
                    </a:xfrm>
                    <a:prstGeom prst="rect">
                      <a:avLst/>
                    </a:prstGeom>
                  </pic:spPr>
                </pic:pic>
              </a:graphicData>
            </a:graphic>
          </wp:anchor>
        </w:drawing>
      </w:r>
      <w:r>
        <w:rPr>
          <w:i/>
        </w:rPr>
        <w:t>Rita Watts</w:t>
      </w:r>
    </w:p>
    <w:p>
      <w:pPr>
        <w:spacing w:after="0"/>
        <w:sectPr>
          <w:type w:val="continuous"/>
          <w:pgSz w:w="11910" w:h="16840"/>
          <w:pgMar w:top="1100" w:bottom="540" w:left="440" w:right="0"/>
          <w:cols w:num="2" w:equalWidth="0">
            <w:col w:w="5357" w:space="183"/>
            <w:col w:w="5930"/>
          </w:cols>
        </w:sectPr>
      </w:pPr>
    </w:p>
    <w:p>
      <w:pPr>
        <w:pStyle w:val="BodyText"/>
        <w:spacing w:before="1"/>
        <w:ind w:left="0"/>
        <w:rPr>
          <w:b/>
          <w:i/>
          <w:sz w:val="16"/>
        </w:rPr>
      </w:pPr>
    </w:p>
    <w:p>
      <w:pPr>
        <w:tabs>
          <w:tab w:pos="5654" w:val="left" w:leader="none"/>
        </w:tabs>
        <w:spacing w:line="240" w:lineRule="auto"/>
        <w:ind w:left="120" w:right="0" w:firstLine="0"/>
        <w:rPr>
          <w:sz w:val="20"/>
        </w:rPr>
      </w:pPr>
      <w:r>
        <w:rPr>
          <w:position w:val="1"/>
          <w:sz w:val="20"/>
        </w:rPr>
        <w:pict>
          <v:shape style="width:263.7pt;height:171.7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3"/>
                  </w:tblGrid>
                  <w:tr>
                    <w:trPr>
                      <w:trHeight w:val="607" w:hRule="atLeast"/>
                    </w:trPr>
                    <w:tc>
                      <w:tcPr>
                        <w:tcW w:w="5243" w:type="dxa"/>
                        <w:tcBorders>
                          <w:top w:val="single" w:sz="8" w:space="0" w:color="000000"/>
                          <w:left w:val="single" w:sz="8" w:space="0" w:color="000000"/>
                          <w:right w:val="single" w:sz="8" w:space="0" w:color="000000"/>
                        </w:tcBorders>
                      </w:tcPr>
                      <w:p>
                        <w:pPr>
                          <w:pStyle w:val="TableParagraph"/>
                          <w:spacing w:line="360" w:lineRule="exact" w:before="14"/>
                          <w:ind w:left="949" w:right="931"/>
                          <w:jc w:val="center"/>
                          <w:rPr>
                            <w:rFonts w:ascii="Arial"/>
                            <w:b/>
                            <w:sz w:val="32"/>
                          </w:rPr>
                        </w:pPr>
                        <w:r>
                          <w:rPr>
                            <w:rFonts w:ascii="Arial"/>
                            <w:b/>
                            <w:sz w:val="32"/>
                          </w:rPr>
                          <w:t>R BRISTLEY</w:t>
                        </w:r>
                      </w:p>
                      <w:p>
                        <w:pPr>
                          <w:pStyle w:val="TableParagraph"/>
                          <w:spacing w:line="213" w:lineRule="exact"/>
                          <w:ind w:left="949" w:right="932"/>
                          <w:jc w:val="center"/>
                          <w:rPr>
                            <w:rFonts w:ascii="Arial"/>
                            <w:sz w:val="20"/>
                          </w:rPr>
                        </w:pPr>
                        <w:r>
                          <w:rPr>
                            <w:rFonts w:ascii="Arial"/>
                            <w:sz w:val="20"/>
                          </w:rPr>
                          <w:t>9 COLLINGS PLACE, NEWMARKET</w:t>
                        </w:r>
                      </w:p>
                    </w:tc>
                  </w:tr>
                  <w:tr>
                    <w:trPr>
                      <w:trHeight w:val="460" w:hRule="atLeast"/>
                    </w:trPr>
                    <w:tc>
                      <w:tcPr>
                        <w:tcW w:w="5243" w:type="dxa"/>
                        <w:shd w:val="clear" w:color="auto" w:fill="000000"/>
                      </w:tcPr>
                      <w:p>
                        <w:pPr>
                          <w:pStyle w:val="TableParagraph"/>
                          <w:spacing w:before="9"/>
                          <w:ind w:left="359"/>
                          <w:rPr>
                            <w:rFonts w:ascii="Arial"/>
                            <w:sz w:val="36"/>
                          </w:rPr>
                        </w:pPr>
                        <w:r>
                          <w:rPr>
                            <w:rFonts w:ascii="Arial"/>
                            <w:color w:val="FFFFFF"/>
                            <w:sz w:val="36"/>
                          </w:rPr>
                          <w:t>BRUSH ELECTRIC SWEEP</w:t>
                        </w:r>
                      </w:p>
                    </w:tc>
                  </w:tr>
                  <w:tr>
                    <w:trPr>
                      <w:trHeight w:val="2326" w:hRule="atLeast"/>
                    </w:trPr>
                    <w:tc>
                      <w:tcPr>
                        <w:tcW w:w="5243" w:type="dxa"/>
                        <w:tcBorders>
                          <w:left w:val="single" w:sz="8" w:space="0" w:color="000000"/>
                          <w:bottom w:val="single" w:sz="8" w:space="0" w:color="000000"/>
                          <w:right w:val="single" w:sz="8" w:space="0" w:color="000000"/>
                        </w:tcBorders>
                      </w:tcPr>
                      <w:p>
                        <w:pPr>
                          <w:pStyle w:val="TableParagraph"/>
                          <w:numPr>
                            <w:ilvl w:val="0"/>
                            <w:numId w:val="3"/>
                          </w:numPr>
                          <w:tabs>
                            <w:tab w:pos="870" w:val="left" w:leader="none"/>
                          </w:tabs>
                          <w:spacing w:line="144" w:lineRule="auto" w:before="10" w:after="0"/>
                          <w:ind w:left="869" w:right="2680" w:hanging="280"/>
                          <w:jc w:val="left"/>
                          <w:rPr>
                            <w:rFonts w:ascii="Arial" w:hAnsi="Arial"/>
                            <w:sz w:val="18"/>
                          </w:rPr>
                        </w:pPr>
                        <w:r>
                          <w:rPr>
                            <w:rFonts w:ascii="Arial" w:hAnsi="Arial"/>
                            <w:sz w:val="18"/>
                          </w:rPr>
                          <w:t>All Chimneys Swept Solid Fuel, Oil &amp;</w:t>
                        </w:r>
                        <w:r>
                          <w:rPr>
                            <w:rFonts w:ascii="Arial" w:hAnsi="Arial"/>
                            <w:spacing w:val="1"/>
                            <w:sz w:val="18"/>
                          </w:rPr>
                          <w:t> </w:t>
                        </w:r>
                        <w:r>
                          <w:rPr>
                            <w:rFonts w:ascii="Arial" w:hAnsi="Arial"/>
                            <w:spacing w:val="-6"/>
                            <w:sz w:val="18"/>
                          </w:rPr>
                          <w:t>Gas</w:t>
                        </w:r>
                      </w:p>
                      <w:p>
                        <w:pPr>
                          <w:pStyle w:val="TableParagraph"/>
                          <w:numPr>
                            <w:ilvl w:val="0"/>
                            <w:numId w:val="3"/>
                          </w:numPr>
                          <w:tabs>
                            <w:tab w:pos="870" w:val="left" w:leader="none"/>
                          </w:tabs>
                          <w:spacing w:line="88" w:lineRule="auto" w:before="68" w:after="0"/>
                          <w:ind w:left="869" w:right="2019" w:hanging="280"/>
                          <w:jc w:val="left"/>
                          <w:rPr>
                            <w:rFonts w:ascii="Arial" w:hAnsi="Arial"/>
                            <w:sz w:val="18"/>
                          </w:rPr>
                        </w:pPr>
                        <w:r>
                          <w:rPr>
                            <w:rFonts w:ascii="Arial" w:hAnsi="Arial"/>
                            <w:sz w:val="18"/>
                          </w:rPr>
                          <w:t>Cowls, Nets &amp; Pots Fitted Stoves Repaired &amp;</w:t>
                        </w:r>
                        <w:r>
                          <w:rPr>
                            <w:rFonts w:ascii="Arial" w:hAnsi="Arial"/>
                            <w:spacing w:val="9"/>
                            <w:sz w:val="18"/>
                          </w:rPr>
                          <w:t> </w:t>
                        </w:r>
                        <w:r>
                          <w:rPr>
                            <w:rFonts w:ascii="Arial" w:hAnsi="Arial"/>
                            <w:spacing w:val="-3"/>
                            <w:sz w:val="18"/>
                          </w:rPr>
                          <w:t>Inspected</w:t>
                        </w:r>
                      </w:p>
                      <w:p>
                        <w:pPr>
                          <w:pStyle w:val="TableParagraph"/>
                          <w:spacing w:line="203" w:lineRule="exact" w:before="39"/>
                          <w:ind w:left="869"/>
                          <w:rPr>
                            <w:rFonts w:ascii="Arial"/>
                            <w:sz w:val="18"/>
                          </w:rPr>
                        </w:pPr>
                        <w:r>
                          <w:rPr>
                            <w:rFonts w:ascii="Arial"/>
                            <w:sz w:val="18"/>
                          </w:rPr>
                          <w:t>Carpets Cleaned</w:t>
                        </w:r>
                      </w:p>
                      <w:p>
                        <w:pPr>
                          <w:pStyle w:val="TableParagraph"/>
                          <w:numPr>
                            <w:ilvl w:val="0"/>
                            <w:numId w:val="3"/>
                          </w:numPr>
                          <w:tabs>
                            <w:tab w:pos="870" w:val="left" w:leader="none"/>
                          </w:tabs>
                          <w:spacing w:line="88" w:lineRule="auto" w:before="57" w:after="0"/>
                          <w:ind w:left="869" w:right="2850" w:hanging="280"/>
                          <w:jc w:val="left"/>
                          <w:rPr>
                            <w:rFonts w:ascii="Arial" w:hAnsi="Arial"/>
                            <w:sz w:val="18"/>
                          </w:rPr>
                        </w:pPr>
                        <w:r>
                          <w:rPr>
                            <w:rFonts w:ascii="Arial" w:hAnsi="Arial"/>
                            <w:sz w:val="18"/>
                          </w:rPr>
                          <w:t>Competitive </w:t>
                        </w:r>
                        <w:r>
                          <w:rPr>
                            <w:rFonts w:ascii="Arial" w:hAnsi="Arial"/>
                            <w:spacing w:val="-3"/>
                            <w:sz w:val="18"/>
                          </w:rPr>
                          <w:t>Prices Very</w:t>
                        </w:r>
                        <w:r>
                          <w:rPr>
                            <w:rFonts w:ascii="Arial" w:hAnsi="Arial"/>
                            <w:sz w:val="18"/>
                          </w:rPr>
                          <w:t> Clean</w:t>
                        </w:r>
                      </w:p>
                      <w:p>
                        <w:pPr>
                          <w:pStyle w:val="TableParagraph"/>
                          <w:numPr>
                            <w:ilvl w:val="0"/>
                            <w:numId w:val="3"/>
                          </w:numPr>
                          <w:tabs>
                            <w:tab w:pos="870" w:val="left" w:leader="none"/>
                          </w:tabs>
                          <w:spacing w:line="233" w:lineRule="exact" w:before="0" w:after="0"/>
                          <w:ind w:left="869" w:right="0" w:hanging="281"/>
                          <w:jc w:val="left"/>
                          <w:rPr>
                            <w:rFonts w:ascii="Arial" w:hAnsi="Arial"/>
                            <w:sz w:val="18"/>
                          </w:rPr>
                        </w:pPr>
                        <w:r>
                          <w:rPr>
                            <w:rFonts w:ascii="Arial" w:hAnsi="Arial"/>
                            <w:sz w:val="18"/>
                          </w:rPr>
                          <w:t>Family Business</w:t>
                        </w:r>
                      </w:p>
                      <w:p>
                        <w:pPr>
                          <w:pStyle w:val="TableParagraph"/>
                          <w:spacing w:line="110" w:lineRule="auto"/>
                          <w:ind w:left="589"/>
                          <w:rPr>
                            <w:rFonts w:ascii="Arial" w:hAnsi="Arial"/>
                            <w:sz w:val="18"/>
                          </w:rPr>
                        </w:pPr>
                        <w:r>
                          <w:rPr>
                            <w:rFonts w:ascii="Arial" w:hAnsi="Arial"/>
                            <w:spacing w:val="-21"/>
                            <w:position w:val="-7"/>
                            <w:sz w:val="40"/>
                          </w:rPr>
                          <w:t>•</w:t>
                        </w:r>
                        <w:r>
                          <w:rPr>
                            <w:rFonts w:ascii="Gulim" w:hAnsi="Gulim"/>
                            <w:spacing w:val="-120"/>
                            <w:position w:val="-29"/>
                            <w:sz w:val="28"/>
                          </w:rPr>
                          <w:t>☎</w:t>
                        </w:r>
                        <w:r>
                          <w:rPr>
                            <w:rFonts w:ascii="Arial" w:hAnsi="Arial"/>
                            <w:sz w:val="18"/>
                          </w:rPr>
                          <w:t>Public Liability Insurance</w:t>
                        </w:r>
                      </w:p>
                      <w:p>
                        <w:pPr>
                          <w:pStyle w:val="TableParagraph"/>
                          <w:spacing w:line="166" w:lineRule="exact"/>
                          <w:ind w:left="1067"/>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6" w:lineRule="exact"/>
                          <w:ind w:right="8"/>
                          <w:jc w:val="right"/>
                          <w:rPr>
                            <w:rFonts w:ascii="Arial"/>
                            <w:sz w:val="14"/>
                          </w:rPr>
                        </w:pPr>
                        <w:r>
                          <w:rPr>
                            <w:rFonts w:ascii="Arial"/>
                            <w:sz w:val="14"/>
                          </w:rPr>
                          <w:t>Est</w:t>
                        </w:r>
                      </w:p>
                    </w:tc>
                  </w:tr>
                </w:tbl>
                <w:p>
                  <w:pPr>
                    <w:pStyle w:val="BodyText"/>
                    <w:ind w:left="0"/>
                  </w:pPr>
                </w:p>
              </w:txbxContent>
            </v:textbox>
          </v:shape>
        </w:pict>
      </w:r>
      <w:r>
        <w:rPr>
          <w:position w:val="1"/>
          <w:sz w:val="20"/>
        </w:rPr>
      </w:r>
      <w:r>
        <w:rPr>
          <w:position w:val="1"/>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55" w:lineRule="exact"/>
                          <w:ind w:left="3"/>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line="225" w:lineRule="exact" w:before="121"/>
                          <w:ind w:left="29"/>
                          <w:jc w:val="center"/>
                          <w:rPr>
                            <w:rFonts w:ascii="Arial"/>
                            <w:sz w:val="20"/>
                          </w:rPr>
                        </w:pPr>
                        <w:r>
                          <w:rPr>
                            <w:rFonts w:ascii="Arial"/>
                            <w:sz w:val="20"/>
                          </w:rPr>
                          <w:t>Ideal for:</w:t>
                        </w:r>
                      </w:p>
                      <w:p>
                        <w:pPr>
                          <w:pStyle w:val="TableParagraph"/>
                          <w:numPr>
                            <w:ilvl w:val="0"/>
                            <w:numId w:val="4"/>
                          </w:numPr>
                          <w:tabs>
                            <w:tab w:pos="266" w:val="left" w:leader="none"/>
                          </w:tabs>
                          <w:spacing w:line="208" w:lineRule="auto" w:before="20" w:after="0"/>
                          <w:ind w:left="1075" w:right="31" w:hanging="104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4"/>
                          </w:numPr>
                          <w:tabs>
                            <w:tab w:pos="426" w:val="left" w:leader="none"/>
                          </w:tabs>
                          <w:spacing w:line="240" w:lineRule="auto" w:before="55" w:after="0"/>
                          <w:ind w:left="425"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4"/>
                          </w:numPr>
                          <w:tabs>
                            <w:tab w:pos="306" w:val="left" w:leader="none"/>
                            <w:tab w:pos="2868" w:val="left" w:leader="none"/>
                          </w:tabs>
                          <w:spacing w:line="240" w:lineRule="auto" w:before="50" w:after="0"/>
                          <w:ind w:left="305"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4"/>
                          </w:numPr>
                          <w:tabs>
                            <w:tab w:pos="786" w:val="left" w:leader="none"/>
                          </w:tabs>
                          <w:spacing w:line="240" w:lineRule="auto" w:before="50" w:after="0"/>
                          <w:ind w:left="785"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01" w:lineRule="exact" w:before="75"/>
                          <w:ind w:left="1"/>
                          <w:jc w:val="center"/>
                          <w:rPr>
                            <w:rFonts w:ascii="Arial"/>
                            <w:sz w:val="28"/>
                          </w:rPr>
                        </w:pPr>
                        <w:r>
                          <w:rPr>
                            <w:rFonts w:ascii="Arial"/>
                            <w:sz w:val="28"/>
                          </w:rPr>
                          <w:t>01223 290270</w:t>
                        </w:r>
                      </w:p>
                      <w:p>
                        <w:pPr>
                          <w:pStyle w:val="TableParagraph"/>
                          <w:spacing w:line="223" w:lineRule="auto"/>
                          <w:ind w:left="335" w:right="322" w:firstLine="21"/>
                          <w:jc w:val="center"/>
                          <w:rPr>
                            <w:rFonts w:ascii="Arial"/>
                            <w:sz w:val="28"/>
                          </w:rPr>
                        </w:pPr>
                        <w:hyperlink r:id="rId59">
                          <w:r>
                            <w:rPr>
                              <w:rFonts w:ascii="Arial"/>
                              <w:sz w:val="28"/>
                            </w:rPr>
                            <w:t>wwvhbookings@gmail.com</w:t>
                          </w:r>
                        </w:hyperlink>
                        <w:r>
                          <w:rPr>
                            <w:rFonts w:ascii="Arial"/>
                            <w:sz w:val="28"/>
                          </w:rPr>
                          <w:t> </w:t>
                        </w:r>
                        <w:hyperlink r:id="rId60">
                          <w:r>
                            <w:rPr>
                              <w:rFonts w:ascii="Arial"/>
                              <w:spacing w:val="-1"/>
                              <w:sz w:val="28"/>
                            </w:rPr>
                            <w:t>www.westwratting.org.uk/village-hall/</w:t>
                          </w:r>
                        </w:hyperlink>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tabs>
          <w:tab w:pos="5666" w:val="left" w:leader="none"/>
        </w:tabs>
        <w:spacing w:line="240" w:lineRule="auto"/>
        <w:ind w:left="126" w:right="0" w:firstLine="0"/>
        <w:rPr>
          <w:sz w:val="20"/>
        </w:rPr>
      </w:pPr>
      <w:r>
        <w:rPr>
          <w:position w:val="2"/>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191"/>
                          <w:rPr>
                            <w:sz w:val="20"/>
                          </w:rPr>
                        </w:pPr>
                        <w:r>
                          <w:rPr>
                            <w:sz w:val="20"/>
                          </w:rPr>
                          <w:drawing>
                            <wp:inline distT="0" distB="0" distL="0" distR="0">
                              <wp:extent cx="3038189" cy="2133600"/>
                              <wp:effectExtent l="0" t="0" r="0" b="0"/>
                              <wp:docPr id="39" name="image31.jpeg"/>
                              <wp:cNvGraphicFramePr>
                                <a:graphicFrameLocks noChangeAspect="1"/>
                              </wp:cNvGraphicFramePr>
                              <a:graphic>
                                <a:graphicData uri="http://schemas.openxmlformats.org/drawingml/2006/picture">
                                  <pic:pic>
                                    <pic:nvPicPr>
                                      <pic:cNvPr id="40" name="image31.jpeg"/>
                                      <pic:cNvPicPr/>
                                    </pic:nvPicPr>
                                    <pic:blipFill>
                                      <a:blip r:embed="rId61" cstate="print"/>
                                      <a:stretch>
                                        <a:fillRect/>
                                      </a:stretch>
                                    </pic:blipFill>
                                    <pic:spPr>
                                      <a:xfrm>
                                        <a:off x="0" y="0"/>
                                        <a:ext cx="3038189" cy="2133600"/>
                                      </a:xfrm>
                                      <a:prstGeom prst="rect">
                                        <a:avLst/>
                                      </a:prstGeom>
                                    </pic:spPr>
                                  </pic:pic>
                                </a:graphicData>
                              </a:graphic>
                            </wp:inline>
                          </w:drawing>
                        </w:r>
                        <w:r>
                          <w:rPr>
                            <w:sz w:val="20"/>
                          </w:rPr>
                        </w:r>
                      </w:p>
                    </w:tc>
                  </w:tr>
                </w:tbl>
                <w:p>
                  <w:pPr>
                    <w:pStyle w:val="BodyText"/>
                    <w:ind w:left="0"/>
                  </w:pPr>
                </w:p>
              </w:txbxContent>
            </v:textbox>
          </v:shape>
        </w:pict>
      </w:r>
      <w:r>
        <w:rPr>
          <w:position w:val="2"/>
          <w:sz w:val="20"/>
        </w:rPr>
      </w:r>
      <w:r>
        <w:rPr>
          <w:position w:val="2"/>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1"/>
                          <w:rPr>
                            <w:b/>
                            <w:i/>
                            <w:sz w:val="14"/>
                          </w:rPr>
                        </w:pPr>
                      </w:p>
                      <w:p>
                        <w:pPr>
                          <w:pStyle w:val="TableParagraph"/>
                          <w:ind w:left="3257" w:right="393"/>
                          <w:jc w:val="center"/>
                          <w:rPr>
                            <w:rFonts w:ascii="Calibri"/>
                            <w:b/>
                            <w:sz w:val="18"/>
                          </w:rPr>
                        </w:pPr>
                        <w:r>
                          <w:rPr>
                            <w:rFonts w:ascii="Calibri"/>
                            <w:b/>
                            <w:w w:val="105"/>
                            <w:sz w:val="18"/>
                          </w:rPr>
                          <w:t>01638 428</w:t>
                        </w:r>
                        <w:r>
                          <w:rPr>
                            <w:rFonts w:ascii="Calibri"/>
                            <w:b/>
                            <w:spacing w:val="-25"/>
                            <w:w w:val="105"/>
                            <w:sz w:val="18"/>
                          </w:rPr>
                          <w:t> </w:t>
                        </w:r>
                        <w:r>
                          <w:rPr>
                            <w:rFonts w:ascii="Calibri"/>
                            <w:b/>
                            <w:w w:val="105"/>
                            <w:sz w:val="18"/>
                          </w:rPr>
                          <w:t>060</w:t>
                        </w:r>
                      </w:p>
                      <w:p>
                        <w:pPr>
                          <w:pStyle w:val="TableParagraph"/>
                          <w:spacing w:line="219" w:lineRule="exact"/>
                          <w:ind w:left="3256" w:right="393"/>
                          <w:jc w:val="center"/>
                          <w:rPr>
                            <w:rFonts w:ascii="Calibri"/>
                            <w:b/>
                            <w:sz w:val="18"/>
                          </w:rPr>
                        </w:pPr>
                        <w:r>
                          <w:rPr>
                            <w:rFonts w:ascii="Calibri"/>
                            <w:b/>
                            <w:w w:val="105"/>
                            <w:sz w:val="18"/>
                          </w:rPr>
                          <w:t>01223 832</w:t>
                        </w:r>
                        <w:r>
                          <w:rPr>
                            <w:rFonts w:ascii="Calibri"/>
                            <w:b/>
                            <w:spacing w:val="-26"/>
                            <w:w w:val="105"/>
                            <w:sz w:val="18"/>
                          </w:rPr>
                          <w:t> </w:t>
                        </w:r>
                        <w:r>
                          <w:rPr>
                            <w:rFonts w:ascii="Calibri"/>
                            <w:b/>
                            <w:w w:val="105"/>
                            <w:sz w:val="18"/>
                          </w:rPr>
                          <w:t>928</w:t>
                        </w:r>
                      </w:p>
                      <w:p>
                        <w:pPr>
                          <w:pStyle w:val="TableParagraph"/>
                          <w:spacing w:line="219" w:lineRule="exact"/>
                          <w:ind w:left="3259" w:right="393"/>
                          <w:jc w:val="center"/>
                          <w:rPr>
                            <w:rFonts w:ascii="Calibri"/>
                            <w:b/>
                            <w:sz w:val="18"/>
                          </w:rPr>
                        </w:pPr>
                        <w:hyperlink r:id="rId62">
                          <w:r>
                            <w:rPr>
                              <w:rFonts w:ascii="Calibri"/>
                              <w:b/>
                              <w:w w:val="105"/>
                              <w:sz w:val="18"/>
                            </w:rPr>
                            <w:t>www.Rothwells.biz</w:t>
                          </w:r>
                        </w:hyperlink>
                      </w:p>
                      <w:p>
                        <w:pPr>
                          <w:pStyle w:val="TableParagraph"/>
                          <w:spacing w:before="89"/>
                          <w:ind w:left="402" w:right="393"/>
                          <w:jc w:val="center"/>
                          <w:rPr>
                            <w:rFonts w:ascii="Verdana"/>
                            <w:b/>
                            <w:sz w:val="18"/>
                          </w:rPr>
                        </w:pPr>
                        <w:r>
                          <w:rPr>
                            <w:rFonts w:ascii="Verdana"/>
                            <w:b/>
                            <w:w w:val="105"/>
                            <w:sz w:val="18"/>
                          </w:rPr>
                          <w:t>Carpet Cleaning</w:t>
                        </w:r>
                      </w:p>
                      <w:p>
                        <w:pPr>
                          <w:pStyle w:val="TableParagraph"/>
                          <w:spacing w:before="35"/>
                          <w:ind w:left="403" w:right="393"/>
                          <w:jc w:val="center"/>
                          <w:rPr>
                            <w:rFonts w:ascii="Verdana"/>
                            <w:b/>
                            <w:sz w:val="15"/>
                          </w:rPr>
                        </w:pPr>
                        <w:r>
                          <w:rPr>
                            <w:rFonts w:ascii="Verdana"/>
                            <w:b/>
                            <w:sz w:val="15"/>
                          </w:rPr>
                          <w:t>Stone Floor, Upholstery &amp; Rug Cleaning</w:t>
                        </w:r>
                      </w:p>
                      <w:p>
                        <w:pPr>
                          <w:pStyle w:val="TableParagraph"/>
                          <w:spacing w:before="30"/>
                          <w:ind w:left="405" w:right="393"/>
                          <w:jc w:val="center"/>
                          <w:rPr>
                            <w:rFonts w:ascii="Verdana"/>
                            <w:i/>
                            <w:sz w:val="13"/>
                          </w:rPr>
                        </w:pPr>
                        <w:r>
                          <w:rPr>
                            <w:rFonts w:ascii="Verdana"/>
                            <w:i/>
                            <w:w w:val="105"/>
                            <w:sz w:val="13"/>
                          </w:rPr>
                          <w:t>A few points that make us stand out from the others,</w:t>
                        </w:r>
                      </w:p>
                      <w:p>
                        <w:pPr>
                          <w:pStyle w:val="TableParagraph"/>
                          <w:spacing w:before="138"/>
                          <w:ind w:left="405" w:right="393"/>
                          <w:jc w:val="center"/>
                          <w:rPr>
                            <w:rFonts w:ascii="Verdana"/>
                            <w:sz w:val="13"/>
                          </w:rPr>
                        </w:pPr>
                        <w:r>
                          <w:rPr>
                            <w:rFonts w:ascii="Verdana"/>
                            <w:w w:val="105"/>
                            <w:sz w:val="13"/>
                          </w:rPr>
                          <w:t>Rothwell's has been in business since 1993.</w:t>
                        </w:r>
                      </w:p>
                      <w:p>
                        <w:pPr>
                          <w:pStyle w:val="TableParagraph"/>
                          <w:spacing w:before="29"/>
                          <w:ind w:left="403" w:right="393"/>
                          <w:jc w:val="center"/>
                          <w:rPr>
                            <w:rFonts w:ascii="Verdana"/>
                            <w:sz w:val="13"/>
                          </w:rPr>
                        </w:pPr>
                        <w:r>
                          <w:rPr>
                            <w:rFonts w:ascii="Verdana"/>
                            <w:w w:val="105"/>
                            <w:sz w:val="13"/>
                          </w:rPr>
                          <w:t>We're an honest local family firm.</w:t>
                        </w:r>
                      </w:p>
                      <w:p>
                        <w:pPr>
                          <w:pStyle w:val="TableParagraph"/>
                          <w:spacing w:line="288" w:lineRule="auto" w:before="31"/>
                          <w:ind w:left="674" w:right="658"/>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400" w:right="393"/>
                          <w:jc w:val="center"/>
                          <w:rPr>
                            <w:rFonts w:ascii="Verdana"/>
                            <w:sz w:val="13"/>
                          </w:rPr>
                        </w:pPr>
                        <w:r>
                          <w:rPr>
                            <w:rFonts w:ascii="Verdana"/>
                            <w:w w:val="105"/>
                            <w:sz w:val="13"/>
                          </w:rPr>
                          <w:t>Members of both the NCCA and TACCA.</w:t>
                        </w:r>
                      </w:p>
                      <w:p>
                        <w:pPr>
                          <w:pStyle w:val="TableParagraph"/>
                          <w:spacing w:before="31"/>
                          <w:ind w:left="404" w:right="393"/>
                          <w:jc w:val="center"/>
                          <w:rPr>
                            <w:rFonts w:ascii="Verdana"/>
                            <w:sz w:val="13"/>
                          </w:rPr>
                        </w:pPr>
                        <w:r>
                          <w:rPr>
                            <w:rFonts w:ascii="Verdana"/>
                            <w:w w:val="105"/>
                            <w:sz w:val="13"/>
                          </w:rPr>
                          <w:t>We will move the furniture for a thorough clean.</w:t>
                        </w:r>
                      </w:p>
                      <w:p>
                        <w:pPr>
                          <w:pStyle w:val="TableParagraph"/>
                          <w:spacing w:before="29"/>
                          <w:ind w:left="404" w:right="393"/>
                          <w:jc w:val="center"/>
                          <w:rPr>
                            <w:rFonts w:ascii="Verdana"/>
                            <w:sz w:val="13"/>
                          </w:rPr>
                        </w:pPr>
                        <w:r>
                          <w:rPr>
                            <w:rFonts w:ascii="Verdana"/>
                            <w:w w:val="105"/>
                            <w:sz w:val="13"/>
                          </w:rPr>
                          <w:t>100% satisfaction or it's FREE.</w:t>
                        </w:r>
                      </w:p>
                      <w:p>
                        <w:pPr>
                          <w:pStyle w:val="TableParagraph"/>
                          <w:spacing w:before="137"/>
                          <w:ind w:left="407" w:right="393"/>
                          <w:jc w:val="center"/>
                          <w:rPr>
                            <w:rFonts w:ascii="Verdana"/>
                            <w:i/>
                            <w:sz w:val="13"/>
                          </w:rPr>
                        </w:pPr>
                        <w:r>
                          <w:rPr>
                            <w:rFonts w:ascii="Verdana"/>
                            <w:i/>
                            <w:w w:val="105"/>
                            <w:sz w:val="13"/>
                          </w:rPr>
                          <w:t>Call Oliver and Max Campbell for expert help today.</w:t>
                        </w:r>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440" w:right="0"/>
        </w:sectPr>
      </w:pPr>
    </w:p>
    <w:p>
      <w:pPr>
        <w:pStyle w:val="Heading1"/>
        <w:spacing w:before="81"/>
        <w:rPr>
          <w:i/>
        </w:rPr>
      </w:pPr>
      <w:r>
        <w:rPr>
          <w:i/>
        </w:rPr>
        <w:t>Weston Colville Marsh Tit Study</w:t>
      </w:r>
    </w:p>
    <w:p>
      <w:pPr>
        <w:pStyle w:val="BodyText"/>
        <w:spacing w:line="261" w:lineRule="auto" w:before="75"/>
      </w:pPr>
      <w:r>
        <w:rPr/>
        <w:t>Your Marsh Tits are eating your sunflower hearts with gusto! It's the best time to see them in gardens, as the leaves aren't out and there's little left to eat in the woods. The company Garden Wildlife Direct (</w:t>
      </w:r>
      <w:r>
        <w:rPr>
          <w:rFonts w:ascii="Trebuchet MS"/>
          <w:i/>
          <w:sz w:val="20"/>
        </w:rPr>
        <w:t>www.gardenwildlifedirect.co.uk) </w:t>
      </w:r>
      <w:r>
        <w:rPr/>
        <w:t>sells good</w:t>
      </w:r>
    </w:p>
    <w:p>
      <w:pPr>
        <w:pStyle w:val="BodyText"/>
        <w:spacing w:line="261" w:lineRule="auto"/>
      </w:pPr>
      <w:r>
        <w:rPr/>
        <w:t>quality sunflower hearts for as little as 98p per kilo, post free over 12.5 kg or £25. If you're referred by an existing customer, you can receive £10 credit each.</w:t>
      </w:r>
    </w:p>
    <w:p>
      <w:pPr>
        <w:spacing w:line="261" w:lineRule="auto" w:before="0"/>
        <w:ind w:left="120" w:right="332" w:firstLine="0"/>
        <w:jc w:val="left"/>
        <w:rPr>
          <w:sz w:val="24"/>
        </w:rPr>
      </w:pPr>
      <w:r>
        <w:rPr>
          <w:sz w:val="24"/>
        </w:rPr>
        <w:t>Contact me at </w:t>
      </w:r>
      <w:hyperlink r:id="rId63">
        <w:r>
          <w:rPr>
            <w:rFonts w:ascii="Trebuchet MS"/>
            <w:i/>
            <w:sz w:val="20"/>
          </w:rPr>
          <w:t>mastersurfer@gmail.com </w:t>
        </w:r>
      </w:hyperlink>
      <w:r>
        <w:rPr>
          <w:sz w:val="24"/>
        </w:rPr>
        <w:t>to put you in touch with people who are already customers.</w:t>
      </w:r>
    </w:p>
    <w:p>
      <w:pPr>
        <w:pStyle w:val="BodyText"/>
        <w:spacing w:line="261" w:lineRule="auto" w:before="72"/>
        <w:ind w:right="103"/>
      </w:pPr>
      <w:r>
        <w:rPr/>
        <w:t>Being small, Marsh Tits prefer to avoid the bigger birds at the feeders, so tend to turn up in the first hour after dawn and the last hour before sunset. Luckily, both sunrise and sunset are at convenient times in February.</w:t>
      </w:r>
    </w:p>
    <w:p>
      <w:pPr>
        <w:pStyle w:val="BodyText"/>
        <w:spacing w:line="261" w:lineRule="auto" w:before="76"/>
        <w:ind w:right="119"/>
      </w:pPr>
      <w:r>
        <w:rPr/>
        <w:t>This month is also the time when birds are prospecting for nest sites in earnest. Check your nest boxes soon, to ensure they're dry and clean and not facing north. Then you'll enjoy the cheep of tiny squeaky voices in the spring . . .</w:t>
      </w:r>
    </w:p>
    <w:p>
      <w:pPr>
        <w:spacing w:line="256" w:lineRule="auto" w:before="76"/>
        <w:ind w:left="120" w:right="88" w:firstLine="0"/>
        <w:jc w:val="left"/>
        <w:rPr>
          <w:sz w:val="24"/>
        </w:rPr>
      </w:pPr>
      <w:r>
        <w:rPr/>
        <w:pict>
          <v:shape style="position:absolute;margin-left:190.274994pt;margin-top:34.309765pt;width:48.65pt;height:13.3pt;mso-position-horizontal-relative:page;mso-position-vertical-relative:paragraph;z-index:-253251584" type="#_x0000_t202" filled="false" stroked="false">
            <v:textbox inset="0,0,0,0">
              <w:txbxContent>
                <w:p>
                  <w:pPr>
                    <w:pStyle w:val="BodyText"/>
                    <w:spacing w:line="266" w:lineRule="exact"/>
                    <w:ind w:left="0"/>
                  </w:pPr>
                  <w:r>
                    <w:rPr/>
                    <w:t>Challenge</w:t>
                  </w:r>
                </w:p>
              </w:txbxContent>
            </v:textbox>
            <w10:wrap type="none"/>
          </v:shape>
        </w:pict>
      </w:r>
      <w:r>
        <w:rPr>
          <w:sz w:val="24"/>
        </w:rPr>
        <w:t>Please keep your Marsh </w:t>
      </w:r>
      <w:r>
        <w:rPr>
          <w:spacing w:val="-3"/>
          <w:sz w:val="24"/>
        </w:rPr>
        <w:t>Tit </w:t>
      </w:r>
      <w:r>
        <w:rPr>
          <w:sz w:val="24"/>
        </w:rPr>
        <w:t>sightings coming in to me at </w:t>
      </w:r>
      <w:hyperlink r:id="rId64">
        <w:r>
          <w:rPr>
            <w:rFonts w:ascii="Trebuchet MS"/>
            <w:i/>
            <w:sz w:val="20"/>
          </w:rPr>
          <w:t>cambsmarti@gmail.com</w:t>
        </w:r>
        <w:r>
          <w:rPr>
            <w:sz w:val="24"/>
          </w:rPr>
          <w:t>,</w:t>
        </w:r>
      </w:hyperlink>
      <w:r>
        <w:rPr>
          <w:sz w:val="24"/>
        </w:rPr>
        <w:t> Mel at </w:t>
      </w:r>
      <w:hyperlink r:id="rId65">
        <w:r>
          <w:rPr>
            <w:rFonts w:ascii="Trebuchet MS"/>
            <w:i/>
            <w:sz w:val="20"/>
          </w:rPr>
          <w:t>m_stammers@btinternet.com </w:t>
        </w:r>
      </w:hyperlink>
      <w:r>
        <w:rPr>
          <w:sz w:val="24"/>
        </w:rPr>
        <w:t>or to </w:t>
      </w:r>
      <w:r>
        <w:rPr>
          <w:spacing w:val="-13"/>
          <w:position w:val="-2"/>
          <w:sz w:val="24"/>
        </w:rPr>
        <w:drawing>
          <wp:inline distT="0" distB="0" distL="0" distR="0">
            <wp:extent cx="630678" cy="171184"/>
            <wp:effectExtent l="0" t="0" r="0" b="0"/>
            <wp:docPr id="41" name="image14.jpeg"/>
            <wp:cNvGraphicFramePr>
              <a:graphicFrameLocks noChangeAspect="1"/>
            </wp:cNvGraphicFramePr>
            <a:graphic>
              <a:graphicData uri="http://schemas.openxmlformats.org/drawingml/2006/picture">
                <pic:pic>
                  <pic:nvPicPr>
                    <pic:cNvPr id="42" name="image14.jpeg"/>
                    <pic:cNvPicPr/>
                  </pic:nvPicPr>
                  <pic:blipFill>
                    <a:blip r:embed="rId26" cstate="print"/>
                    <a:stretch>
                      <a:fillRect/>
                    </a:stretch>
                  </pic:blipFill>
                  <pic:spPr>
                    <a:xfrm>
                      <a:off x="0" y="0"/>
                      <a:ext cx="630678" cy="171184"/>
                    </a:xfrm>
                    <a:prstGeom prst="rect">
                      <a:avLst/>
                    </a:prstGeom>
                  </pic:spPr>
                </pic:pic>
              </a:graphicData>
            </a:graphic>
          </wp:inline>
        </w:drawing>
      </w:r>
      <w:r>
        <w:rPr>
          <w:spacing w:val="-13"/>
          <w:position w:val="-2"/>
          <w:sz w:val="24"/>
        </w:rPr>
      </w:r>
      <w:r>
        <w:rPr>
          <w:sz w:val="24"/>
        </w:rPr>
        <w:t>. Enjoy the lengthening days and strengthening</w:t>
      </w:r>
      <w:r>
        <w:rPr>
          <w:spacing w:val="-6"/>
          <w:sz w:val="24"/>
        </w:rPr>
        <w:t> </w:t>
      </w:r>
      <w:r>
        <w:rPr>
          <w:sz w:val="24"/>
        </w:rPr>
        <w:t>sunshine!</w:t>
      </w:r>
    </w:p>
    <w:p>
      <w:pPr>
        <w:pStyle w:val="Heading4"/>
        <w:spacing w:before="1"/>
        <w:ind w:left="246"/>
        <w:rPr>
          <w:i/>
        </w:rPr>
      </w:pPr>
      <w:r>
        <w:rPr/>
        <w:pict>
          <v:rect style="position:absolute;margin-left:311.256073pt;margin-top:72.437164pt;width:250.157514pt;height:42.975029pt;mso-position-horizontal-relative:page;mso-position-vertical-relative:paragraph;z-index:-253250560" filled="false" stroked="true" strokeweight=".499779pt" strokecolor="#000000">
            <v:stroke dashstyle="solid"/>
            <w10:wrap type="none"/>
          </v:rect>
        </w:pict>
      </w:r>
      <w:r>
        <w:rPr>
          <w:i/>
        </w:rPr>
        <w:t>Alex Inzani &amp; the thawing S Cambs Ringing Group</w:t>
      </w:r>
    </w:p>
    <w:p>
      <w:pPr>
        <w:spacing w:before="101"/>
        <w:ind w:left="120" w:right="0" w:firstLine="0"/>
        <w:jc w:val="left"/>
        <w:rPr>
          <w:b/>
          <w:i/>
          <w:sz w:val="28"/>
        </w:rPr>
      </w:pPr>
      <w:r>
        <w:rPr/>
        <w:br w:type="column"/>
      </w:r>
      <w:r>
        <w:rPr>
          <w:b/>
          <w:i/>
          <w:sz w:val="28"/>
        </w:rPr>
        <w:t>West Wratting Parish Council</w:t>
      </w:r>
    </w:p>
    <w:p>
      <w:pPr>
        <w:pStyle w:val="BodyText"/>
        <w:spacing w:line="261" w:lineRule="auto" w:before="55"/>
        <w:ind w:right="577"/>
      </w:pPr>
      <w:r>
        <w:rPr/>
        <w:t>At the meeting held on 13</w:t>
      </w:r>
      <w:r>
        <w:rPr>
          <w:position w:val="5"/>
          <w:sz w:val="16"/>
        </w:rPr>
        <w:t>th </w:t>
      </w:r>
      <w:r>
        <w:rPr/>
        <w:t>January the following items were some of the matters discussed. Full draft minutes are posted on the two village noticeboards.</w:t>
      </w:r>
    </w:p>
    <w:p>
      <w:pPr>
        <w:pStyle w:val="BodyText"/>
        <w:spacing w:line="261" w:lineRule="auto" w:before="78"/>
        <w:ind w:right="765"/>
      </w:pPr>
      <w:r>
        <w:rPr>
          <w:b/>
        </w:rPr>
        <w:t>Finance: </w:t>
      </w:r>
      <w:r>
        <w:rPr/>
        <w:t>the budget and precept for 2020/21 were discussed and it was agreed that an increase of 2.5% should be requested, ie £12,044 for 2020/21. The budget will remain as for 2019/2020.</w:t>
      </w:r>
    </w:p>
    <w:p>
      <w:pPr>
        <w:spacing w:before="76"/>
        <w:ind w:left="120" w:right="0" w:firstLine="0"/>
        <w:jc w:val="left"/>
        <w:rPr>
          <w:b/>
          <w:sz w:val="24"/>
        </w:rPr>
      </w:pPr>
      <w:r>
        <w:rPr>
          <w:b/>
          <w:sz w:val="24"/>
        </w:rPr>
        <w:t>Planning:</w:t>
      </w:r>
    </w:p>
    <w:p>
      <w:pPr>
        <w:pStyle w:val="ListParagraph"/>
        <w:numPr>
          <w:ilvl w:val="0"/>
          <w:numId w:val="5"/>
        </w:numPr>
        <w:tabs>
          <w:tab w:pos="414" w:val="left" w:leader="none"/>
        </w:tabs>
        <w:spacing w:line="261" w:lineRule="auto" w:before="44" w:after="0"/>
        <w:ind w:left="120" w:right="598" w:firstLine="0"/>
        <w:jc w:val="left"/>
        <w:rPr>
          <w:sz w:val="24"/>
        </w:rPr>
      </w:pPr>
      <w:r>
        <w:rPr>
          <w:sz w:val="24"/>
        </w:rPr>
        <w:t>A letter from Fews Lane Consortium Ltd</w:t>
      </w:r>
      <w:r>
        <w:rPr>
          <w:spacing w:val="-25"/>
          <w:sz w:val="24"/>
        </w:rPr>
        <w:t> </w:t>
      </w:r>
      <w:r>
        <w:rPr>
          <w:sz w:val="24"/>
        </w:rPr>
        <w:t>regarding their concern about changes in planning </w:t>
      </w:r>
      <w:r>
        <w:rPr>
          <w:spacing w:val="-3"/>
          <w:sz w:val="24"/>
        </w:rPr>
        <w:t>policy, </w:t>
      </w:r>
      <w:r>
        <w:rPr>
          <w:sz w:val="24"/>
        </w:rPr>
        <w:t>with a response from South Cambs Planning Dept – Cllr Harvey said this was being discussed by</w:t>
      </w:r>
      <w:r>
        <w:rPr>
          <w:spacing w:val="-4"/>
          <w:sz w:val="24"/>
        </w:rPr>
        <w:t> </w:t>
      </w:r>
      <w:r>
        <w:rPr>
          <w:sz w:val="24"/>
        </w:rPr>
        <w:t>SCDC.</w:t>
      </w:r>
    </w:p>
    <w:p>
      <w:pPr>
        <w:pStyle w:val="ListParagraph"/>
        <w:numPr>
          <w:ilvl w:val="0"/>
          <w:numId w:val="5"/>
        </w:numPr>
        <w:tabs>
          <w:tab w:pos="440" w:val="left" w:leader="none"/>
        </w:tabs>
        <w:spacing w:line="261" w:lineRule="auto" w:before="37" w:after="0"/>
        <w:ind w:left="120" w:right="665" w:firstLine="0"/>
        <w:jc w:val="left"/>
        <w:rPr>
          <w:sz w:val="24"/>
        </w:rPr>
      </w:pPr>
      <w:r>
        <w:rPr>
          <w:sz w:val="24"/>
        </w:rPr>
        <w:t>Pre/0327/19 – replacing the play equipment. A certificate will be requested from SCDC as this was a ‘permitted permission’</w:t>
      </w:r>
      <w:r>
        <w:rPr>
          <w:spacing w:val="-19"/>
          <w:sz w:val="24"/>
        </w:rPr>
        <w:t> </w:t>
      </w:r>
      <w:r>
        <w:rPr>
          <w:sz w:val="24"/>
        </w:rPr>
        <w:t>application.</w:t>
      </w:r>
    </w:p>
    <w:p>
      <w:pPr>
        <w:pStyle w:val="Heading3"/>
        <w:spacing w:before="38"/>
      </w:pPr>
      <w:r>
        <w:rPr/>
        <w:t>Maintenance:</w:t>
      </w:r>
    </w:p>
    <w:p>
      <w:pPr>
        <w:pStyle w:val="ListParagraph"/>
        <w:numPr>
          <w:ilvl w:val="0"/>
          <w:numId w:val="6"/>
        </w:numPr>
        <w:tabs>
          <w:tab w:pos="423" w:val="left" w:leader="none"/>
        </w:tabs>
        <w:spacing w:line="261" w:lineRule="auto" w:before="44" w:after="0"/>
        <w:ind w:left="120" w:right="589" w:firstLine="0"/>
        <w:jc w:val="left"/>
        <w:rPr>
          <w:sz w:val="24"/>
        </w:rPr>
      </w:pPr>
      <w:r>
        <w:rPr>
          <w:sz w:val="24"/>
        </w:rPr>
        <w:t>The trees in The Causeway which are diseased</w:t>
      </w:r>
      <w:r>
        <w:rPr>
          <w:spacing w:val="-20"/>
          <w:sz w:val="24"/>
        </w:rPr>
        <w:t> </w:t>
      </w:r>
      <w:r>
        <w:rPr>
          <w:sz w:val="24"/>
        </w:rPr>
        <w:t>will be replaced by three free trees being distributed to parish councils, which the clerk has applied</w:t>
      </w:r>
      <w:r>
        <w:rPr>
          <w:spacing w:val="-5"/>
          <w:sz w:val="24"/>
        </w:rPr>
        <w:t> </w:t>
      </w:r>
      <w:r>
        <w:rPr>
          <w:spacing w:val="-4"/>
          <w:sz w:val="24"/>
        </w:rPr>
        <w:t>for.</w:t>
      </w:r>
    </w:p>
    <w:p>
      <w:pPr>
        <w:pStyle w:val="ListParagraph"/>
        <w:numPr>
          <w:ilvl w:val="0"/>
          <w:numId w:val="6"/>
        </w:numPr>
        <w:tabs>
          <w:tab w:pos="440" w:val="left" w:leader="none"/>
        </w:tabs>
        <w:spacing w:line="261" w:lineRule="auto" w:before="37" w:after="0"/>
        <w:ind w:left="120" w:right="589" w:firstLine="0"/>
        <w:jc w:val="left"/>
        <w:rPr>
          <w:sz w:val="24"/>
        </w:rPr>
      </w:pPr>
      <w:r>
        <w:rPr>
          <w:sz w:val="24"/>
        </w:rPr>
        <w:t>Bamboo growth near the Pound – South Cambs are unable to do anything about this until the new house is occupied. The Pound has no growth in it but there are signs round the outside. </w:t>
      </w:r>
      <w:r>
        <w:rPr>
          <w:spacing w:val="-3"/>
          <w:sz w:val="24"/>
        </w:rPr>
        <w:t>Weedkiller </w:t>
      </w:r>
      <w:r>
        <w:rPr>
          <w:sz w:val="24"/>
        </w:rPr>
        <w:t>could be used.</w:t>
      </w:r>
    </w:p>
    <w:p>
      <w:pPr>
        <w:spacing w:after="0" w:line="261" w:lineRule="auto"/>
        <w:jc w:val="left"/>
        <w:rPr>
          <w:sz w:val="24"/>
        </w:rPr>
        <w:sectPr>
          <w:type w:val="continuous"/>
          <w:pgSz w:w="11910" w:h="16840"/>
          <w:pgMar w:top="1100" w:bottom="540" w:left="440" w:right="0"/>
          <w:cols w:num="2" w:equalWidth="0">
            <w:col w:w="5409" w:space="131"/>
            <w:col w:w="5930"/>
          </w:cols>
        </w:sectPr>
      </w:pPr>
    </w:p>
    <w:p>
      <w:pPr>
        <w:pStyle w:val="BodyText"/>
        <w:spacing w:before="11"/>
        <w:ind w:left="0"/>
        <w:rPr>
          <w:sz w:val="8"/>
        </w:rPr>
      </w:pPr>
      <w:r>
        <w:rPr/>
        <w:pict>
          <v:rect style="position:absolute;margin-left:311.006012pt;margin-top:769.453979pt;width:250.6576pt;height:38.249230pt;mso-position-horizontal-relative:page;mso-position-vertical-relative:page;z-index:-253249536" filled="true" fillcolor="#000000" stroked="false">
            <v:fill type="solid"/>
            <w10:wrap type="none"/>
          </v:rect>
        </w:pict>
      </w:r>
      <w:r>
        <w:rPr/>
        <w:drawing>
          <wp:anchor distT="0" distB="0" distL="0" distR="0" allowOverlap="1" layoutInCell="1" locked="0" behindDoc="1" simplePos="0" relativeHeight="250067968">
            <wp:simplePos x="0" y="0"/>
            <wp:positionH relativeFrom="page">
              <wp:posOffset>3966239</wp:posOffset>
            </wp:positionH>
            <wp:positionV relativeFrom="page">
              <wp:posOffset>800771</wp:posOffset>
            </wp:positionV>
            <wp:extent cx="1762232" cy="499872"/>
            <wp:effectExtent l="0" t="0" r="0" b="0"/>
            <wp:wrapNone/>
            <wp:docPr id="43" name="image32.jpeg"/>
            <wp:cNvGraphicFramePr>
              <a:graphicFrameLocks noChangeAspect="1"/>
            </wp:cNvGraphicFramePr>
            <a:graphic>
              <a:graphicData uri="http://schemas.openxmlformats.org/drawingml/2006/picture">
                <pic:pic>
                  <pic:nvPicPr>
                    <pic:cNvPr id="44" name="image32.jpeg"/>
                    <pic:cNvPicPr/>
                  </pic:nvPicPr>
                  <pic:blipFill>
                    <a:blip r:embed="rId66" cstate="print"/>
                    <a:stretch>
                      <a:fillRect/>
                    </a:stretch>
                  </pic:blipFill>
                  <pic:spPr>
                    <a:xfrm>
                      <a:off x="0" y="0"/>
                      <a:ext cx="1762232" cy="499872"/>
                    </a:xfrm>
                    <a:prstGeom prst="rect">
                      <a:avLst/>
                    </a:prstGeom>
                  </pic:spPr>
                </pic:pic>
              </a:graphicData>
            </a:graphic>
          </wp:anchor>
        </w:drawing>
      </w:r>
    </w:p>
    <w:p>
      <w:pPr>
        <w:tabs>
          <w:tab w:pos="5666" w:val="left" w:leader="none"/>
        </w:tabs>
        <w:spacing w:line="240" w:lineRule="auto"/>
        <w:ind w:left="146" w:right="0" w:firstLine="0"/>
        <w:rPr>
          <w:sz w:val="20"/>
        </w:rPr>
      </w:pPr>
      <w:r>
        <w:rPr>
          <w:position w:val="2"/>
          <w:sz w:val="20"/>
        </w:rPr>
        <w:drawing>
          <wp:inline distT="0" distB="0" distL="0" distR="0">
            <wp:extent cx="3321692" cy="2156841"/>
            <wp:effectExtent l="0" t="0" r="0" b="0"/>
            <wp:docPr id="45" name="image33.jpeg"/>
            <wp:cNvGraphicFramePr>
              <a:graphicFrameLocks noChangeAspect="1"/>
            </wp:cNvGraphicFramePr>
            <a:graphic>
              <a:graphicData uri="http://schemas.openxmlformats.org/drawingml/2006/picture">
                <pic:pic>
                  <pic:nvPicPr>
                    <pic:cNvPr id="46" name="image33.jpeg"/>
                    <pic:cNvPicPr/>
                  </pic:nvPicPr>
                  <pic:blipFill>
                    <a:blip r:embed="rId67" cstate="print"/>
                    <a:stretch>
                      <a:fillRect/>
                    </a:stretch>
                  </pic:blipFill>
                  <pic:spPr>
                    <a:xfrm>
                      <a:off x="0" y="0"/>
                      <a:ext cx="3321692" cy="2156841"/>
                    </a:xfrm>
                    <a:prstGeom prst="rect">
                      <a:avLst/>
                    </a:prstGeom>
                  </pic:spPr>
                </pic:pic>
              </a:graphicData>
            </a:graphic>
          </wp:inline>
        </w:drawing>
      </w:r>
      <w:r>
        <w:rPr>
          <w:position w:val="2"/>
          <w:sz w:val="20"/>
        </w:rPr>
      </w:r>
      <w:r>
        <w:rPr>
          <w:position w:val="2"/>
          <w:sz w:val="20"/>
        </w:rPr>
        <w:tab/>
      </w:r>
      <w:r>
        <w:rPr>
          <w:sz w:val="20"/>
        </w:rPr>
        <w:pict>
          <v:shape style="width:263pt;height:170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1" w:right="295"/>
                          <w:jc w:val="center"/>
                          <w:rPr>
                            <w:rFonts w:ascii="Bookman Old Style"/>
                            <w:b/>
                            <w:sz w:val="43"/>
                          </w:rPr>
                        </w:pPr>
                        <w:r>
                          <w:rPr>
                            <w:rFonts w:ascii="Bookman Old Style"/>
                            <w:b/>
                            <w:sz w:val="43"/>
                          </w:rPr>
                          <w:t>TIM PHILLIPS &amp; Co.</w:t>
                        </w:r>
                      </w:p>
                      <w:p>
                        <w:pPr>
                          <w:pStyle w:val="TableParagraph"/>
                          <w:ind w:left="331"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1" w:right="292"/>
                          <w:jc w:val="center"/>
                          <w:rPr>
                            <w:rFonts w:ascii="Bookman Old Style"/>
                            <w:b/>
                            <w:sz w:val="18"/>
                          </w:rPr>
                        </w:pPr>
                        <w:r>
                          <w:rPr>
                            <w:rFonts w:ascii="Bookman Old Style"/>
                            <w:b/>
                            <w:sz w:val="18"/>
                          </w:rPr>
                          <w:t>EASY, FREE PARKING</w:t>
                        </w:r>
                      </w:p>
                      <w:p>
                        <w:pPr>
                          <w:pStyle w:val="TableParagraph"/>
                          <w:spacing w:before="108"/>
                          <w:ind w:left="331" w:right="289"/>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1" w:right="293"/>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1" w:right="291"/>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5"/>
                            <w:sz w:val="20"/>
                          </w:rPr>
                          <w:t> </w:t>
                        </w:r>
                        <w:hyperlink r:id="rId68">
                          <w:r>
                            <w:rPr>
                              <w:rFonts w:ascii="Bookman Old Style"/>
                              <w:b w:val="0"/>
                              <w:color w:val="FFFFFF"/>
                              <w:sz w:val="20"/>
                            </w:rPr>
                            <w:t>www.tpaccounts.co.uk</w:t>
                          </w:r>
                        </w:hyperlink>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pStyle w:val="BodyText"/>
        <w:spacing w:before="6"/>
        <w:ind w:left="0"/>
        <w:rPr>
          <w:sz w:val="3"/>
        </w:rPr>
      </w:pPr>
    </w:p>
    <w:p>
      <w:pPr>
        <w:tabs>
          <w:tab w:pos="5650" w:val="left" w:leader="none"/>
        </w:tabs>
        <w:spacing w:line="240" w:lineRule="auto"/>
        <w:ind w:left="116" w:right="0" w:firstLine="0"/>
        <w:rPr>
          <w:sz w:val="20"/>
        </w:rPr>
      </w:pPr>
      <w:r>
        <w:rPr>
          <w:position w:val="2"/>
          <w:sz w:val="20"/>
        </w:rPr>
        <w:pict>
          <v:group style="width:262.95pt;height:171pt;mso-position-horizontal-relative:char;mso-position-vertical-relative:line" coordorigin="0,0" coordsize="5259,3420">
            <v:shape style="position:absolute;left:10;top:0;width:5239;height:3402" type="#_x0000_t75" stroked="false">
              <v:imagedata r:id="rId71" o:title=""/>
            </v:shape>
            <v:rect style="position:absolute;left:10;top:10;width:5239;height:3400" filled="false" stroked="true" strokeweight="1pt" strokecolor="#000000">
              <v:stroke dashstyle="solid"/>
            </v:rect>
            <v:shape style="position:absolute;left:343;top:2526;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v:shape style="position:absolute;left:1933;top:1532;width:3205;height:823" type="#_x0000_t202" filled="false" stroked="false">
              <v:textbox inset="0,0,0,0">
                <w:txbxContent>
                  <w:p>
                    <w:pPr>
                      <w:tabs>
                        <w:tab w:pos="1559" w:val="left" w:leader="none"/>
                      </w:tabs>
                      <w:spacing w:line="199" w:lineRule="exact" w:before="0"/>
                      <w:ind w:left="0" w:right="0" w:firstLine="0"/>
                      <w:jc w:val="left"/>
                      <w:rPr>
                        <w:rFonts w:ascii="Book Antiqua"/>
                        <w:b/>
                        <w:sz w:val="18"/>
                      </w:rPr>
                    </w:pPr>
                    <w:r>
                      <w:rPr>
                        <w:rFonts w:ascii="Book Antiqua"/>
                        <w:b/>
                        <w:sz w:val="18"/>
                      </w:rPr>
                      <w:t>Directory</w:t>
                      <w:tab/>
                      <w:t>Parish</w:t>
                    </w:r>
                    <w:r>
                      <w:rPr>
                        <w:rFonts w:ascii="Book Antiqua"/>
                        <w:b/>
                        <w:spacing w:val="3"/>
                        <w:sz w:val="18"/>
                      </w:rPr>
                      <w:t> </w:t>
                    </w:r>
                    <w:r>
                      <w:rPr>
                        <w:rFonts w:ascii="Book Antiqua"/>
                        <w:b/>
                        <w:sz w:val="18"/>
                      </w:rPr>
                      <w:t>Council</w:t>
                    </w:r>
                  </w:p>
                  <w:p>
                    <w:pPr>
                      <w:tabs>
                        <w:tab w:pos="1559" w:val="left" w:leader="none"/>
                      </w:tabs>
                      <w:spacing w:line="300" w:lineRule="atLeast" w:before="20"/>
                      <w:ind w:left="0" w:right="18" w:firstLine="0"/>
                      <w:jc w:val="left"/>
                      <w:rPr>
                        <w:rFonts w:ascii="Book Antiqua"/>
                        <w:b/>
                        <w:sz w:val="18"/>
                      </w:rPr>
                    </w:pPr>
                    <w:r>
                      <w:rPr>
                        <w:rFonts w:ascii="Book Antiqua"/>
                        <w:b/>
                        <w:sz w:val="18"/>
                      </w:rPr>
                      <w:t>Local</w:t>
                    </w:r>
                    <w:r>
                      <w:rPr>
                        <w:rFonts w:ascii="Book Antiqua"/>
                        <w:b/>
                        <w:spacing w:val="7"/>
                        <w:sz w:val="18"/>
                      </w:rPr>
                      <w:t> </w:t>
                    </w:r>
                    <w:r>
                      <w:rPr>
                        <w:rFonts w:ascii="Book Antiqua"/>
                        <w:b/>
                        <w:sz w:val="18"/>
                      </w:rPr>
                      <w:t>Sports</w:t>
                      <w:tab/>
                      <w:t>Village Hall </w:t>
                    </w:r>
                    <w:r>
                      <w:rPr>
                        <w:rFonts w:ascii="Book Antiqua"/>
                        <w:b/>
                        <w:spacing w:val="-4"/>
                        <w:sz w:val="18"/>
                      </w:rPr>
                      <w:t>Events </w:t>
                    </w:r>
                    <w:r>
                      <w:rPr>
                        <w:rFonts w:ascii="Book Antiqua"/>
                        <w:b/>
                        <w:sz w:val="18"/>
                      </w:rPr>
                      <w:t>Parish</w:t>
                    </w:r>
                    <w:r>
                      <w:rPr>
                        <w:rFonts w:ascii="Book Antiqua"/>
                        <w:b/>
                        <w:spacing w:val="8"/>
                        <w:sz w:val="18"/>
                      </w:rPr>
                      <w:t> </w:t>
                    </w:r>
                    <w:r>
                      <w:rPr>
                        <w:rFonts w:ascii="Book Antiqua"/>
                        <w:b/>
                        <w:sz w:val="18"/>
                      </w:rPr>
                      <w:t>Matters</w:t>
                      <w:tab/>
                      <w:t>Village</w:t>
                    </w:r>
                    <w:r>
                      <w:rPr>
                        <w:rFonts w:ascii="Book Antiqua"/>
                        <w:b/>
                        <w:spacing w:val="4"/>
                        <w:sz w:val="18"/>
                      </w:rPr>
                      <w:t> </w:t>
                    </w:r>
                    <w:r>
                      <w:rPr>
                        <w:rFonts w:ascii="Book Antiqua"/>
                        <w:b/>
                        <w:sz w:val="18"/>
                      </w:rPr>
                      <w:t>Calendar</w:t>
                    </w:r>
                  </w:p>
                </w:txbxContent>
              </v:textbox>
              <w10:wrap type="none"/>
            </v:shape>
            <v:shape style="position:absolute;left:63;top:1532;width:1232;height:823" type="#_x0000_t202" filled="false" stroked="false">
              <v:textbox inset="0,0,0,0">
                <w:txbxContent>
                  <w:p>
                    <w:pPr>
                      <w:spacing w:line="199" w:lineRule="exact" w:before="0"/>
                      <w:ind w:left="0" w:right="0" w:firstLine="0"/>
                      <w:jc w:val="left"/>
                      <w:rPr>
                        <w:rFonts w:ascii="Book Antiqua" w:hAnsi="Book Antiqua"/>
                        <w:b/>
                        <w:sz w:val="18"/>
                      </w:rPr>
                    </w:pPr>
                    <w:r>
                      <w:rPr>
                        <w:rFonts w:ascii="Book Antiqua" w:hAnsi="Book Antiqua"/>
                        <w:b/>
                        <w:sz w:val="18"/>
                      </w:rPr>
                      <w:t>What’s On</w:t>
                    </w:r>
                  </w:p>
                  <w:p>
                    <w:pPr>
                      <w:spacing w:line="300" w:lineRule="atLeast" w:before="20"/>
                      <w:ind w:left="0" w:right="0" w:firstLine="0"/>
                      <w:jc w:val="left"/>
                      <w:rPr>
                        <w:rFonts w:ascii="Book Antiqua"/>
                        <w:b/>
                        <w:sz w:val="18"/>
                      </w:rPr>
                    </w:pPr>
                    <w:r>
                      <w:rPr>
                        <w:rFonts w:ascii="Book Antiqua"/>
                        <w:b/>
                        <w:sz w:val="18"/>
                      </w:rPr>
                      <w:t>Parish History Church News</w:t>
                    </w:r>
                  </w:p>
                </w:txbxContent>
              </v:textbox>
              <w10:wrap type="none"/>
            </v:shape>
            <v:shape style="position:absolute;left:263;top:394;width:4772;height:916" type="#_x0000_t202" filled="false" stroked="false">
              <v:textbox inset="0,0,0,0">
                <w:txbxContent>
                  <w:p>
                    <w:pPr>
                      <w:spacing w:line="435" w:lineRule="exact" w:before="0"/>
                      <w:ind w:left="0" w:right="18" w:firstLine="0"/>
                      <w:jc w:val="center"/>
                      <w:rPr>
                        <w:rFonts w:ascii="Book Antiqua"/>
                        <w:b/>
                        <w:sz w:val="40"/>
                      </w:rPr>
                    </w:pPr>
                    <w:hyperlink r:id="rId72">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group>
        </w:pict>
      </w:r>
      <w:r>
        <w:rPr>
          <w:position w:val="2"/>
          <w:sz w:val="20"/>
        </w:rPr>
      </w:r>
      <w:r>
        <w:rPr>
          <w:position w:val="2"/>
          <w:sz w:val="20"/>
        </w:rPr>
        <w:tab/>
      </w:r>
      <w:r>
        <w:rPr>
          <w:sz w:val="20"/>
        </w:rPr>
        <w:pict>
          <v:shape style="width:263.45pt;height:171.5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13"/>
                          <w:ind w:left="396" w:right="393"/>
                          <w:jc w:val="center"/>
                          <w:rPr>
                            <w:rFonts w:ascii="Arial"/>
                            <w:b/>
                            <w:sz w:val="32"/>
                          </w:rPr>
                        </w:pPr>
                        <w:r>
                          <w:rPr>
                            <w:rFonts w:ascii="Arial"/>
                            <w:b/>
                            <w:sz w:val="32"/>
                          </w:rPr>
                          <w:t>R BRISTLEY</w:t>
                        </w:r>
                      </w:p>
                      <w:p>
                        <w:pPr>
                          <w:pStyle w:val="TableParagraph"/>
                          <w:spacing w:line="199" w:lineRule="exact"/>
                          <w:ind w:left="425" w:right="393"/>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41"/>
                          <w:ind w:left="504" w:right="519"/>
                          <w:jc w:val="center"/>
                          <w:rPr>
                            <w:rFonts w:ascii="Arial"/>
                            <w:sz w:val="48"/>
                          </w:rPr>
                        </w:pPr>
                        <w:r>
                          <w:rPr>
                            <w:rFonts w:ascii="Arial"/>
                            <w:color w:val="FFFFFF"/>
                            <w:sz w:val="48"/>
                          </w:rPr>
                          <w:t>SANICLEAN</w:t>
                        </w:r>
                      </w:p>
                      <w:p>
                        <w:pPr>
                          <w:pStyle w:val="TableParagraph"/>
                          <w:spacing w:before="16"/>
                          <w:ind w:left="508" w:right="519"/>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7"/>
                          </w:numPr>
                          <w:tabs>
                            <w:tab w:pos="880" w:val="left" w:leader="none"/>
                          </w:tabs>
                          <w:spacing w:line="112" w:lineRule="auto" w:before="53" w:after="0"/>
                          <w:ind w:left="879" w:right="2414" w:hanging="300"/>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7"/>
                          </w:numPr>
                          <w:tabs>
                            <w:tab w:pos="880" w:val="left" w:leader="none"/>
                          </w:tabs>
                          <w:spacing w:line="243" w:lineRule="exact" w:before="0" w:after="0"/>
                          <w:ind w:left="879" w:right="0" w:hanging="301"/>
                          <w:jc w:val="left"/>
                          <w:rPr>
                            <w:rFonts w:ascii="Arial" w:hAnsi="Arial"/>
                            <w:sz w:val="19"/>
                          </w:rPr>
                        </w:pPr>
                        <w:r>
                          <w:rPr>
                            <w:rFonts w:ascii="Arial" w:hAnsi="Arial"/>
                            <w:sz w:val="19"/>
                          </w:rPr>
                          <w:t>Guttering &amp; Downpipes</w:t>
                        </w:r>
                      </w:p>
                      <w:p>
                        <w:pPr>
                          <w:pStyle w:val="TableParagraph"/>
                          <w:spacing w:line="59" w:lineRule="exact"/>
                          <w:ind w:left="879"/>
                          <w:rPr>
                            <w:rFonts w:ascii="Arial"/>
                            <w:sz w:val="19"/>
                          </w:rPr>
                        </w:pPr>
                        <w:r>
                          <w:rPr>
                            <w:rFonts w:ascii="Arial"/>
                            <w:sz w:val="19"/>
                          </w:rPr>
                          <w:t>Drain Repairs &amp; CCTV Surveys</w:t>
                        </w:r>
                      </w:p>
                      <w:p>
                        <w:pPr>
                          <w:pStyle w:val="TableParagraph"/>
                          <w:numPr>
                            <w:ilvl w:val="0"/>
                            <w:numId w:val="7"/>
                          </w:numPr>
                          <w:tabs>
                            <w:tab w:pos="880" w:val="left" w:leader="none"/>
                          </w:tabs>
                          <w:spacing w:line="124" w:lineRule="auto" w:before="64" w:after="0"/>
                          <w:ind w:left="879" w:right="1967" w:hanging="300"/>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7"/>
                          </w:numPr>
                          <w:tabs>
                            <w:tab w:pos="880" w:val="left" w:leader="none"/>
                          </w:tabs>
                          <w:spacing w:line="263" w:lineRule="exact" w:before="0" w:after="0"/>
                          <w:ind w:left="879" w:right="0" w:hanging="301"/>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69" w:lineRule="exact"/>
                          <w:ind w:left="939"/>
                          <w:rPr>
                            <w:rFonts w:ascii="Arial" w:hAnsi="Arial"/>
                            <w:b/>
                            <w:sz w:val="26"/>
                          </w:rPr>
                        </w:pPr>
                        <w:r>
                          <w:rPr>
                            <w:rFonts w:ascii="Gulim" w:hAnsi="Gulim"/>
                            <w:sz w:val="26"/>
                          </w:rPr>
                          <w:t>☎ </w:t>
                        </w:r>
                        <w:r>
                          <w:rPr>
                            <w:rFonts w:ascii="Arial" w:hAnsi="Arial"/>
                            <w:b/>
                            <w:sz w:val="26"/>
                          </w:rPr>
                          <w:t>Newmarket (01638) 662439</w:t>
                        </w:r>
                      </w:p>
                      <w:p>
                        <w:pPr>
                          <w:pStyle w:val="TableParagraph"/>
                          <w:spacing w:line="159" w:lineRule="exact"/>
                          <w:ind w:right="160"/>
                          <w:jc w:val="right"/>
                          <w:rPr>
                            <w:rFonts w:ascii="Arial"/>
                            <w:b/>
                            <w:sz w:val="14"/>
                          </w:rPr>
                        </w:pPr>
                        <w:r>
                          <w:rPr>
                            <w:rFonts w:ascii="Arial"/>
                            <w:b/>
                            <w:sz w:val="14"/>
                          </w:rPr>
                          <w:t>Est. 1974</w:t>
                        </w:r>
                      </w:p>
                    </w:tc>
                  </w:tr>
                </w:tbl>
                <w:p>
                  <w:pPr>
                    <w:pStyle w:val="BodyText"/>
                    <w:ind w:left="0"/>
                  </w:pPr>
                </w:p>
              </w:txbxContent>
            </v:textbox>
          </v:shape>
        </w:pict>
      </w:r>
      <w:r>
        <w:rPr>
          <w:sz w:val="20"/>
        </w:rPr>
      </w:r>
    </w:p>
    <w:p>
      <w:pPr>
        <w:spacing w:after="0" w:line="240" w:lineRule="auto"/>
        <w:rPr>
          <w:sz w:val="20"/>
        </w:rPr>
        <w:sectPr>
          <w:headerReference w:type="default" r:id="rId69"/>
          <w:footerReference w:type="default" r:id="rId70"/>
          <w:pgSz w:w="11910" w:h="16840"/>
          <w:pgMar w:header="715" w:footer="785" w:top="1100" w:bottom="980" w:left="440" w:right="0"/>
          <w:pgNumType w:start="9"/>
        </w:sectPr>
      </w:pPr>
    </w:p>
    <w:p>
      <w:pPr>
        <w:pStyle w:val="ListParagraph"/>
        <w:numPr>
          <w:ilvl w:val="0"/>
          <w:numId w:val="6"/>
        </w:numPr>
        <w:tabs>
          <w:tab w:pos="423" w:val="left" w:leader="none"/>
        </w:tabs>
        <w:spacing w:line="261" w:lineRule="auto" w:before="75" w:after="0"/>
        <w:ind w:left="120" w:right="125" w:firstLine="0"/>
        <w:jc w:val="left"/>
        <w:rPr>
          <w:sz w:val="24"/>
        </w:rPr>
      </w:pPr>
      <w:r>
        <w:rPr/>
        <w:drawing>
          <wp:anchor distT="0" distB="0" distL="0" distR="0" allowOverlap="1" layoutInCell="1" locked="0" behindDoc="1" simplePos="0" relativeHeight="250074112">
            <wp:simplePos x="0" y="0"/>
            <wp:positionH relativeFrom="page">
              <wp:posOffset>6377153</wp:posOffset>
            </wp:positionH>
            <wp:positionV relativeFrom="paragraph">
              <wp:posOffset>-1104657</wp:posOffset>
            </wp:positionV>
            <wp:extent cx="682752" cy="704087"/>
            <wp:effectExtent l="0" t="0" r="0" b="0"/>
            <wp:wrapNone/>
            <wp:docPr id="47" name="image37.png"/>
            <wp:cNvGraphicFramePr>
              <a:graphicFrameLocks noChangeAspect="1"/>
            </wp:cNvGraphicFramePr>
            <a:graphic>
              <a:graphicData uri="http://schemas.openxmlformats.org/drawingml/2006/picture">
                <pic:pic>
                  <pic:nvPicPr>
                    <pic:cNvPr id="48" name="image37.png"/>
                    <pic:cNvPicPr/>
                  </pic:nvPicPr>
                  <pic:blipFill>
                    <a:blip r:embed="rId73" cstate="print"/>
                    <a:stretch>
                      <a:fillRect/>
                    </a:stretch>
                  </pic:blipFill>
                  <pic:spPr>
                    <a:xfrm>
                      <a:off x="0" y="0"/>
                      <a:ext cx="682752" cy="704087"/>
                    </a:xfrm>
                    <a:prstGeom prst="rect">
                      <a:avLst/>
                    </a:prstGeom>
                  </pic:spPr>
                </pic:pic>
              </a:graphicData>
            </a:graphic>
          </wp:anchor>
        </w:drawing>
      </w:r>
      <w:r>
        <w:rPr/>
        <w:pict>
          <v:shape style="position:absolute;margin-left:27.562981pt;margin-top:633.3703pt;width:263.75pt;height:171.1pt;mso-position-horizontal-relative:page;mso-position-vertical-relative:page;z-index:25170227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rPr>
                            <w:rFonts w:ascii="Trebuchet MS"/>
                            <w:i/>
                            <w:sz w:val="18"/>
                          </w:rPr>
                        </w:pPr>
                      </w:p>
                      <w:p>
                        <w:pPr>
                          <w:pStyle w:val="TableParagraph"/>
                          <w:rPr>
                            <w:rFonts w:ascii="Trebuchet MS"/>
                            <w:i/>
                            <w:sz w:val="18"/>
                          </w:rPr>
                        </w:pPr>
                      </w:p>
                      <w:p>
                        <w:pPr>
                          <w:pStyle w:val="TableParagraph"/>
                          <w:rPr>
                            <w:rFonts w:ascii="Trebuchet MS"/>
                            <w:i/>
                            <w:sz w:val="18"/>
                          </w:rPr>
                        </w:pPr>
                      </w:p>
                      <w:p>
                        <w:pPr>
                          <w:pStyle w:val="TableParagraph"/>
                          <w:rPr>
                            <w:rFonts w:ascii="Trebuchet MS"/>
                            <w:i/>
                            <w:sz w:val="18"/>
                          </w:rPr>
                        </w:pPr>
                      </w:p>
                      <w:p>
                        <w:pPr>
                          <w:pStyle w:val="TableParagraph"/>
                          <w:rPr>
                            <w:rFonts w:ascii="Trebuchet MS"/>
                            <w:i/>
                            <w:sz w:val="18"/>
                          </w:rPr>
                        </w:pPr>
                      </w:p>
                      <w:p>
                        <w:pPr>
                          <w:pStyle w:val="TableParagraph"/>
                          <w:rPr>
                            <w:rFonts w:ascii="Trebuchet MS"/>
                            <w:i/>
                            <w:sz w:val="18"/>
                          </w:rPr>
                        </w:pPr>
                      </w:p>
                      <w:p>
                        <w:pPr>
                          <w:pStyle w:val="TableParagraph"/>
                          <w:rPr>
                            <w:rFonts w:ascii="Trebuchet MS"/>
                            <w:i/>
                            <w:sz w:val="18"/>
                          </w:rPr>
                        </w:pPr>
                      </w:p>
                      <w:p>
                        <w:pPr>
                          <w:pStyle w:val="TableParagraph"/>
                          <w:spacing w:line="235" w:lineRule="auto"/>
                          <w:ind w:left="22" w:right="1587"/>
                          <w:jc w:val="center"/>
                          <w:rPr>
                            <w:rFonts w:ascii="Arial"/>
                            <w:sz w:val="16"/>
                          </w:rPr>
                        </w:pPr>
                        <w:r>
                          <w:rPr>
                            <w:rFonts w:ascii="Arial"/>
                            <w:sz w:val="16"/>
                          </w:rPr>
                          <w:t>Feline-only veterinary clinic, providing stress free care for both you and your cat.</w:t>
                        </w:r>
                      </w:p>
                      <w:p>
                        <w:pPr>
                          <w:pStyle w:val="TableParagraph"/>
                          <w:spacing w:before="81"/>
                          <w:ind w:left="93" w:right="1663"/>
                          <w:jc w:val="center"/>
                          <w:rPr>
                            <w:rFonts w:ascii="Arial"/>
                            <w:b/>
                            <w:sz w:val="24"/>
                          </w:rPr>
                        </w:pPr>
                        <w:r>
                          <w:rPr>
                            <w:rFonts w:ascii="Arial"/>
                            <w:b/>
                            <w:sz w:val="24"/>
                          </w:rPr>
                          <w:t>01223</w:t>
                        </w:r>
                        <w:r>
                          <w:rPr>
                            <w:rFonts w:ascii="Arial"/>
                            <w:b/>
                            <w:spacing w:val="-1"/>
                            <w:sz w:val="24"/>
                          </w:rPr>
                          <w:t> </w:t>
                        </w:r>
                        <w:r>
                          <w:rPr>
                            <w:rFonts w:ascii="Arial"/>
                            <w:b/>
                            <w:sz w:val="24"/>
                          </w:rPr>
                          <w:t>880707</w:t>
                        </w:r>
                      </w:p>
                      <w:p>
                        <w:pPr>
                          <w:pStyle w:val="TableParagraph"/>
                          <w:spacing w:before="79"/>
                          <w:ind w:left="122" w:right="1663"/>
                          <w:jc w:val="center"/>
                          <w:rPr>
                            <w:rFonts w:ascii="Arial"/>
                            <w:sz w:val="16"/>
                          </w:rPr>
                        </w:pPr>
                        <w:hyperlink r:id="rId74">
                          <w:r>
                            <w:rPr>
                              <w:rFonts w:ascii="Arial"/>
                              <w:sz w:val="16"/>
                            </w:rPr>
                            <w:t>info@cambridgecatclinic.co.uk</w:t>
                          </w:r>
                        </w:hyperlink>
                      </w:p>
                      <w:p>
                        <w:pPr>
                          <w:pStyle w:val="TableParagraph"/>
                          <w:spacing w:before="76"/>
                          <w:ind w:left="22" w:right="1576"/>
                          <w:jc w:val="center"/>
                          <w:rPr>
                            <w:rFonts w:ascii="Arial" w:hAnsi="Arial"/>
                            <w:sz w:val="16"/>
                          </w:rPr>
                        </w:pPr>
                        <w:r>
                          <w:rPr>
                            <w:rFonts w:ascii="Arial" w:hAnsi="Arial"/>
                            <w:sz w:val="16"/>
                          </w:rPr>
                          <w:t>Cox’s Drove, Fulbourn, Cambridge, CB21 5HE</w:t>
                        </w:r>
                      </w:p>
                      <w:p>
                        <w:pPr>
                          <w:pStyle w:val="TableParagraph"/>
                          <w:spacing w:before="83"/>
                          <w:ind w:left="109" w:right="1663"/>
                          <w:jc w:val="center"/>
                          <w:rPr>
                            <w:rFonts w:ascii="Arial"/>
                            <w:b/>
                            <w:sz w:val="26"/>
                          </w:rPr>
                        </w:pPr>
                        <w:r>
                          <w:rPr>
                            <w:rFonts w:ascii="Arial"/>
                            <w:b/>
                            <w:sz w:val="26"/>
                          </w:rPr>
                          <w:t>Feline</w:t>
                        </w:r>
                        <w:r>
                          <w:rPr>
                            <w:rFonts w:ascii="Arial"/>
                            <w:b/>
                            <w:spacing w:val="-1"/>
                            <w:sz w:val="26"/>
                          </w:rPr>
                          <w:t> </w:t>
                        </w:r>
                        <w:r>
                          <w:rPr>
                            <w:rFonts w:ascii="Arial"/>
                            <w:b/>
                            <w:sz w:val="26"/>
                          </w:rPr>
                          <w:t>better!</w:t>
                        </w:r>
                      </w:p>
                    </w:tc>
                  </w:tr>
                </w:tbl>
                <w:p>
                  <w:pPr>
                    <w:pStyle w:val="BodyText"/>
                    <w:ind w:left="0"/>
                  </w:pPr>
                </w:p>
              </w:txbxContent>
            </v:textbox>
            <w10:wrap type="none"/>
          </v:shape>
        </w:pict>
      </w:r>
      <w:r>
        <w:rPr>
          <w:sz w:val="24"/>
        </w:rPr>
        <w:t>The chairman thanked Mike Rowland, Chairman of the village hall, for the excellent job carried out on the main hall floor and the kitchen</w:t>
      </w:r>
      <w:r>
        <w:rPr>
          <w:spacing w:val="-3"/>
          <w:sz w:val="24"/>
        </w:rPr>
        <w:t> floor.</w:t>
      </w:r>
    </w:p>
    <w:p>
      <w:pPr>
        <w:pStyle w:val="BodyText"/>
        <w:spacing w:line="261" w:lineRule="auto" w:before="77"/>
        <w:ind w:right="86"/>
      </w:pPr>
      <w:r>
        <w:rPr>
          <w:b/>
        </w:rPr>
        <w:t>Recreation ground &amp; pavilion: </w:t>
      </w:r>
      <w:r>
        <w:rPr/>
        <w:t>the damaged litter bin has been replaced and the defibrillator is now back in working order, with the battery replaced. The key availability has still to be decided and so the equipment is not yet functional. The maintenance of the equipment is the responsibility of the WWFC.</w:t>
      </w:r>
    </w:p>
    <w:p>
      <w:pPr>
        <w:pStyle w:val="Heading3"/>
      </w:pPr>
      <w:r>
        <w:rPr/>
        <w:t>Traffic issues &amp; speed restriction equipment:</w:t>
      </w:r>
    </w:p>
    <w:p>
      <w:pPr>
        <w:pStyle w:val="ListParagraph"/>
        <w:numPr>
          <w:ilvl w:val="0"/>
          <w:numId w:val="8"/>
        </w:numPr>
        <w:tabs>
          <w:tab w:pos="427" w:val="left" w:leader="none"/>
        </w:tabs>
        <w:spacing w:line="261" w:lineRule="auto" w:before="64" w:after="0"/>
        <w:ind w:left="120" w:right="104" w:firstLine="0"/>
        <w:jc w:val="left"/>
        <w:rPr>
          <w:sz w:val="24"/>
        </w:rPr>
      </w:pPr>
      <w:r>
        <w:rPr>
          <w:sz w:val="24"/>
        </w:rPr>
        <w:t>Footpath along Six Mile Bottom Road: enquiries are being made about the possibility and the cost. Also one needs to know to whom the land belongs </w:t>
      </w:r>
      <w:r>
        <w:rPr>
          <w:spacing w:val="-6"/>
          <w:sz w:val="24"/>
        </w:rPr>
        <w:t>on </w:t>
      </w:r>
      <w:r>
        <w:rPr>
          <w:sz w:val="24"/>
        </w:rPr>
        <w:t>either</w:t>
      </w:r>
      <w:r>
        <w:rPr>
          <w:spacing w:val="-1"/>
          <w:sz w:val="24"/>
        </w:rPr>
        <w:t> </w:t>
      </w:r>
      <w:r>
        <w:rPr>
          <w:sz w:val="24"/>
        </w:rPr>
        <w:t>side.</w:t>
      </w:r>
    </w:p>
    <w:p>
      <w:pPr>
        <w:pStyle w:val="ListParagraph"/>
        <w:numPr>
          <w:ilvl w:val="0"/>
          <w:numId w:val="8"/>
        </w:numPr>
        <w:tabs>
          <w:tab w:pos="440" w:val="left" w:leader="none"/>
        </w:tabs>
        <w:spacing w:line="261" w:lineRule="auto" w:before="37" w:after="0"/>
        <w:ind w:left="120" w:right="337" w:firstLine="0"/>
        <w:jc w:val="left"/>
        <w:rPr>
          <w:sz w:val="24"/>
        </w:rPr>
      </w:pPr>
      <w:r>
        <w:rPr>
          <w:sz w:val="24"/>
        </w:rPr>
        <w:t>Purchase of another SID: again this is ongoing, whether to buy cheaper version or wait and buy a much more high-tech SID costing approx £3,000. There is also the possibility of new statutory regulations.</w:t>
      </w:r>
    </w:p>
    <w:p>
      <w:pPr>
        <w:pStyle w:val="BodyText"/>
        <w:spacing w:line="261" w:lineRule="auto" w:before="76"/>
        <w:ind w:right="54"/>
      </w:pPr>
      <w:r>
        <w:rPr>
          <w:b/>
        </w:rPr>
        <w:t>Play area: </w:t>
      </w:r>
      <w:r>
        <w:rPr/>
        <w:t>work began on 14</w:t>
      </w:r>
      <w:r>
        <w:rPr>
          <w:position w:val="5"/>
          <w:sz w:val="16"/>
        </w:rPr>
        <w:t>th </w:t>
      </w:r>
      <w:r>
        <w:rPr/>
        <w:t>January and should </w:t>
      </w:r>
      <w:r>
        <w:rPr>
          <w:spacing w:val="-6"/>
        </w:rPr>
        <w:t>be </w:t>
      </w:r>
      <w:r>
        <w:rPr/>
        <w:t>completed in 6 - 8 weeks’ time. The chairman thanked the subcommittee for all their hard work in getting this project up and running so </w:t>
      </w:r>
      <w:r>
        <w:rPr>
          <w:spacing w:val="-3"/>
        </w:rPr>
        <w:t>quickly, </w:t>
      </w:r>
      <w:r>
        <w:rPr/>
        <w:t>and the amazing results from their fund</w:t>
      </w:r>
      <w:r>
        <w:rPr>
          <w:spacing w:val="-3"/>
        </w:rPr>
        <w:t> </w:t>
      </w:r>
      <w:r>
        <w:rPr/>
        <w:t>raising.</w:t>
      </w:r>
    </w:p>
    <w:p>
      <w:pPr>
        <w:pStyle w:val="BodyText"/>
        <w:spacing w:line="261" w:lineRule="auto" w:before="55"/>
        <w:ind w:right="637"/>
      </w:pPr>
      <w:r>
        <w:rPr/>
        <w:br w:type="column"/>
      </w:r>
      <w:r>
        <w:rPr>
          <w:b/>
        </w:rPr>
        <w:t>Security code for new gate: </w:t>
      </w:r>
      <w:r>
        <w:rPr/>
        <w:t>the security code to open the gate is C346. The parish clerk should be contacted (665260) if you forget the code. The parish council thanked all the members of the football club who gave their time and provided materials, especially the steel posts. This help was very much appreciated.</w:t>
      </w:r>
    </w:p>
    <w:p>
      <w:pPr>
        <w:spacing w:line="261" w:lineRule="auto" w:before="74"/>
        <w:ind w:left="120" w:right="630" w:firstLine="0"/>
        <w:jc w:val="left"/>
        <w:rPr>
          <w:sz w:val="24"/>
        </w:rPr>
      </w:pPr>
      <w:r>
        <w:rPr>
          <w:b/>
          <w:sz w:val="24"/>
        </w:rPr>
        <w:t>The next parish council meeting </w:t>
      </w:r>
      <w:r>
        <w:rPr>
          <w:sz w:val="24"/>
        </w:rPr>
        <w:t>will be on Monday 9</w:t>
      </w:r>
      <w:r>
        <w:rPr>
          <w:position w:val="5"/>
          <w:sz w:val="16"/>
        </w:rPr>
        <w:t>th </w:t>
      </w:r>
      <w:r>
        <w:rPr>
          <w:sz w:val="24"/>
        </w:rPr>
        <w:t>March.</w:t>
      </w:r>
    </w:p>
    <w:p>
      <w:pPr>
        <w:pStyle w:val="Heading4"/>
        <w:ind w:left="2424"/>
        <w:rPr>
          <w:i/>
        </w:rPr>
      </w:pPr>
      <w:r>
        <w:rPr>
          <w:i/>
        </w:rPr>
        <w:t>Jenny Richards, Parish Clerk</w:t>
      </w:r>
    </w:p>
    <w:p>
      <w:pPr>
        <w:pStyle w:val="BodyText"/>
        <w:spacing w:before="3"/>
        <w:ind w:left="0"/>
        <w:rPr>
          <w:b/>
          <w:i/>
          <w:sz w:val="21"/>
        </w:rPr>
      </w:pPr>
    </w:p>
    <w:p>
      <w:pPr>
        <w:pStyle w:val="BodyText"/>
        <w:spacing w:line="264" w:lineRule="auto"/>
        <w:ind w:right="577"/>
      </w:pPr>
      <w:r>
        <w:rPr>
          <w:b/>
          <w:i/>
          <w:sz w:val="28"/>
        </w:rPr>
        <w:t>International Students Need Host Families </w:t>
      </w:r>
      <w:r>
        <w:rPr/>
        <w:t>Every year, thousands of school-age international students are educated at independent schools across the UK. When their school closes for half term holidays and ‘exeat’ weekends – when all students have to vacate school – international students need a great host family who will provide a welcoming home for them.</w:t>
      </w:r>
    </w:p>
    <w:p>
      <w:pPr>
        <w:pStyle w:val="BodyText"/>
        <w:spacing w:line="261" w:lineRule="auto" w:before="99"/>
        <w:ind w:right="811"/>
      </w:pPr>
      <w:r>
        <w:rPr/>
        <w:t>Pippa’s Guardians has been providing high quality guardianship services to international students for 21 years and understands how a host family can positively impact on a student’s wellbeing. All host</w:t>
      </w:r>
    </w:p>
    <w:p>
      <w:pPr>
        <w:pStyle w:val="BodyText"/>
        <w:spacing w:line="261" w:lineRule="auto"/>
        <w:ind w:right="558"/>
      </w:pPr>
      <w:r>
        <w:rPr/>
        <w:t>families are well remunerated, and have the support of a locally based Area Manager as well as our experienced head office team.</w:t>
      </w:r>
    </w:p>
    <w:p>
      <w:pPr>
        <w:pStyle w:val="BodyText"/>
        <w:spacing w:line="261" w:lineRule="auto" w:before="94"/>
        <w:ind w:right="664"/>
        <w:rPr>
          <w:rFonts w:ascii="Trebuchet MS"/>
          <w:i/>
          <w:sz w:val="20"/>
        </w:rPr>
      </w:pPr>
      <w:r>
        <w:rPr/>
        <w:t>Hosting is also a great opportunity to introduce your family to other cultures and languages. Sharing your traditions and family life with an overseas student, knowing that you are helping them during their time in the UK, can be very gratifying and often lifelong friendships are forged. If you think you could offer a student a warm and welcoming home, we would love to hear from you. For further information contact: </w:t>
      </w:r>
      <w:hyperlink r:id="rId75">
        <w:r>
          <w:rPr>
            <w:rFonts w:ascii="Trebuchet MS"/>
            <w:i/>
            <w:sz w:val="20"/>
          </w:rPr>
          <w:t>sarahw@pippasguardians.co.uk</w:t>
        </w:r>
      </w:hyperlink>
    </w:p>
    <w:p>
      <w:pPr>
        <w:spacing w:after="0" w:line="261" w:lineRule="auto"/>
        <w:rPr>
          <w:rFonts w:ascii="Trebuchet MS"/>
          <w:sz w:val="20"/>
        </w:rPr>
        <w:sectPr>
          <w:type w:val="continuous"/>
          <w:pgSz w:w="11910" w:h="16840"/>
          <w:pgMar w:top="1100" w:bottom="540" w:left="440" w:right="0"/>
          <w:cols w:num="2" w:equalWidth="0">
            <w:col w:w="5373" w:space="167"/>
            <w:col w:w="5930"/>
          </w:cols>
        </w:sectPr>
      </w:pPr>
    </w:p>
    <w:p>
      <w:pPr>
        <w:pStyle w:val="BodyText"/>
        <w:spacing w:before="4"/>
        <w:ind w:left="0"/>
        <w:rPr>
          <w:rFonts w:ascii="Trebuchet MS"/>
          <w:i/>
          <w:sz w:val="3"/>
        </w:rPr>
      </w:pPr>
    </w:p>
    <w:p>
      <w:pPr>
        <w:tabs>
          <w:tab w:pos="5650" w:val="left" w:leader="none"/>
        </w:tabs>
        <w:spacing w:line="240" w:lineRule="auto"/>
        <w:ind w:left="116" w:right="0" w:firstLine="0"/>
        <w:rPr>
          <w:rFonts w:ascii="Trebuchet MS"/>
          <w:sz w:val="20"/>
        </w:rPr>
      </w:pPr>
      <w:r>
        <w:rPr>
          <w:rFonts w:ascii="Trebuchet MS"/>
          <w:sz w:val="20"/>
        </w:rPr>
        <w:pict>
          <v:group style="width:263.25pt;height:171.1pt;mso-position-horizontal-relative:char;mso-position-vertical-relative:line" coordorigin="0,0" coordsize="5265,3422">
            <v:shape style="position:absolute;left:10;top:10;width:5245;height:3402" type="#_x0000_t75" stroked="false">
              <v:imagedata r:id="rId78" o:title=""/>
            </v:shape>
            <v:shape style="position:absolute;left:10;top:10;width:5245;height:3402" type="#_x0000_t202" filled="false" stroked="true" strokeweight="1pt" strokecolor="#000000">
              <v:textbox inset="0,0,0,0">
                <w:txbxContent>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0"/>
                      <w:rPr>
                        <w:rFonts w:ascii="Trebuchet MS"/>
                        <w:i/>
                        <w:sz w:val="24"/>
                      </w:rPr>
                    </w:pPr>
                  </w:p>
                  <w:p>
                    <w:pPr>
                      <w:spacing w:line="240" w:lineRule="auto" w:before="11"/>
                      <w:rPr>
                        <w:rFonts w:ascii="Trebuchet MS"/>
                        <w:i/>
                        <w:sz w:val="25"/>
                      </w:rPr>
                    </w:pPr>
                  </w:p>
                  <w:p>
                    <w:pPr>
                      <w:spacing w:before="0"/>
                      <w:ind w:left="203" w:right="0" w:firstLine="0"/>
                      <w:jc w:val="left"/>
                      <w:rPr>
                        <w:rFonts w:ascii="Trebuchet MS"/>
                        <w:sz w:val="21"/>
                      </w:rPr>
                    </w:pPr>
                    <w:hyperlink r:id="rId79">
                      <w:r>
                        <w:rPr>
                          <w:rFonts w:ascii="Trebuchet MS"/>
                          <w:color w:val="009051"/>
                          <w:sz w:val="21"/>
                        </w:rPr>
                        <w:t>paulnicholson418@gmail.com</w:t>
                      </w:r>
                    </w:hyperlink>
                  </w:p>
                </w:txbxContent>
              </v:textbox>
              <v:stroke dashstyle="solid"/>
              <w10:wrap type="none"/>
            </v:shape>
          </v:group>
        </w:pict>
      </w:r>
      <w:r>
        <w:rPr>
          <w:rFonts w:ascii="Trebuchet MS"/>
          <w:sz w:val="20"/>
        </w:rPr>
      </w:r>
      <w:r>
        <w:rPr>
          <w:rFonts w:ascii="Trebuchet MS"/>
          <w:sz w:val="20"/>
        </w:rPr>
        <w:tab/>
      </w:r>
      <w:r>
        <w:rPr>
          <w:rFonts w:ascii="Trebuchet MS"/>
          <w:sz w:val="20"/>
        </w:rPr>
        <w:pict>
          <v:shape style="width:263.45pt;height:170.95pt;mso-position-horizontal-relative:char;mso-position-vertical-relative:line" type="#_x0000_t202" filled="false" stroked="false">
            <w10:anchorlock/>
            <v:textbox inset="0,0,0,0">
              <w:txbxContent>
                <w:tbl>
                  <w:tblPr>
                    <w:tblW w:w="0" w:type="auto"/>
                    <w:jc w:val="left"/>
                    <w:tblInd w:w="1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77" w:after="81"/>
                          <w:ind w:left="396" w:right="393"/>
                          <w:jc w:val="center"/>
                          <w:rPr>
                            <w:b/>
                            <w:sz w:val="26"/>
                          </w:rPr>
                        </w:pPr>
                        <w:r>
                          <w:rPr>
                            <w:b/>
                            <w:sz w:val="26"/>
                          </w:rPr>
                          <w:t>Weston Colville Reading Room Available for Hire</w:t>
                        </w:r>
                      </w:p>
                      <w:p>
                        <w:pPr>
                          <w:pStyle w:val="TableParagraph"/>
                          <w:ind w:left="1292"/>
                          <w:rPr>
                            <w:rFonts w:ascii="Trebuchet MS"/>
                            <w:sz w:val="20"/>
                          </w:rPr>
                        </w:pPr>
                        <w:r>
                          <w:rPr>
                            <w:rFonts w:ascii="Trebuchet MS"/>
                            <w:sz w:val="20"/>
                          </w:rPr>
                          <w:drawing>
                            <wp:inline distT="0" distB="0" distL="0" distR="0">
                              <wp:extent cx="1678080" cy="926592"/>
                              <wp:effectExtent l="0" t="0" r="0" b="0"/>
                              <wp:docPr id="49" name="image39.jpeg"/>
                              <wp:cNvGraphicFramePr>
                                <a:graphicFrameLocks noChangeAspect="1"/>
                              </wp:cNvGraphicFramePr>
                              <a:graphic>
                                <a:graphicData uri="http://schemas.openxmlformats.org/drawingml/2006/picture">
                                  <pic:pic>
                                    <pic:nvPicPr>
                                      <pic:cNvPr id="50" name="image39.jpeg"/>
                                      <pic:cNvPicPr/>
                                    </pic:nvPicPr>
                                    <pic:blipFill>
                                      <a:blip r:embed="rId80" cstate="print"/>
                                      <a:stretch>
                                        <a:fillRect/>
                                      </a:stretch>
                                    </pic:blipFill>
                                    <pic:spPr>
                                      <a:xfrm>
                                        <a:off x="0" y="0"/>
                                        <a:ext cx="1678080" cy="926592"/>
                                      </a:xfrm>
                                      <a:prstGeom prst="rect">
                                        <a:avLst/>
                                      </a:prstGeom>
                                    </pic:spPr>
                                  </pic:pic>
                                </a:graphicData>
                              </a:graphic>
                            </wp:inline>
                          </w:drawing>
                        </w:r>
                        <w:r>
                          <w:rPr>
                            <w:rFonts w:ascii="Trebuchet MS"/>
                            <w:sz w:val="20"/>
                          </w:rPr>
                        </w:r>
                      </w:p>
                      <w:p>
                        <w:pPr>
                          <w:pStyle w:val="TableParagraph"/>
                          <w:spacing w:line="232" w:lineRule="auto" w:before="62"/>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1099" w:right="1078"/>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81">
                          <w:r>
                            <w:rPr>
                              <w:b/>
                              <w:sz w:val="22"/>
                            </w:rPr>
                            <w:t>www.thereadingroom.org.uk</w:t>
                          </w:r>
                        </w:hyperlink>
                      </w:p>
                    </w:tc>
                  </w:tr>
                </w:tbl>
                <w:p>
                  <w:pPr>
                    <w:pStyle w:val="BodyText"/>
                    <w:ind w:left="0"/>
                  </w:pPr>
                </w:p>
              </w:txbxContent>
            </v:textbox>
          </v:shape>
        </w:pict>
      </w:r>
      <w:r>
        <w:rPr>
          <w:rFonts w:ascii="Trebuchet MS"/>
          <w:sz w:val="20"/>
        </w:rPr>
      </w:r>
    </w:p>
    <w:p>
      <w:pPr>
        <w:pStyle w:val="BodyText"/>
        <w:ind w:left="0"/>
        <w:rPr>
          <w:rFonts w:ascii="Trebuchet MS"/>
          <w:i/>
          <w:sz w:val="6"/>
        </w:rPr>
      </w:pPr>
    </w:p>
    <w:p>
      <w:pPr>
        <w:spacing w:after="0"/>
        <w:rPr>
          <w:rFonts w:ascii="Trebuchet MS"/>
          <w:sz w:val="6"/>
        </w:rPr>
        <w:sectPr>
          <w:headerReference w:type="default" r:id="rId76"/>
          <w:footerReference w:type="default" r:id="rId77"/>
          <w:pgSz w:w="11910" w:h="16840"/>
          <w:pgMar w:header="715" w:footer="584" w:top="1100" w:bottom="780" w:left="440" w:right="0"/>
          <w:pgNumType w:start="10"/>
        </w:sectPr>
      </w:pPr>
    </w:p>
    <w:p>
      <w:pPr>
        <w:pStyle w:val="Heading1"/>
        <w:spacing w:before="92"/>
        <w:rPr>
          <w:i/>
        </w:rPr>
      </w:pPr>
      <w:r>
        <w:rPr>
          <w:i/>
        </w:rPr>
        <w:t>The Meadow School, Balsham</w:t>
      </w:r>
    </w:p>
    <w:p>
      <w:pPr>
        <w:pStyle w:val="BodyText"/>
        <w:spacing w:line="261" w:lineRule="auto" w:before="76"/>
        <w:ind w:right="81"/>
      </w:pPr>
      <w:r>
        <w:rPr/>
        <w:t>This year, we are going to be focusing on the ten ‘Keys to Happier Living’ which can help to make life more fulfilling, and we are hoping to introduce a new ‘key’ each month to the children. This month has been ‘giving’, and we have challenged the children to sign up to a kindness pledge to coincide with World Kindness Challenge.</w:t>
      </w:r>
    </w:p>
    <w:p>
      <w:pPr>
        <w:pStyle w:val="BodyText"/>
        <w:spacing w:line="261" w:lineRule="auto" w:before="74"/>
        <w:ind w:right="8"/>
      </w:pPr>
      <w:r>
        <w:rPr/>
        <w:t>We have remapped our learning to focus more heavily on both the skills and knowledge aspects of individual subjects. Each topic now has a tight history or geography focus, which is progressive across the school.</w:t>
      </w:r>
    </w:p>
    <w:p>
      <w:pPr>
        <w:pStyle w:val="BodyText"/>
        <w:spacing w:line="261" w:lineRule="auto" w:before="76"/>
        <w:ind w:right="74"/>
      </w:pPr>
      <w:r>
        <w:rPr/>
        <w:t>January was full of exciting entry points for topics, including a trip out of school. When we talk with the children about what they enjoy most about their learning, trips are always top of the list. The Infants have a geography topic this term, focusing on hot and cold regions of the world. They loved exploring the clues for the topic, frozen within an iceberg! Year 5 and 6 also have a geography topic, North America.</w:t>
      </w:r>
    </w:p>
    <w:p>
      <w:pPr>
        <w:pStyle w:val="BodyText"/>
        <w:spacing w:line="261" w:lineRule="auto"/>
        <w:ind w:right="66"/>
      </w:pPr>
      <w:r>
        <w:rPr/>
        <w:drawing>
          <wp:anchor distT="0" distB="0" distL="0" distR="0" allowOverlap="1" layoutInCell="1" locked="0" behindDoc="1" simplePos="0" relativeHeight="250078208">
            <wp:simplePos x="0" y="0"/>
            <wp:positionH relativeFrom="page">
              <wp:posOffset>4526705</wp:posOffset>
            </wp:positionH>
            <wp:positionV relativeFrom="paragraph">
              <wp:posOffset>859517</wp:posOffset>
            </wp:positionV>
            <wp:extent cx="1948118" cy="2135409"/>
            <wp:effectExtent l="0" t="0" r="0" b="0"/>
            <wp:wrapNone/>
            <wp:docPr id="51" name="image40.png"/>
            <wp:cNvGraphicFramePr>
              <a:graphicFrameLocks noChangeAspect="1"/>
            </wp:cNvGraphicFramePr>
            <a:graphic>
              <a:graphicData uri="http://schemas.openxmlformats.org/drawingml/2006/picture">
                <pic:pic>
                  <pic:nvPicPr>
                    <pic:cNvPr id="52" name="image40.png"/>
                    <pic:cNvPicPr/>
                  </pic:nvPicPr>
                  <pic:blipFill>
                    <a:blip r:embed="rId82" cstate="print"/>
                    <a:stretch>
                      <a:fillRect/>
                    </a:stretch>
                  </pic:blipFill>
                  <pic:spPr>
                    <a:xfrm>
                      <a:off x="0" y="0"/>
                      <a:ext cx="1948118" cy="2135409"/>
                    </a:xfrm>
                    <a:prstGeom prst="rect">
                      <a:avLst/>
                    </a:prstGeom>
                  </pic:spPr>
                </pic:pic>
              </a:graphicData>
            </a:graphic>
          </wp:anchor>
        </w:drawing>
      </w:r>
      <w:r>
        <w:rPr/>
        <w:t>Across the </w:t>
      </w:r>
      <w:r>
        <w:rPr>
          <w:spacing w:val="-3"/>
        </w:rPr>
        <w:t>year, </w:t>
      </w:r>
      <w:r>
        <w:rPr/>
        <w:t>each year group is taken on at least one trip outside school. Unfortunately some places are less accessible, especially desert and polar regions and North</w:t>
      </w:r>
      <w:r>
        <w:rPr>
          <w:spacing w:val="-15"/>
        </w:rPr>
        <w:t> </w:t>
      </w:r>
      <w:r>
        <w:rPr/>
        <w:t>America!</w:t>
      </w:r>
    </w:p>
    <w:p>
      <w:pPr>
        <w:pStyle w:val="BodyText"/>
        <w:spacing w:line="261" w:lineRule="auto" w:before="90"/>
        <w:ind w:right="658"/>
      </w:pPr>
      <w:r>
        <w:rPr/>
        <w:br w:type="column"/>
      </w:r>
      <w:r>
        <w:rPr/>
        <w:t>Year 3, 4 and 5 spent the day at Norwich castle, as part of their topic ‘Crime and Punishment’. The children spent the day looking at punishment across the ages, exploring how forensic scientists work and taking part in a mock trial. It was a really inspiring day and they returned to school thoroughly excited to be continuing their learning.</w:t>
      </w:r>
    </w:p>
    <w:p>
      <w:pPr>
        <w:pStyle w:val="Heading4"/>
        <w:spacing w:before="3"/>
        <w:ind w:left="2378"/>
        <w:rPr>
          <w:i/>
        </w:rPr>
      </w:pPr>
      <w:r>
        <w:rPr>
          <w:i/>
        </w:rPr>
        <w:t>Nichola Connor, Headteacher</w:t>
      </w:r>
    </w:p>
    <w:p>
      <w:pPr>
        <w:pStyle w:val="BodyText"/>
        <w:ind w:left="0"/>
        <w:rPr>
          <w:b/>
          <w:i/>
          <w:sz w:val="26"/>
        </w:rPr>
      </w:pPr>
    </w:p>
    <w:p>
      <w:pPr>
        <w:pStyle w:val="BodyText"/>
        <w:spacing w:before="4"/>
        <w:ind w:left="0"/>
        <w:rPr>
          <w:b/>
          <w:i/>
          <w:sz w:val="36"/>
        </w:rPr>
      </w:pPr>
    </w:p>
    <w:p>
      <w:pPr>
        <w:spacing w:before="1"/>
        <w:ind w:left="120" w:right="0" w:firstLine="0"/>
        <w:jc w:val="left"/>
        <w:rPr>
          <w:b/>
          <w:i/>
          <w:sz w:val="28"/>
        </w:rPr>
      </w:pPr>
      <w:r>
        <w:rPr/>
        <w:drawing>
          <wp:anchor distT="0" distB="0" distL="0" distR="0" allowOverlap="1" layoutInCell="1" locked="0" behindDoc="0" simplePos="0" relativeHeight="251706368">
            <wp:simplePos x="0" y="0"/>
            <wp:positionH relativeFrom="page">
              <wp:posOffset>6158724</wp:posOffset>
            </wp:positionH>
            <wp:positionV relativeFrom="paragraph">
              <wp:posOffset>-112231</wp:posOffset>
            </wp:positionV>
            <wp:extent cx="1034151" cy="918219"/>
            <wp:effectExtent l="0" t="0" r="0" b="0"/>
            <wp:wrapNone/>
            <wp:docPr id="53" name="image41.jpeg"/>
            <wp:cNvGraphicFramePr>
              <a:graphicFrameLocks noChangeAspect="1"/>
            </wp:cNvGraphicFramePr>
            <a:graphic>
              <a:graphicData uri="http://schemas.openxmlformats.org/drawingml/2006/picture">
                <pic:pic>
                  <pic:nvPicPr>
                    <pic:cNvPr id="54" name="image41.jpeg"/>
                    <pic:cNvPicPr/>
                  </pic:nvPicPr>
                  <pic:blipFill>
                    <a:blip r:embed="rId83" cstate="print"/>
                    <a:stretch>
                      <a:fillRect/>
                    </a:stretch>
                  </pic:blipFill>
                  <pic:spPr>
                    <a:xfrm>
                      <a:off x="0" y="0"/>
                      <a:ext cx="1034151" cy="918219"/>
                    </a:xfrm>
                    <a:prstGeom prst="rect">
                      <a:avLst/>
                    </a:prstGeom>
                  </pic:spPr>
                </pic:pic>
              </a:graphicData>
            </a:graphic>
          </wp:anchor>
        </w:drawing>
      </w:r>
      <w:r>
        <w:rPr>
          <w:b/>
          <w:i/>
          <w:sz w:val="28"/>
        </w:rPr>
        <w:t>Marsh Mail</w:t>
      </w:r>
    </w:p>
    <w:p>
      <w:pPr>
        <w:pStyle w:val="BodyText"/>
        <w:spacing w:line="261" w:lineRule="auto" w:before="55"/>
        <w:ind w:right="2337"/>
      </w:pPr>
      <w:r>
        <w:rPr/>
        <w:t>The spring term is a key time for our Year 11s with a tangible shift in attitudes. Students have sat their mock exams and have now</w:t>
      </w:r>
    </w:p>
    <w:p>
      <w:pPr>
        <w:pStyle w:val="BodyText"/>
        <w:spacing w:line="261" w:lineRule="auto"/>
        <w:ind w:right="629"/>
      </w:pPr>
      <w:r>
        <w:rPr/>
        <w:t>completed their post 16 applications. Students’ focus is now very clearly on finishing their courses and starting revision. It can be a bewildering and confusing time. At times like this I am always impressed by the care and dedication of the teachers and support staff in working with the students. When I have conversations with staff about students at this time of year it is so clear that teaching is a vocation for them as well as a profession. The concern of the staff for the students is genuinely touching to</w:t>
      </w:r>
      <w:r>
        <w:rPr>
          <w:spacing w:val="-15"/>
        </w:rPr>
        <w:t> </w:t>
      </w:r>
      <w:r>
        <w:rPr/>
        <w:t>witness.</w:t>
      </w:r>
    </w:p>
    <w:p>
      <w:pPr>
        <w:spacing w:after="0" w:line="261" w:lineRule="auto"/>
        <w:sectPr>
          <w:type w:val="continuous"/>
          <w:pgSz w:w="11910" w:h="16840"/>
          <w:pgMar w:top="1100" w:bottom="540" w:left="440" w:right="0"/>
          <w:cols w:num="2" w:equalWidth="0">
            <w:col w:w="5373" w:space="167"/>
            <w:col w:w="5930"/>
          </w:cols>
        </w:sectPr>
      </w:pPr>
    </w:p>
    <w:p>
      <w:pPr>
        <w:pStyle w:val="BodyText"/>
        <w:spacing w:before="10"/>
        <w:ind w:left="0"/>
        <w:rPr>
          <w:sz w:val="8"/>
        </w:rPr>
      </w:pPr>
    </w:p>
    <w:p>
      <w:pPr>
        <w:tabs>
          <w:tab w:pos="5648" w:val="left" w:leader="none"/>
        </w:tabs>
        <w:spacing w:line="240" w:lineRule="auto"/>
        <w:ind w:left="111" w:right="0" w:firstLine="0"/>
        <w:rPr>
          <w:sz w:val="20"/>
        </w:rPr>
      </w:pPr>
      <w:r>
        <w:rPr>
          <w:sz w:val="20"/>
        </w:rPr>
        <w:pict>
          <v:shape style="width:263.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62"/>
                          <w:ind w:left="30"/>
                          <w:jc w:val="center"/>
                          <w:rPr>
                            <w:rFonts w:ascii="Calibri"/>
                            <w:sz w:val="22"/>
                          </w:rPr>
                        </w:pPr>
                        <w:r>
                          <w:rPr>
                            <w:rFonts w:ascii="Calibri"/>
                            <w:w w:val="105"/>
                            <w:sz w:val="22"/>
                          </w:rPr>
                          <w:t>We service and repair all garden machinery.</w:t>
                        </w:r>
                      </w:p>
                      <w:p>
                        <w:pPr>
                          <w:pStyle w:val="TableParagraph"/>
                          <w:spacing w:line="232" w:lineRule="auto" w:before="98"/>
                          <w:ind w:left="498" w:right="454" w:firstLine="3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5"/>
                          <w:jc w:val="center"/>
                          <w:rPr>
                            <w:rFonts w:ascii="Calibri"/>
                            <w:sz w:val="22"/>
                          </w:rPr>
                        </w:pPr>
                        <w:r>
                          <w:rPr>
                            <w:rFonts w:ascii="Calibri"/>
                            <w:w w:val="105"/>
                            <w:sz w:val="22"/>
                          </w:rPr>
                          <w:t>Free collection and delivery.</w:t>
                        </w:r>
                      </w:p>
                      <w:p>
                        <w:pPr>
                          <w:pStyle w:val="TableParagraph"/>
                          <w:spacing w:before="107"/>
                          <w:ind w:left="34"/>
                          <w:jc w:val="center"/>
                          <w:rPr>
                            <w:rFonts w:ascii="Gill Sans MT"/>
                            <w:b/>
                            <w:sz w:val="36"/>
                          </w:rPr>
                        </w:pPr>
                        <w:r>
                          <w:rPr>
                            <w:rFonts w:ascii="Gill Sans MT"/>
                            <w:b/>
                            <w:sz w:val="36"/>
                          </w:rPr>
                          <w:t>Gog Magog Mower Services</w:t>
                        </w:r>
                      </w:p>
                      <w:p>
                        <w:pPr>
                          <w:pStyle w:val="TableParagraph"/>
                          <w:tabs>
                            <w:tab w:pos="2089" w:val="left" w:leader="none"/>
                          </w:tabs>
                          <w:spacing w:line="300" w:lineRule="auto" w:before="15"/>
                          <w:ind w:left="98" w:right="88"/>
                          <w:jc w:val="center"/>
                          <w:rPr>
                            <w:rFonts w:ascii="Calibri"/>
                            <w:sz w:val="22"/>
                          </w:rPr>
                        </w:pPr>
                        <w:r>
                          <w:rPr>
                            <w:rFonts w:ascii="Gill Sans MT"/>
                            <w:b/>
                            <w:w w:val="95"/>
                            <w:sz w:val="26"/>
                          </w:rPr>
                          <w:t>Unit</w:t>
                        </w:r>
                        <w:r>
                          <w:rPr>
                            <w:rFonts w:ascii="Gill Sans MT"/>
                            <w:b/>
                            <w:spacing w:val="-12"/>
                            <w:w w:val="95"/>
                            <w:sz w:val="26"/>
                          </w:rPr>
                          <w:t> </w:t>
                        </w:r>
                        <w:r>
                          <w:rPr>
                            <w:rFonts w:ascii="Gill Sans MT"/>
                            <w:b/>
                            <w:w w:val="95"/>
                            <w:sz w:val="26"/>
                          </w:rPr>
                          <w:t>1,</w:t>
                        </w:r>
                        <w:r>
                          <w:rPr>
                            <w:rFonts w:ascii="Gill Sans MT"/>
                            <w:b/>
                            <w:spacing w:val="-12"/>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2"/>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2"/>
                            <w:w w:val="95"/>
                            <w:sz w:val="26"/>
                          </w:rPr>
                          <w:t> </w:t>
                        </w:r>
                        <w:r>
                          <w:rPr>
                            <w:rFonts w:ascii="Gill Sans MT"/>
                            <w:b/>
                            <w:spacing w:val="-3"/>
                            <w:w w:val="95"/>
                            <w:sz w:val="26"/>
                          </w:rPr>
                          <w:t>Babraham </w:t>
                        </w:r>
                        <w:r>
                          <w:rPr>
                            <w:rFonts w:ascii="Calibri"/>
                            <w:sz w:val="22"/>
                          </w:rPr>
                          <w:t>01223</w:t>
                        </w:r>
                        <w:r>
                          <w:rPr>
                            <w:rFonts w:ascii="Calibri"/>
                            <w:spacing w:val="48"/>
                            <w:sz w:val="22"/>
                          </w:rPr>
                          <w:t> </w:t>
                        </w:r>
                        <w:r>
                          <w:rPr>
                            <w:rFonts w:ascii="Calibri"/>
                            <w:sz w:val="22"/>
                          </w:rPr>
                          <w:t>832894</w:t>
                          <w:tab/>
                        </w:r>
                        <w:hyperlink r:id="rId84">
                          <w:r>
                            <w:rPr>
                              <w:rFonts w:ascii="Calibri"/>
                              <w:color w:val="000099"/>
                              <w:sz w:val="22"/>
                            </w:rPr>
                            <w:t>david@gogmagogmowers.co.uk</w:t>
                          </w:r>
                        </w:hyperlink>
                        <w:r>
                          <w:rPr>
                            <w:rFonts w:ascii="Calibri"/>
                            <w:color w:val="000099"/>
                            <w:sz w:val="22"/>
                          </w:rPr>
                          <w:t> </w:t>
                        </w:r>
                        <w:hyperlink r:id="rId85">
                          <w:r>
                            <w:rPr>
                              <w:rFonts w:ascii="Calibri"/>
                              <w:sz w:val="22"/>
                            </w:rPr>
                            <w:t>www.gogmagogmowers.co.uk</w:t>
                          </w:r>
                        </w:hyperlink>
                      </w:p>
                    </w:tc>
                  </w:tr>
                </w:tbl>
                <w:p>
                  <w:pPr>
                    <w:pStyle w:val="BodyText"/>
                    <w:ind w:left="0"/>
                  </w:pPr>
                </w:p>
              </w:txbxContent>
            </v:textbox>
          </v:shape>
        </w:pict>
      </w:r>
      <w:r>
        <w:rPr>
          <w:sz w:val="20"/>
        </w:rPr>
      </w:r>
      <w:r>
        <w:rPr>
          <w:sz w:val="20"/>
        </w:rPr>
        <w:tab/>
      </w:r>
      <w:r>
        <w:rPr>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50" w:lineRule="exact" w:before="20"/>
                          <w:jc w:val="center"/>
                          <w:rPr>
                            <w:rFonts w:ascii="Georgia"/>
                            <w:b/>
                            <w:sz w:val="32"/>
                          </w:rPr>
                        </w:pPr>
                        <w:r>
                          <w:rPr>
                            <w:rFonts w:ascii="Georgia"/>
                            <w:b/>
                            <w:sz w:val="32"/>
                          </w:rPr>
                          <w:t>The Chestnut Tree</w:t>
                        </w:r>
                      </w:p>
                      <w:p>
                        <w:pPr>
                          <w:pStyle w:val="TableParagraph"/>
                          <w:spacing w:line="305" w:lineRule="exact"/>
                          <w:ind w:left="8"/>
                          <w:jc w:val="center"/>
                          <w:rPr>
                            <w:rFonts w:ascii="Georgia"/>
                            <w:b/>
                            <w:sz w:val="28"/>
                          </w:rPr>
                        </w:pPr>
                        <w:r>
                          <w:rPr>
                            <w:rFonts w:ascii="Georgia"/>
                            <w:b/>
                            <w:sz w:val="28"/>
                          </w:rPr>
                          <w:t>West Wratting</w:t>
                        </w:r>
                      </w:p>
                      <w:p>
                        <w:pPr>
                          <w:pStyle w:val="TableParagraph"/>
                          <w:spacing w:line="247" w:lineRule="auto" w:before="86"/>
                          <w:ind w:left="41" w:right="28" w:hanging="2"/>
                          <w:jc w:val="center"/>
                          <w:rPr>
                            <w:rFonts w:ascii="Georgia"/>
                            <w:b/>
                            <w:sz w:val="18"/>
                          </w:rPr>
                        </w:pPr>
                        <w:r>
                          <w:rPr>
                            <w:rFonts w:ascii="Georgia"/>
                            <w:b/>
                            <w:sz w:val="21"/>
                          </w:rPr>
                          <w:t>CAMRA Cambridgeshire Pub of the Year 2019 </w:t>
                        </w: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3"/>
                          <w:ind w:left="341" w:right="323"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1" w:right="996"/>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2"/>
                          <w:ind w:left="25"/>
                          <w:jc w:val="center"/>
                          <w:rPr>
                            <w:rFonts w:ascii="Georgia"/>
                            <w:b/>
                            <w:sz w:val="26"/>
                          </w:rPr>
                        </w:pPr>
                        <w:r>
                          <w:rPr>
                            <w:rFonts w:ascii="Georgia"/>
                            <w:b/>
                            <w:sz w:val="26"/>
                          </w:rPr>
                          <w:t>01223 290384</w:t>
                        </w:r>
                      </w:p>
                      <w:p>
                        <w:pPr>
                          <w:pStyle w:val="TableParagraph"/>
                          <w:spacing w:line="289" w:lineRule="exact"/>
                          <w:ind w:left="35"/>
                          <w:jc w:val="center"/>
                          <w:rPr>
                            <w:sz w:val="26"/>
                          </w:rPr>
                        </w:pPr>
                        <w:hyperlink r:id="rId86">
                          <w:r>
                            <w:rPr>
                              <w:color w:val="000099"/>
                              <w:sz w:val="26"/>
                              <w:u w:val="single" w:color="000099"/>
                            </w:rPr>
                            <w:t>www.chestnuttreepub.co.uk</w:t>
                          </w:r>
                        </w:hyperlink>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tabs>
          <w:tab w:pos="5650" w:val="left" w:leader="none"/>
        </w:tabs>
        <w:spacing w:line="240" w:lineRule="auto"/>
        <w:ind w:left="100" w:right="0" w:firstLine="0"/>
        <w:rPr>
          <w:sz w:val="20"/>
        </w:rPr>
      </w:pPr>
      <w:r>
        <w:rPr>
          <w:position w:val="1"/>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sz w:val="29"/>
                          </w:rPr>
                        </w:pPr>
                      </w:p>
                      <w:p>
                        <w:pPr>
                          <w:pStyle w:val="TableParagraph"/>
                          <w:ind w:left="605" w:right="151"/>
                          <w:jc w:val="center"/>
                          <w:rPr>
                            <w:rFonts w:ascii="Arial"/>
                            <w:b/>
                            <w:sz w:val="30"/>
                          </w:rPr>
                        </w:pPr>
                        <w:r>
                          <w:rPr>
                            <w:rFonts w:ascii="Arial"/>
                            <w:b/>
                            <w:sz w:val="30"/>
                          </w:rPr>
                          <w:t>Caroline Pinkham-Smith</w:t>
                        </w:r>
                      </w:p>
                      <w:p>
                        <w:pPr>
                          <w:pStyle w:val="TableParagraph"/>
                          <w:spacing w:before="27"/>
                          <w:ind w:left="605" w:right="187"/>
                          <w:jc w:val="center"/>
                          <w:rPr>
                            <w:rFonts w:ascii="Arial"/>
                            <w:sz w:val="16"/>
                          </w:rPr>
                        </w:pPr>
                        <w:r>
                          <w:rPr>
                            <w:rFonts w:ascii="Arial"/>
                            <w:sz w:val="16"/>
                          </w:rPr>
                          <w:t>MCFHP   MAFHP</w:t>
                        </w:r>
                      </w:p>
                      <w:p>
                        <w:pPr>
                          <w:pStyle w:val="TableParagraph"/>
                          <w:spacing w:before="112"/>
                          <w:ind w:left="34"/>
                          <w:jc w:val="center"/>
                          <w:rPr>
                            <w:rFonts w:ascii="Arial"/>
                            <w:b/>
                            <w:sz w:val="42"/>
                          </w:rPr>
                        </w:pPr>
                        <w:r>
                          <w:rPr>
                            <w:rFonts w:ascii="Arial"/>
                            <w:b/>
                            <w:sz w:val="42"/>
                          </w:rPr>
                          <w:t>Foot Health</w:t>
                        </w:r>
                        <w:r>
                          <w:rPr>
                            <w:rFonts w:ascii="Arial"/>
                            <w:b/>
                            <w:spacing w:val="-10"/>
                            <w:sz w:val="42"/>
                          </w:rPr>
                          <w:t> </w:t>
                        </w:r>
                        <w:r>
                          <w:rPr>
                            <w:rFonts w:ascii="Arial"/>
                            <w:b/>
                            <w:sz w:val="42"/>
                          </w:rPr>
                          <w:t>Practitioner</w:t>
                        </w:r>
                      </w:p>
                      <w:p>
                        <w:pPr>
                          <w:pStyle w:val="TableParagraph"/>
                          <w:spacing w:line="254" w:lineRule="auto" w:before="122"/>
                          <w:ind w:left="189" w:right="186" w:firstLine="32"/>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605" w:right="581"/>
                          <w:jc w:val="center"/>
                          <w:rPr>
                            <w:rFonts w:ascii="Arial"/>
                            <w:b/>
                            <w:sz w:val="38"/>
                          </w:rPr>
                        </w:pPr>
                        <w:r>
                          <w:rPr>
                            <w:rFonts w:ascii="Arial"/>
                            <w:b/>
                            <w:sz w:val="38"/>
                          </w:rPr>
                          <w:t>07969 253674</w:t>
                        </w:r>
                      </w:p>
                      <w:p>
                        <w:pPr>
                          <w:pStyle w:val="TableParagraph"/>
                          <w:spacing w:before="151"/>
                          <w:ind w:left="23"/>
                          <w:jc w:val="center"/>
                          <w:rPr>
                            <w:rFonts w:ascii="Arial"/>
                            <w:sz w:val="20"/>
                          </w:rPr>
                        </w:pPr>
                        <w:r>
                          <w:rPr>
                            <w:rFonts w:ascii="Arial"/>
                            <w:sz w:val="20"/>
                          </w:rPr>
                          <w:t>Home visits and Clinic appointments available</w:t>
                        </w:r>
                      </w:p>
                    </w:tc>
                  </w:tr>
                </w:tbl>
                <w:p>
                  <w:pPr>
                    <w:pStyle w:val="BodyText"/>
                    <w:ind w:left="0"/>
                  </w:pPr>
                </w:p>
              </w:txbxContent>
            </v:textbox>
          </v:shape>
        </w:pict>
      </w:r>
      <w:r>
        <w:rPr>
          <w:position w:val="1"/>
          <w:sz w:val="20"/>
        </w:rPr>
      </w:r>
      <w:r>
        <w:rPr>
          <w:position w:val="1"/>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35"/>
                          <w:ind w:left="59"/>
                          <w:rPr>
                            <w:b/>
                            <w:sz w:val="32"/>
                          </w:rPr>
                        </w:pPr>
                        <w:r>
                          <w:rPr>
                            <w:b/>
                            <w:sz w:val="32"/>
                          </w:rPr>
                          <w:t>HOME ANIMAL CARE</w:t>
                        </w:r>
                      </w:p>
                      <w:p>
                        <w:pPr>
                          <w:pStyle w:val="TableParagraph"/>
                          <w:spacing w:line="261" w:lineRule="auto" w:before="27"/>
                          <w:ind w:left="59" w:right="1760"/>
                          <w:rPr>
                            <w:sz w:val="24"/>
                          </w:rPr>
                        </w:pPr>
                        <w:r>
                          <w:rPr>
                            <w:sz w:val="24"/>
                          </w:rPr>
                          <w:t>Let me take care of your pets, while you are out at work or away on </w:t>
                        </w:r>
                        <w:r>
                          <w:rPr>
                            <w:spacing w:val="-3"/>
                            <w:sz w:val="24"/>
                          </w:rPr>
                          <w:t>holiday. </w:t>
                        </w:r>
                        <w:r>
                          <w:rPr>
                            <w:sz w:val="24"/>
                          </w:rPr>
                          <w:t>I am a very</w:t>
                        </w:r>
                        <w:r>
                          <w:rPr>
                            <w:spacing w:val="6"/>
                            <w:sz w:val="24"/>
                          </w:rPr>
                          <w:t> </w:t>
                        </w:r>
                        <w:r>
                          <w:rPr>
                            <w:sz w:val="24"/>
                          </w:rPr>
                          <w:t>responsible</w:t>
                        </w:r>
                      </w:p>
                      <w:p>
                        <w:pPr>
                          <w:pStyle w:val="TableParagraph"/>
                          <w:spacing w:line="261" w:lineRule="auto"/>
                          <w:ind w:left="59" w:right="120"/>
                          <w:rPr>
                            <w:sz w:val="24"/>
                          </w:rPr>
                        </w:pPr>
                        <w:r>
                          <w:rPr>
                            <w:sz w:val="24"/>
                          </w:rPr>
                          <w:t>and reliable registered Pet Sitter, with many years’ experience. I am fully insured and would like to have the opportunity to care for your pets.</w:t>
                        </w:r>
                      </w:p>
                      <w:p>
                        <w:pPr>
                          <w:pStyle w:val="TableParagraph"/>
                          <w:spacing w:line="232" w:lineRule="auto" w:before="41"/>
                          <w:ind w:left="1659" w:hanging="1400"/>
                          <w:rPr>
                            <w:rFonts w:ascii="Trebuchet MS"/>
                            <w:i/>
                            <w:sz w:val="20"/>
                          </w:rPr>
                        </w:pPr>
                        <w:r>
                          <w:rPr>
                            <w:sz w:val="24"/>
                          </w:rPr>
                          <w:t>Phone: Catherine 01223 291411 / 07778 921334 </w:t>
                        </w:r>
                        <w:hyperlink r:id="rId89">
                          <w:r>
                            <w:rPr>
                              <w:rFonts w:ascii="Trebuchet MS"/>
                              <w:i/>
                              <w:sz w:val="20"/>
                            </w:rPr>
                            <w:t>info@homeanimalcare.co.uk</w:t>
                          </w:r>
                        </w:hyperlink>
                        <w:r>
                          <w:rPr>
                            <w:rFonts w:ascii="Trebuchet MS"/>
                            <w:i/>
                            <w:sz w:val="20"/>
                          </w:rPr>
                          <w:t> </w:t>
                        </w:r>
                        <w:hyperlink r:id="rId90">
                          <w:r>
                            <w:rPr>
                              <w:rFonts w:ascii="Trebuchet MS"/>
                              <w:i/>
                              <w:sz w:val="20"/>
                            </w:rPr>
                            <w:t>catherineneale9@icloud.com</w:t>
                          </w:r>
                        </w:hyperlink>
                      </w:p>
                      <w:p>
                        <w:pPr>
                          <w:pStyle w:val="TableParagraph"/>
                          <w:spacing w:before="133"/>
                          <w:ind w:left="919"/>
                          <w:rPr>
                            <w:sz w:val="20"/>
                          </w:rPr>
                        </w:pPr>
                        <w:r>
                          <w:rPr>
                            <w:color w:val="FF2D21"/>
                            <w:sz w:val="20"/>
                          </w:rPr>
                          <w:t>National Association of Registered Pet Sitters</w:t>
                        </w:r>
                      </w:p>
                    </w:tc>
                  </w:tr>
                </w:tbl>
                <w:p>
                  <w:pPr>
                    <w:pStyle w:val="BodyText"/>
                    <w:ind w:left="0"/>
                  </w:pPr>
                </w:p>
              </w:txbxContent>
            </v:textbox>
          </v:shape>
        </w:pict>
      </w:r>
      <w:r>
        <w:rPr>
          <w:sz w:val="20"/>
        </w:rPr>
      </w:r>
    </w:p>
    <w:p>
      <w:pPr>
        <w:pStyle w:val="BodyText"/>
        <w:spacing w:before="1"/>
        <w:ind w:left="0"/>
        <w:rPr>
          <w:sz w:val="6"/>
        </w:rPr>
      </w:pPr>
    </w:p>
    <w:p>
      <w:pPr>
        <w:spacing w:after="0"/>
        <w:rPr>
          <w:sz w:val="6"/>
        </w:rPr>
        <w:sectPr>
          <w:headerReference w:type="default" r:id="rId87"/>
          <w:footerReference w:type="default" r:id="rId88"/>
          <w:pgSz w:w="11910" w:h="16840"/>
          <w:pgMar w:header="715" w:footer="354" w:top="1100" w:bottom="540" w:left="440" w:right="0"/>
          <w:pgNumType w:start="11"/>
        </w:sectPr>
      </w:pPr>
    </w:p>
    <w:p>
      <w:pPr>
        <w:pStyle w:val="BodyText"/>
        <w:spacing w:line="261" w:lineRule="auto" w:before="76"/>
        <w:ind w:right="119"/>
      </w:pPr>
      <w:r>
        <w:rPr/>
        <w:drawing>
          <wp:anchor distT="0" distB="0" distL="0" distR="0" allowOverlap="1" layoutInCell="1" locked="0" behindDoc="1" simplePos="0" relativeHeight="250082304">
            <wp:simplePos x="0" y="0"/>
            <wp:positionH relativeFrom="page">
              <wp:posOffset>6102652</wp:posOffset>
            </wp:positionH>
            <wp:positionV relativeFrom="page">
              <wp:posOffset>943519</wp:posOffset>
            </wp:positionV>
            <wp:extent cx="967232" cy="621792"/>
            <wp:effectExtent l="0" t="0" r="0" b="0"/>
            <wp:wrapNone/>
            <wp:docPr id="55" name="image42.png"/>
            <wp:cNvGraphicFramePr>
              <a:graphicFrameLocks noChangeAspect="1"/>
            </wp:cNvGraphicFramePr>
            <a:graphic>
              <a:graphicData uri="http://schemas.openxmlformats.org/drawingml/2006/picture">
                <pic:pic>
                  <pic:nvPicPr>
                    <pic:cNvPr id="56" name="image42.png"/>
                    <pic:cNvPicPr/>
                  </pic:nvPicPr>
                  <pic:blipFill>
                    <a:blip r:embed="rId91" cstate="print"/>
                    <a:stretch>
                      <a:fillRect/>
                    </a:stretch>
                  </pic:blipFill>
                  <pic:spPr>
                    <a:xfrm>
                      <a:off x="0" y="0"/>
                      <a:ext cx="967232" cy="621792"/>
                    </a:xfrm>
                    <a:prstGeom prst="rect">
                      <a:avLst/>
                    </a:prstGeom>
                  </pic:spPr>
                </pic:pic>
              </a:graphicData>
            </a:graphic>
          </wp:anchor>
        </w:drawing>
      </w:r>
      <w:r>
        <w:rPr/>
        <w:drawing>
          <wp:anchor distT="0" distB="0" distL="0" distR="0" allowOverlap="1" layoutInCell="1" locked="0" behindDoc="1" simplePos="0" relativeHeight="250083328">
            <wp:simplePos x="0" y="0"/>
            <wp:positionH relativeFrom="page">
              <wp:posOffset>3933847</wp:posOffset>
            </wp:positionH>
            <wp:positionV relativeFrom="paragraph">
              <wp:posOffset>-497128</wp:posOffset>
            </wp:positionV>
            <wp:extent cx="392094" cy="359664"/>
            <wp:effectExtent l="0" t="0" r="0" b="0"/>
            <wp:wrapNone/>
            <wp:docPr id="57" name="image43.jpeg"/>
            <wp:cNvGraphicFramePr>
              <a:graphicFrameLocks noChangeAspect="1"/>
            </wp:cNvGraphicFramePr>
            <a:graphic>
              <a:graphicData uri="http://schemas.openxmlformats.org/drawingml/2006/picture">
                <pic:pic>
                  <pic:nvPicPr>
                    <pic:cNvPr id="58" name="image43.jpeg"/>
                    <pic:cNvPicPr/>
                  </pic:nvPicPr>
                  <pic:blipFill>
                    <a:blip r:embed="rId92" cstate="print"/>
                    <a:stretch>
                      <a:fillRect/>
                    </a:stretch>
                  </pic:blipFill>
                  <pic:spPr>
                    <a:xfrm>
                      <a:off x="0" y="0"/>
                      <a:ext cx="392094" cy="359664"/>
                    </a:xfrm>
                    <a:prstGeom prst="rect">
                      <a:avLst/>
                    </a:prstGeom>
                  </pic:spPr>
                </pic:pic>
              </a:graphicData>
            </a:graphic>
          </wp:anchor>
        </w:drawing>
      </w:r>
      <w:r>
        <w:rPr/>
        <w:drawing>
          <wp:anchor distT="0" distB="0" distL="0" distR="0" allowOverlap="1" layoutInCell="1" locked="0" behindDoc="1" simplePos="0" relativeHeight="250084352">
            <wp:simplePos x="0" y="0"/>
            <wp:positionH relativeFrom="page">
              <wp:posOffset>410015</wp:posOffset>
            </wp:positionH>
            <wp:positionV relativeFrom="page">
              <wp:posOffset>830071</wp:posOffset>
            </wp:positionV>
            <wp:extent cx="455107" cy="502920"/>
            <wp:effectExtent l="0" t="0" r="0" b="0"/>
            <wp:wrapNone/>
            <wp:docPr id="59" name="image44.jpeg"/>
            <wp:cNvGraphicFramePr>
              <a:graphicFrameLocks noChangeAspect="1"/>
            </wp:cNvGraphicFramePr>
            <a:graphic>
              <a:graphicData uri="http://schemas.openxmlformats.org/drawingml/2006/picture">
                <pic:pic>
                  <pic:nvPicPr>
                    <pic:cNvPr id="60" name="image44.jpeg"/>
                    <pic:cNvPicPr/>
                  </pic:nvPicPr>
                  <pic:blipFill>
                    <a:blip r:embed="rId93" cstate="print"/>
                    <a:stretch>
                      <a:fillRect/>
                    </a:stretch>
                  </pic:blipFill>
                  <pic:spPr>
                    <a:xfrm>
                      <a:off x="0" y="0"/>
                      <a:ext cx="455107" cy="502920"/>
                    </a:xfrm>
                    <a:prstGeom prst="rect">
                      <a:avLst/>
                    </a:prstGeom>
                  </pic:spPr>
                </pic:pic>
              </a:graphicData>
            </a:graphic>
          </wp:anchor>
        </w:drawing>
      </w:r>
      <w:r>
        <w:rPr/>
        <w:t>Anticipating the future, as far as one can, is also crucial in preparing younger students for life after LVC. The college tries to start this process well in advance. In January over 130 Year 9s participated in the ‘Eyes on the Prize’ event at Anglia Ruskin University, Cambridge, where they explored post-16 education and career routes. This event, combined with the Year 9 core exams at the end of January, feeds into students and parents/carers discussing GCSE choices later in the term. It is interesting how the penny starts dropping for students that life after LVC is only a couple of years away.</w:t>
      </w:r>
    </w:p>
    <w:p>
      <w:pPr>
        <w:pStyle w:val="BodyText"/>
        <w:spacing w:line="261" w:lineRule="auto" w:before="70"/>
        <w:ind w:right="56"/>
      </w:pPr>
      <w:r>
        <w:rPr/>
        <w:t>On a lighter note, the college hosted a wonderful musical ‘Jazz and Sparkle’ get-together on a mid- January Saturday evening. The college main hall was packed as the audience enjoyed great performances by students, Linton Jazz and the Belles </w:t>
      </w:r>
      <w:r>
        <w:rPr>
          <w:spacing w:val="-3"/>
        </w:rPr>
        <w:t>Choir. </w:t>
      </w:r>
      <w:r>
        <w:rPr/>
        <w:t>The final piece involved all the performers and provided a fantastic culmination to the </w:t>
      </w:r>
      <w:r>
        <w:rPr>
          <w:spacing w:val="-3"/>
        </w:rPr>
        <w:t>night’s </w:t>
      </w:r>
      <w:r>
        <w:rPr/>
        <w:t>events. All money raised went towards ‘REACH’ and the </w:t>
      </w:r>
      <w:r>
        <w:rPr>
          <w:spacing w:val="-8"/>
        </w:rPr>
        <w:t>LVC </w:t>
      </w:r>
      <w:r>
        <w:rPr/>
        <w:t>Music Department. </w:t>
      </w:r>
      <w:r>
        <w:rPr>
          <w:spacing w:val="-10"/>
        </w:rPr>
        <w:t>We </w:t>
      </w:r>
      <w:r>
        <w:rPr/>
        <w:t>are very grateful to the parents/ carers for organising the event. It was another wonderful example of the Henry Morris ethos of the village college being at the heart of the</w:t>
      </w:r>
      <w:r>
        <w:rPr>
          <w:spacing w:val="-22"/>
        </w:rPr>
        <w:t> </w:t>
      </w:r>
      <w:r>
        <w:rPr/>
        <w:t>community.</w:t>
      </w:r>
    </w:p>
    <w:p>
      <w:pPr>
        <w:pStyle w:val="Heading4"/>
        <w:spacing w:line="275" w:lineRule="exact"/>
        <w:ind w:left="1976"/>
        <w:rPr>
          <w:i/>
        </w:rPr>
      </w:pPr>
      <w:r>
        <w:rPr>
          <w:i/>
        </w:rPr>
        <w:t>Doug Brechin, Assistant Principal</w:t>
      </w:r>
    </w:p>
    <w:p>
      <w:pPr>
        <w:spacing w:before="59"/>
        <w:ind w:left="120" w:right="0" w:firstLine="0"/>
        <w:jc w:val="left"/>
        <w:rPr>
          <w:b/>
          <w:i/>
          <w:sz w:val="28"/>
        </w:rPr>
      </w:pPr>
      <w:r>
        <w:rPr/>
        <w:br w:type="column"/>
      </w:r>
      <w:r>
        <w:rPr>
          <w:b/>
          <w:i/>
          <w:sz w:val="28"/>
        </w:rPr>
        <w:t>Carpet Bowls</w:t>
      </w:r>
    </w:p>
    <w:p>
      <w:pPr>
        <w:pStyle w:val="BodyText"/>
        <w:spacing w:line="261" w:lineRule="auto" w:before="55"/>
        <w:ind w:right="588"/>
      </w:pPr>
      <w:r>
        <w:rPr/>
        <w:t>Looking for a break from the stresses of everyday life? Why not try carpet bowls? </w:t>
      </w:r>
      <w:r>
        <w:rPr>
          <w:spacing w:val="-4"/>
        </w:rPr>
        <w:t>It’s </w:t>
      </w:r>
      <w:r>
        <w:rPr/>
        <w:t>an easy game to learn, suitable for all abilities, the company is great and you can try it out FOR FREE with </w:t>
      </w:r>
      <w:r>
        <w:rPr>
          <w:spacing w:val="-6"/>
        </w:rPr>
        <w:t>West</w:t>
      </w:r>
      <w:r>
        <w:rPr>
          <w:spacing w:val="-24"/>
        </w:rPr>
        <w:t> </w:t>
      </w:r>
      <w:r>
        <w:rPr/>
        <w:t>Wickham Carpet Bowls Club. </w:t>
      </w:r>
      <w:r>
        <w:rPr>
          <w:spacing w:val="-10"/>
        </w:rPr>
        <w:t>We </w:t>
      </w:r>
      <w:r>
        <w:rPr/>
        <w:t>meet every</w:t>
      </w:r>
      <w:r>
        <w:rPr>
          <w:spacing w:val="-4"/>
        </w:rPr>
        <w:t> Wednesday,</w:t>
      </w:r>
    </w:p>
    <w:p>
      <w:pPr>
        <w:pStyle w:val="BodyText"/>
        <w:spacing w:line="261" w:lineRule="auto"/>
        <w:ind w:right="638"/>
      </w:pPr>
      <w:r>
        <w:rPr/>
        <w:t>7 pm - 9.30 pm, in West Wickham Village Hall. Members come from a number of villages and we play the occasional friendly match against other local clubs so there are plenty of opportunities to meet new people. If you decide to join us (and we very much hope you will) it costs just £5 a year and £2.50 each evening you play. We don’t play in a league, simply for enjoyment.</w:t>
      </w:r>
    </w:p>
    <w:p>
      <w:pPr>
        <w:spacing w:line="276" w:lineRule="auto" w:before="70"/>
        <w:ind w:left="120" w:right="564" w:firstLine="0"/>
        <w:jc w:val="left"/>
        <w:rPr>
          <w:rFonts w:ascii="Trebuchet MS"/>
          <w:i/>
          <w:sz w:val="20"/>
        </w:rPr>
      </w:pPr>
      <w:r>
        <w:rPr>
          <w:sz w:val="24"/>
        </w:rPr>
        <w:t>If you would like to give it a go or want further details contact me, Janet Morris, on 290863 or at </w:t>
      </w:r>
      <w:hyperlink r:id="rId94">
        <w:r>
          <w:rPr>
            <w:rFonts w:ascii="Trebuchet MS"/>
            <w:i/>
            <w:sz w:val="20"/>
          </w:rPr>
          <w:t>jmmorris@jmmorris.plus.com</w:t>
        </w:r>
      </w:hyperlink>
    </w:p>
    <w:p>
      <w:pPr>
        <w:pStyle w:val="BodyText"/>
        <w:spacing w:before="9"/>
        <w:ind w:left="0"/>
        <w:rPr>
          <w:rFonts w:ascii="Trebuchet MS"/>
          <w:i/>
          <w:sz w:val="32"/>
        </w:rPr>
      </w:pPr>
    </w:p>
    <w:p>
      <w:pPr>
        <w:pStyle w:val="Heading1"/>
        <w:spacing w:before="0"/>
        <w:rPr>
          <w:i/>
        </w:rPr>
      </w:pPr>
      <w:r>
        <w:rPr/>
        <w:pict>
          <v:shape style="position:absolute;margin-left:490pt;margin-top:-2.544922pt;width:79.3pt;height:42.5pt;mso-position-horizontal-relative:page;mso-position-vertical-relative:paragraph;z-index:-253231104" type="#_x0000_t202" filled="false" stroked="false">
            <v:textbox inset="0,0,0,0">
              <w:txbxContent>
                <w:p>
                  <w:pPr>
                    <w:spacing w:line="848" w:lineRule="exact" w:before="0"/>
                    <w:ind w:left="0" w:right="0" w:firstLine="0"/>
                    <w:jc w:val="left"/>
                    <w:rPr>
                      <w:rFonts w:ascii="Arial Narrow"/>
                      <w:sz w:val="74"/>
                    </w:rPr>
                  </w:pPr>
                  <w:r>
                    <w:rPr>
                      <w:rFonts w:ascii="Arial Narrow"/>
                      <w:color w:val="538135"/>
                      <w:sz w:val="74"/>
                    </w:rPr>
                    <w:t>theWI</w:t>
                  </w:r>
                </w:p>
              </w:txbxContent>
            </v:textbox>
            <w10:wrap type="none"/>
          </v:shape>
        </w:pict>
      </w:r>
      <w:r>
        <w:rPr>
          <w:i/>
        </w:rPr>
        <w:t>Balsham WI</w:t>
      </w:r>
    </w:p>
    <w:p>
      <w:pPr>
        <w:pStyle w:val="BodyText"/>
        <w:spacing w:before="55"/>
      </w:pPr>
      <w:r>
        <w:rPr/>
        <w:t>The speaker for our January meeting</w:t>
      </w:r>
    </w:p>
    <w:p>
      <w:pPr>
        <w:tabs>
          <w:tab w:pos="3819" w:val="left" w:leader="none"/>
        </w:tabs>
        <w:spacing w:before="24"/>
        <w:ind w:left="120" w:right="0" w:firstLine="0"/>
        <w:jc w:val="left"/>
        <w:rPr>
          <w:rFonts w:ascii="Arial Narrow"/>
          <w:sz w:val="20"/>
        </w:rPr>
      </w:pPr>
      <w:r>
        <w:rPr>
          <w:sz w:val="24"/>
        </w:rPr>
        <w:t>was Linda Scoles, with a</w:t>
      </w:r>
      <w:r>
        <w:rPr>
          <w:spacing w:val="-7"/>
          <w:sz w:val="24"/>
        </w:rPr>
        <w:t> </w:t>
      </w:r>
      <w:r>
        <w:rPr>
          <w:sz w:val="24"/>
        </w:rPr>
        <w:t>talk</w:t>
      </w:r>
      <w:r>
        <w:rPr>
          <w:spacing w:val="-1"/>
          <w:sz w:val="24"/>
        </w:rPr>
        <w:t> </w:t>
      </w:r>
      <w:r>
        <w:rPr>
          <w:sz w:val="24"/>
        </w:rPr>
        <w:t>called</w:t>
        <w:tab/>
      </w:r>
      <w:r>
        <w:rPr>
          <w:rFonts w:ascii="Arial Narrow"/>
          <w:color w:val="385623"/>
          <w:sz w:val="20"/>
        </w:rPr>
        <w:t>INSPIRING WOMEN</w:t>
      </w:r>
    </w:p>
    <w:p>
      <w:pPr>
        <w:pStyle w:val="BodyText"/>
        <w:spacing w:before="24"/>
      </w:pPr>
      <w:r>
        <w:rPr/>
        <w:t>‘The Yanks Are Coming!’ which is</w:t>
      </w:r>
    </w:p>
    <w:p>
      <w:pPr>
        <w:pStyle w:val="BodyText"/>
        <w:spacing w:line="261" w:lineRule="auto" w:before="24"/>
        <w:ind w:right="577"/>
      </w:pPr>
      <w:r>
        <w:rPr/>
        <w:t>the story of the Scoles family who moved to the UK from America after the </w:t>
      </w:r>
      <w:r>
        <w:rPr>
          <w:spacing w:val="-3"/>
        </w:rPr>
        <w:t>Vietnam </w:t>
      </w:r>
      <w:r>
        <w:rPr>
          <w:spacing w:val="-4"/>
        </w:rPr>
        <w:t>war.</w:t>
      </w:r>
      <w:r>
        <w:rPr>
          <w:spacing w:val="52"/>
        </w:rPr>
        <w:t> </w:t>
      </w:r>
      <w:r>
        <w:rPr/>
        <w:t>What a tonic on a cold and miserable January night.</w:t>
      </w:r>
    </w:p>
    <w:p>
      <w:pPr>
        <w:pStyle w:val="BodyText"/>
        <w:spacing w:line="261" w:lineRule="auto" w:before="78"/>
        <w:ind w:right="578"/>
      </w:pPr>
      <w:r>
        <w:rPr/>
        <w:pict>
          <v:group style="position:absolute;margin-left:29.34646pt;margin-top:13.314925pt;width:261.95pt;height:170.3pt;mso-position-horizontal-relative:page;mso-position-vertical-relative:paragraph;z-index:251708416" coordorigin="587,266" coordsize="5239,3406">
            <v:shape style="position:absolute;left:586;top:266;width:5239;height:2241" type="#_x0000_t75" stroked="false">
              <v:imagedata r:id="rId95" o:title=""/>
            </v:shape>
            <v:shape style="position:absolute;left:586;top:2431;width:5239;height:585" type="#_x0000_t75" stroked="false">
              <v:imagedata r:id="rId96" o:title=""/>
            </v:shape>
            <v:shape style="position:absolute;left:586;top:2997;width:5239;height:675" type="#_x0000_t202" filled="true" fillcolor="#000000" stroked="false">
              <v:textbox inset="0,0,0,0">
                <w:txbxContent>
                  <w:p>
                    <w:pPr>
                      <w:tabs>
                        <w:tab w:pos="2046" w:val="left" w:leader="none"/>
                      </w:tabs>
                      <w:spacing w:line="247" w:lineRule="auto" w:before="50"/>
                      <w:ind w:left="553" w:right="135"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97">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none"/>
          </v:group>
        </w:pict>
      </w:r>
      <w:r>
        <w:rPr/>
        <w:t>Our monthly meetings are held on the second</w:t>
      </w:r>
      <w:r>
        <w:rPr>
          <w:spacing w:val="-26"/>
        </w:rPr>
        <w:t> </w:t>
      </w:r>
      <w:r>
        <w:rPr/>
        <w:t>Tuesday of the month at 7.15 pm at the Meadow School, Balsham.  The WI is open to all people who identify as female and are over the age of 18, and visitors fitting this criteria are always welcome. </w:t>
      </w:r>
      <w:r>
        <w:rPr>
          <w:spacing w:val="-10"/>
        </w:rPr>
        <w:t>We </w:t>
      </w:r>
      <w:r>
        <w:rPr/>
        <w:t>are a friendly bunch at Balsham WI so why not come along and meet us? Keep an eye on our Facebook page </w:t>
      </w:r>
      <w:r>
        <w:rPr>
          <w:rFonts w:ascii="Trebuchet MS" w:hAnsi="Trebuchet MS"/>
          <w:i/>
          <w:sz w:val="20"/>
        </w:rPr>
        <w:t>@balshamwi </w:t>
      </w:r>
      <w:r>
        <w:rPr/>
        <w:t>for more details.  Our next meeting will be on </w:t>
      </w:r>
      <w:r>
        <w:rPr>
          <w:spacing w:val="-3"/>
        </w:rPr>
        <w:t>11</w:t>
      </w:r>
      <w:r>
        <w:rPr>
          <w:spacing w:val="-3"/>
          <w:position w:val="5"/>
          <w:sz w:val="16"/>
        </w:rPr>
        <w:t>th </w:t>
      </w:r>
      <w:r>
        <w:rPr/>
        <w:t>February when our talk will be ‘A Better Understanding of Dementia’ given by Jill</w:t>
      </w:r>
      <w:r>
        <w:rPr>
          <w:spacing w:val="-46"/>
        </w:rPr>
        <w:t> </w:t>
      </w:r>
      <w:r>
        <w:rPr/>
        <w:t>Aberdour.</w:t>
      </w:r>
    </w:p>
    <w:p>
      <w:pPr>
        <w:pStyle w:val="Heading4"/>
        <w:spacing w:before="1"/>
        <w:ind w:left="2991"/>
        <w:rPr>
          <w:i/>
        </w:rPr>
      </w:pPr>
      <w:r>
        <w:rPr>
          <w:i/>
        </w:rPr>
        <w:t>Alison Clarke</w:t>
      </w:r>
      <w:r>
        <w:rPr>
          <w:i/>
          <w:spacing w:val="58"/>
        </w:rPr>
        <w:t> </w:t>
      </w:r>
      <w:r>
        <w:rPr>
          <w:i/>
        </w:rPr>
        <w:t>(894031)</w:t>
      </w:r>
    </w:p>
    <w:p>
      <w:pPr>
        <w:spacing w:after="0"/>
        <w:sectPr>
          <w:type w:val="continuous"/>
          <w:pgSz w:w="11910" w:h="16840"/>
          <w:pgMar w:top="1100" w:bottom="540" w:left="440" w:right="0"/>
          <w:cols w:num="2" w:equalWidth="0">
            <w:col w:w="5409" w:space="131"/>
            <w:col w:w="5930"/>
          </w:cols>
        </w:sectPr>
      </w:pPr>
    </w:p>
    <w:p>
      <w:pPr>
        <w:spacing w:before="83"/>
        <w:ind w:left="120" w:right="0" w:firstLine="0"/>
        <w:jc w:val="left"/>
        <w:rPr>
          <w:b/>
          <w:i/>
          <w:sz w:val="28"/>
        </w:rPr>
      </w:pPr>
      <w:r>
        <w:rPr>
          <w:b/>
          <w:i/>
          <w:color w:val="222222"/>
          <w:sz w:val="28"/>
        </w:rPr>
        <w:t>Granta Medical Practices</w:t>
      </w:r>
    </w:p>
    <w:p>
      <w:pPr>
        <w:pStyle w:val="BodyText"/>
        <w:spacing w:line="261" w:lineRule="auto" w:before="55"/>
      </w:pPr>
      <w:r>
        <w:rPr/>
        <w:t>We are pleased to announce new extended access services for our patients, including:</w:t>
      </w:r>
    </w:p>
    <w:p>
      <w:pPr>
        <w:pStyle w:val="ListParagraph"/>
        <w:numPr>
          <w:ilvl w:val="0"/>
          <w:numId w:val="9"/>
        </w:numPr>
        <w:tabs>
          <w:tab w:pos="420" w:val="left" w:leader="none"/>
        </w:tabs>
        <w:spacing w:line="208" w:lineRule="auto" w:before="0" w:after="0"/>
        <w:ind w:left="420" w:right="227" w:hanging="240"/>
        <w:jc w:val="left"/>
        <w:rPr>
          <w:sz w:val="24"/>
        </w:rPr>
      </w:pPr>
      <w:r>
        <w:rPr>
          <w:sz w:val="24"/>
        </w:rPr>
        <w:t>Pre-bookable and online appointments from 8 am to 8 pm Monday to Friday at various Granta</w:t>
      </w:r>
      <w:r>
        <w:rPr>
          <w:spacing w:val="-11"/>
          <w:sz w:val="24"/>
        </w:rPr>
        <w:t> </w:t>
      </w:r>
      <w:r>
        <w:rPr>
          <w:sz w:val="24"/>
        </w:rPr>
        <w:t>sites</w:t>
      </w:r>
    </w:p>
    <w:p>
      <w:pPr>
        <w:pStyle w:val="ListParagraph"/>
        <w:numPr>
          <w:ilvl w:val="0"/>
          <w:numId w:val="9"/>
        </w:numPr>
        <w:tabs>
          <w:tab w:pos="420" w:val="left" w:leader="none"/>
        </w:tabs>
        <w:spacing w:line="208" w:lineRule="auto" w:before="22" w:after="0"/>
        <w:ind w:left="420" w:right="987" w:hanging="240"/>
        <w:jc w:val="left"/>
        <w:rPr>
          <w:sz w:val="24"/>
        </w:rPr>
      </w:pPr>
      <w:r>
        <w:rPr>
          <w:sz w:val="24"/>
        </w:rPr>
        <w:t>Pre-bookable and online appointments on Saturdays at various Granta</w:t>
      </w:r>
      <w:r>
        <w:rPr>
          <w:spacing w:val="-3"/>
          <w:sz w:val="24"/>
        </w:rPr>
        <w:t> </w:t>
      </w:r>
      <w:r>
        <w:rPr>
          <w:sz w:val="24"/>
        </w:rPr>
        <w:t>sites</w:t>
      </w:r>
    </w:p>
    <w:p>
      <w:pPr>
        <w:pStyle w:val="ListParagraph"/>
        <w:numPr>
          <w:ilvl w:val="0"/>
          <w:numId w:val="9"/>
        </w:numPr>
        <w:tabs>
          <w:tab w:pos="420" w:val="left" w:leader="none"/>
        </w:tabs>
        <w:spacing w:line="208" w:lineRule="auto" w:before="27" w:after="0"/>
        <w:ind w:left="420" w:right="213" w:hanging="240"/>
        <w:jc w:val="left"/>
        <w:rPr>
          <w:sz w:val="24"/>
        </w:rPr>
      </w:pPr>
      <w:r>
        <w:rPr>
          <w:sz w:val="24"/>
        </w:rPr>
        <w:t>Pre-bookable telephone consultations on Sundays and bank</w:t>
      </w:r>
      <w:r>
        <w:rPr>
          <w:spacing w:val="-1"/>
          <w:sz w:val="24"/>
        </w:rPr>
        <w:t> </w:t>
      </w:r>
      <w:r>
        <w:rPr>
          <w:sz w:val="24"/>
        </w:rPr>
        <w:t>holidays.</w:t>
      </w:r>
    </w:p>
    <w:p>
      <w:pPr>
        <w:pStyle w:val="BodyText"/>
        <w:spacing w:line="261" w:lineRule="auto" w:before="111"/>
        <w:ind w:right="44"/>
      </w:pPr>
      <w:r>
        <w:rPr/>
        <w:t>Please speak to a member of our reception team if you would like further</w:t>
      </w:r>
      <w:r>
        <w:rPr>
          <w:spacing w:val="-2"/>
        </w:rPr>
        <w:t> </w:t>
      </w:r>
      <w:r>
        <w:rPr/>
        <w:t>information.</w:t>
      </w:r>
    </w:p>
    <w:p>
      <w:pPr>
        <w:pStyle w:val="BodyText"/>
        <w:spacing w:line="261" w:lineRule="auto" w:before="78"/>
        <w:ind w:right="30"/>
      </w:pPr>
      <w:r>
        <w:rPr/>
        <w:t>Online services can help with the management of your health care requirements. You can book, amend and cancel appointments, request medication, and see your medical records, including test results. To register, download a form from our website </w:t>
      </w:r>
      <w:hyperlink r:id="rId98">
        <w:r>
          <w:rPr>
            <w:rFonts w:ascii="Trebuchet MS"/>
            <w:i/>
            <w:sz w:val="20"/>
          </w:rPr>
          <w:t>www.grantamedicalpractices.co.uk</w:t>
        </w:r>
      </w:hyperlink>
      <w:r>
        <w:rPr>
          <w:rFonts w:ascii="Trebuchet MS"/>
          <w:i/>
          <w:sz w:val="20"/>
        </w:rPr>
        <w:t> </w:t>
      </w:r>
      <w:r>
        <w:rPr/>
        <w:t>or call in to one of our branches to pick up a SystmOnline Access application form.</w:t>
      </w:r>
    </w:p>
    <w:p>
      <w:pPr>
        <w:pStyle w:val="BodyText"/>
        <w:spacing w:line="261" w:lineRule="auto" w:before="73"/>
      </w:pPr>
      <w:r>
        <w:rPr/>
        <w:t>Once you have registered for online access you can then also register for the NHS app. With this app you can:</w:t>
      </w:r>
    </w:p>
    <w:p>
      <w:pPr>
        <w:pStyle w:val="ListParagraph"/>
        <w:numPr>
          <w:ilvl w:val="0"/>
          <w:numId w:val="9"/>
        </w:numPr>
        <w:tabs>
          <w:tab w:pos="420" w:val="left" w:leader="none"/>
        </w:tabs>
        <w:spacing w:line="320" w:lineRule="exact" w:before="0" w:after="0"/>
        <w:ind w:left="420" w:right="0" w:hanging="240"/>
        <w:jc w:val="left"/>
        <w:rPr>
          <w:sz w:val="24"/>
        </w:rPr>
      </w:pPr>
      <w:r>
        <w:rPr>
          <w:sz w:val="24"/>
        </w:rPr>
        <w:t>Check your</w:t>
      </w:r>
      <w:r>
        <w:rPr>
          <w:spacing w:val="-1"/>
          <w:sz w:val="24"/>
        </w:rPr>
        <w:t> </w:t>
      </w:r>
      <w:r>
        <w:rPr>
          <w:sz w:val="24"/>
        </w:rPr>
        <w:t>symptoms</w:t>
      </w:r>
    </w:p>
    <w:p>
      <w:pPr>
        <w:pStyle w:val="ListParagraph"/>
        <w:numPr>
          <w:ilvl w:val="0"/>
          <w:numId w:val="9"/>
        </w:numPr>
        <w:tabs>
          <w:tab w:pos="420" w:val="left" w:leader="none"/>
        </w:tabs>
        <w:spacing w:line="320" w:lineRule="exact" w:before="0" w:after="0"/>
        <w:ind w:left="420" w:right="0" w:hanging="240"/>
        <w:jc w:val="left"/>
        <w:rPr>
          <w:sz w:val="24"/>
        </w:rPr>
      </w:pPr>
      <w:r>
        <w:rPr>
          <w:sz w:val="24"/>
        </w:rPr>
        <w:t>Find out what to do if you need help</w:t>
      </w:r>
      <w:r>
        <w:rPr>
          <w:spacing w:val="-6"/>
          <w:sz w:val="24"/>
        </w:rPr>
        <w:t> </w:t>
      </w:r>
      <w:r>
        <w:rPr>
          <w:sz w:val="24"/>
        </w:rPr>
        <w:t>urgently</w:t>
      </w:r>
    </w:p>
    <w:p>
      <w:pPr>
        <w:pStyle w:val="ListParagraph"/>
        <w:numPr>
          <w:ilvl w:val="0"/>
          <w:numId w:val="9"/>
        </w:numPr>
        <w:tabs>
          <w:tab w:pos="420" w:val="left" w:leader="none"/>
        </w:tabs>
        <w:spacing w:line="320" w:lineRule="exact" w:before="0" w:after="0"/>
        <w:ind w:left="420" w:right="0" w:hanging="240"/>
        <w:jc w:val="left"/>
        <w:rPr>
          <w:sz w:val="24"/>
        </w:rPr>
      </w:pPr>
      <w:r>
        <w:rPr>
          <w:sz w:val="24"/>
        </w:rPr>
        <w:t>Register to be an organ</w:t>
      </w:r>
      <w:r>
        <w:rPr>
          <w:spacing w:val="-3"/>
          <w:sz w:val="24"/>
        </w:rPr>
        <w:t> </w:t>
      </w:r>
      <w:r>
        <w:rPr>
          <w:sz w:val="24"/>
        </w:rPr>
        <w:t>donor</w:t>
      </w:r>
    </w:p>
    <w:p>
      <w:pPr>
        <w:pStyle w:val="ListParagraph"/>
        <w:numPr>
          <w:ilvl w:val="0"/>
          <w:numId w:val="9"/>
        </w:numPr>
        <w:tabs>
          <w:tab w:pos="420" w:val="left" w:leader="none"/>
        </w:tabs>
        <w:spacing w:line="363" w:lineRule="exact" w:before="0" w:after="0"/>
        <w:ind w:left="420" w:right="0" w:hanging="240"/>
        <w:jc w:val="left"/>
        <w:rPr>
          <w:sz w:val="24"/>
        </w:rPr>
      </w:pPr>
      <w:r>
        <w:rPr>
          <w:sz w:val="24"/>
        </w:rPr>
        <w:t>Choose how the NHS uses your</w:t>
      </w:r>
      <w:r>
        <w:rPr>
          <w:spacing w:val="-3"/>
          <w:sz w:val="24"/>
        </w:rPr>
        <w:t> </w:t>
      </w:r>
      <w:r>
        <w:rPr>
          <w:sz w:val="24"/>
        </w:rPr>
        <w:t>data.</w:t>
      </w:r>
    </w:p>
    <w:p>
      <w:pPr>
        <w:pStyle w:val="BodyText"/>
        <w:spacing w:before="36"/>
      </w:pPr>
      <w:r>
        <w:rPr/>
        <w:t>For further information about the NHS app, go to:</w:t>
      </w:r>
    </w:p>
    <w:p>
      <w:pPr>
        <w:spacing w:before="24"/>
        <w:ind w:left="120" w:right="0" w:firstLine="0"/>
        <w:jc w:val="left"/>
        <w:rPr>
          <w:sz w:val="24"/>
        </w:rPr>
      </w:pPr>
      <w:hyperlink r:id="rId99">
        <w:r>
          <w:rPr>
            <w:rFonts w:ascii="Trebuchet MS"/>
            <w:i/>
            <w:sz w:val="20"/>
          </w:rPr>
          <w:t>www.nhs.uk/using-the-nhs/nhs-services/the-nhs-app/</w:t>
        </w:r>
        <w:r>
          <w:rPr>
            <w:sz w:val="24"/>
          </w:rPr>
          <w:t>.</w:t>
        </w:r>
      </w:hyperlink>
    </w:p>
    <w:p>
      <w:pPr>
        <w:spacing w:before="31"/>
        <w:ind w:left="1991" w:right="0" w:firstLine="0"/>
        <w:jc w:val="left"/>
        <w:rPr>
          <w:b/>
          <w:i/>
          <w:sz w:val="24"/>
        </w:rPr>
      </w:pPr>
      <w:r>
        <w:rPr>
          <w:b/>
          <w:i/>
          <w:sz w:val="24"/>
        </w:rPr>
        <w:t>Sandra East</w:t>
      </w:r>
      <w:r>
        <w:rPr>
          <w:b/>
          <w:i/>
          <w:spacing w:val="52"/>
          <w:sz w:val="24"/>
        </w:rPr>
        <w:t> </w:t>
      </w:r>
      <w:r>
        <w:rPr>
          <w:b/>
          <w:i/>
          <w:sz w:val="24"/>
        </w:rPr>
        <w:t>(</w:t>
      </w:r>
      <w:r>
        <w:rPr>
          <w:rFonts w:ascii="Trebuchet MS"/>
          <w:i/>
          <w:sz w:val="20"/>
        </w:rPr>
        <w:t>sandra.east@nhs.net</w:t>
      </w:r>
      <w:r>
        <w:rPr>
          <w:b/>
          <w:i/>
          <w:sz w:val="24"/>
        </w:rPr>
        <w:t>)</w:t>
      </w:r>
    </w:p>
    <w:p>
      <w:pPr>
        <w:pStyle w:val="BodyText"/>
        <w:spacing w:before="3"/>
        <w:ind w:left="0"/>
        <w:rPr>
          <w:b/>
          <w:i/>
          <w:sz w:val="31"/>
        </w:rPr>
      </w:pPr>
    </w:p>
    <w:p>
      <w:pPr>
        <w:spacing w:line="273" w:lineRule="auto" w:before="0"/>
        <w:ind w:left="120" w:right="0" w:firstLine="0"/>
        <w:jc w:val="left"/>
        <w:rPr>
          <w:sz w:val="24"/>
        </w:rPr>
      </w:pPr>
      <w:r>
        <w:rPr/>
        <w:drawing>
          <wp:anchor distT="0" distB="0" distL="0" distR="0" allowOverlap="1" layoutInCell="1" locked="0" behindDoc="1" simplePos="0" relativeHeight="250086400">
            <wp:simplePos x="0" y="0"/>
            <wp:positionH relativeFrom="page">
              <wp:posOffset>2958259</wp:posOffset>
            </wp:positionH>
            <wp:positionV relativeFrom="paragraph">
              <wp:posOffset>700928</wp:posOffset>
            </wp:positionV>
            <wp:extent cx="671986" cy="885281"/>
            <wp:effectExtent l="0" t="0" r="0" b="0"/>
            <wp:wrapNone/>
            <wp:docPr id="61" name="image47.jpeg"/>
            <wp:cNvGraphicFramePr>
              <a:graphicFrameLocks noChangeAspect="1"/>
            </wp:cNvGraphicFramePr>
            <a:graphic>
              <a:graphicData uri="http://schemas.openxmlformats.org/drawingml/2006/picture">
                <pic:pic>
                  <pic:nvPicPr>
                    <pic:cNvPr id="62" name="image47.jpeg"/>
                    <pic:cNvPicPr/>
                  </pic:nvPicPr>
                  <pic:blipFill>
                    <a:blip r:embed="rId100" cstate="print"/>
                    <a:stretch>
                      <a:fillRect/>
                    </a:stretch>
                  </pic:blipFill>
                  <pic:spPr>
                    <a:xfrm>
                      <a:off x="0" y="0"/>
                      <a:ext cx="671986" cy="885281"/>
                    </a:xfrm>
                    <a:prstGeom prst="rect">
                      <a:avLst/>
                    </a:prstGeom>
                  </pic:spPr>
                </pic:pic>
              </a:graphicData>
            </a:graphic>
          </wp:anchor>
        </w:drawing>
      </w:r>
      <w:r>
        <w:rPr>
          <w:b/>
          <w:i/>
          <w:sz w:val="28"/>
        </w:rPr>
        <w:t>2523 (Linton) Squadron Air Training Corps </w:t>
      </w:r>
      <w:r>
        <w:rPr>
          <w:sz w:val="24"/>
        </w:rPr>
        <w:t>January got off to a strong start for the squadron, with cadets passing classification training exams, which means that we can get our newest recruits</w:t>
      </w:r>
    </w:p>
    <w:p>
      <w:pPr>
        <w:pStyle w:val="BodyText"/>
        <w:spacing w:line="262" w:lineRule="exact"/>
      </w:pPr>
      <w:r>
        <w:rPr/>
        <w:t>flying in the first allocations for</w:t>
      </w:r>
      <w:r>
        <w:rPr>
          <w:spacing w:val="-7"/>
        </w:rPr>
        <w:t> </w:t>
      </w:r>
      <w:r>
        <w:rPr/>
        <w:t>2020.</w:t>
      </w:r>
    </w:p>
    <w:p>
      <w:pPr>
        <w:pStyle w:val="BodyText"/>
        <w:spacing w:line="261" w:lineRule="auto" w:before="104"/>
        <w:ind w:right="1260"/>
      </w:pPr>
      <w:r>
        <w:rPr>
          <w:spacing w:val="-10"/>
        </w:rPr>
        <w:t>We </w:t>
      </w:r>
      <w:r>
        <w:rPr/>
        <w:t>also look forward to weapons training weekends to get all cadets shooting the L98A2 rifle, and to start work</w:t>
      </w:r>
      <w:r>
        <w:rPr>
          <w:spacing w:val="-5"/>
        </w:rPr>
        <w:t> </w:t>
      </w:r>
      <w:r>
        <w:rPr/>
        <w:t>towards</w:t>
      </w:r>
    </w:p>
    <w:p>
      <w:pPr>
        <w:pStyle w:val="BodyText"/>
        <w:spacing w:line="261" w:lineRule="auto"/>
        <w:ind w:right="77"/>
      </w:pPr>
      <w:r>
        <w:rPr/>
        <w:t>marksmanship badges. In the coming weeks we will have a guest speaker from a specialist police fire arms unit, giving a presentation and discussion on what a specialist career in the police can</w:t>
      </w:r>
      <w:r>
        <w:rPr>
          <w:spacing w:val="-4"/>
        </w:rPr>
        <w:t> offer.</w:t>
      </w:r>
    </w:p>
    <w:p>
      <w:pPr>
        <w:pStyle w:val="BodyText"/>
        <w:spacing w:line="261" w:lineRule="auto" w:before="74"/>
        <w:ind w:right="297"/>
      </w:pPr>
      <w:r>
        <w:rPr/>
        <w:t>Our annual presentation evening will be in early February, a fantastic occasion where we enrol new cadets and present certificates, awards, trophies and promotions in front of proud parents and family.</w:t>
      </w:r>
    </w:p>
    <w:p>
      <w:pPr>
        <w:pStyle w:val="BodyText"/>
        <w:spacing w:before="9"/>
        <w:ind w:left="0"/>
        <w:rPr>
          <w:sz w:val="2"/>
        </w:rPr>
      </w:pPr>
      <w:r>
        <w:rPr/>
        <w:br w:type="column"/>
      </w:r>
      <w:r>
        <w:rPr>
          <w:sz w:val="2"/>
        </w:rPr>
      </w: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5"/>
              <w:rPr>
                <w:sz w:val="13"/>
              </w:rPr>
            </w:pPr>
          </w:p>
          <w:p>
            <w:pPr>
              <w:pStyle w:val="TableParagraph"/>
              <w:ind w:left="1500"/>
              <w:rPr>
                <w:sz w:val="20"/>
              </w:rPr>
            </w:pPr>
            <w:r>
              <w:rPr>
                <w:sz w:val="20"/>
              </w:rPr>
              <w:drawing>
                <wp:inline distT="0" distB="0" distL="0" distR="0">
                  <wp:extent cx="1461450" cy="680084"/>
                  <wp:effectExtent l="0" t="0" r="0" b="0"/>
                  <wp:docPr id="63" name="image48.jpeg"/>
                  <wp:cNvGraphicFramePr>
                    <a:graphicFrameLocks noChangeAspect="1"/>
                  </wp:cNvGraphicFramePr>
                  <a:graphic>
                    <a:graphicData uri="http://schemas.openxmlformats.org/drawingml/2006/picture">
                      <pic:pic>
                        <pic:nvPicPr>
                          <pic:cNvPr id="64" name="image48.jpeg"/>
                          <pic:cNvPicPr/>
                        </pic:nvPicPr>
                        <pic:blipFill>
                          <a:blip r:embed="rId101" cstate="print"/>
                          <a:stretch>
                            <a:fillRect/>
                          </a:stretch>
                        </pic:blipFill>
                        <pic:spPr>
                          <a:xfrm>
                            <a:off x="0" y="0"/>
                            <a:ext cx="1461450" cy="680084"/>
                          </a:xfrm>
                          <a:prstGeom prst="rect">
                            <a:avLst/>
                          </a:prstGeom>
                        </pic:spPr>
                      </pic:pic>
                    </a:graphicData>
                  </a:graphic>
                </wp:inline>
              </w:drawing>
            </w:r>
            <w:r>
              <w:rPr>
                <w:sz w:val="20"/>
              </w:rPr>
            </w:r>
          </w:p>
          <w:p>
            <w:pPr>
              <w:pStyle w:val="TableParagraph"/>
              <w:spacing w:line="230" w:lineRule="auto" w:before="167"/>
              <w:ind w:left="57" w:right="44"/>
              <w:jc w:val="center"/>
              <w:rPr>
                <w:i/>
                <w:sz w:val="20"/>
              </w:rPr>
            </w:pPr>
            <w:r>
              <w:rPr>
                <w:i/>
                <w:sz w:val="20"/>
              </w:rPr>
              <w:t>As a long established Haverhill firm we are the natural choice </w:t>
            </w:r>
            <w:r>
              <w:rPr>
                <w:i/>
                <w:sz w:val="20"/>
              </w:rPr>
              <w:t>for all your accountancy and tax requirements</w:t>
            </w:r>
          </w:p>
          <w:p>
            <w:pPr>
              <w:pStyle w:val="TableParagraph"/>
              <w:rPr>
                <w:sz w:val="19"/>
              </w:rPr>
            </w:pPr>
          </w:p>
          <w:p>
            <w:pPr>
              <w:pStyle w:val="TableParagraph"/>
              <w:spacing w:line="230" w:lineRule="auto"/>
              <w:ind w:left="38"/>
              <w:jc w:val="center"/>
              <w:rPr>
                <w:sz w:val="20"/>
              </w:rPr>
            </w:pPr>
            <w:r>
              <w:rPr>
                <w:sz w:val="20"/>
              </w:rPr>
              <w:t>Contact Jon Griffey, Philip Hackett or Simon Iron or just call in to our offices on the Market Square, 2 Mill Road, Haverhill</w:t>
            </w:r>
          </w:p>
          <w:p>
            <w:pPr>
              <w:pStyle w:val="TableParagraph"/>
              <w:spacing w:before="4"/>
              <w:rPr>
                <w:sz w:val="20"/>
              </w:rPr>
            </w:pPr>
          </w:p>
          <w:p>
            <w:pPr>
              <w:pStyle w:val="TableParagraph"/>
              <w:ind w:left="19"/>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before="1"/>
              <w:ind w:left="9"/>
              <w:jc w:val="center"/>
              <w:rPr>
                <w:i/>
                <w:sz w:val="20"/>
              </w:rPr>
            </w:pPr>
            <w:hyperlink r:id="rId102">
              <w:r>
                <w:rPr>
                  <w:i/>
                  <w:color w:val="021EAA"/>
                  <w:sz w:val="20"/>
                  <w:u w:val="single" w:color="021EAA"/>
                </w:rPr>
                <w:t>www.hackettgriffey.com</w:t>
              </w:r>
            </w:hyperlink>
          </w:p>
        </w:tc>
      </w:tr>
    </w:tbl>
    <w:p>
      <w:pPr>
        <w:pStyle w:val="BodyText"/>
        <w:spacing w:line="261" w:lineRule="auto" w:before="168"/>
        <w:ind w:right="577"/>
      </w:pPr>
      <w:r>
        <w:rPr/>
        <w:t>Linton will play host to the annual ATC Sunday parade, which celebrates the formation of the Air Training Corps. Local squadrons will form a parade through the village on the afternoon of 9</w:t>
      </w:r>
      <w:r>
        <w:rPr>
          <w:position w:val="5"/>
          <w:sz w:val="16"/>
        </w:rPr>
        <w:t>th </w:t>
      </w:r>
      <w:r>
        <w:rPr/>
        <w:t>February.</w:t>
      </w:r>
    </w:p>
    <w:p>
      <w:pPr>
        <w:pStyle w:val="BodyText"/>
        <w:spacing w:line="261" w:lineRule="auto" w:before="77"/>
        <w:ind w:right="550"/>
      </w:pPr>
      <w:r>
        <w:rPr/>
        <w:t>We have a good parade strength on squadron and we still have space to welcome new cadets and staff. If you or someone you know would like to find out more about what we offer please do get in touch.</w:t>
      </w:r>
    </w:p>
    <w:p>
      <w:pPr>
        <w:spacing w:line="261" w:lineRule="auto" w:before="6"/>
        <w:ind w:left="1082" w:right="0" w:firstLine="704"/>
        <w:jc w:val="left"/>
        <w:rPr>
          <w:b/>
          <w:i/>
          <w:sz w:val="24"/>
        </w:rPr>
      </w:pPr>
      <w:r>
        <w:rPr>
          <w:b/>
          <w:i/>
          <w:sz w:val="24"/>
        </w:rPr>
        <w:t>CI Bradley Wright, Training Officer </w:t>
      </w:r>
      <w:r>
        <w:rPr>
          <w:b/>
          <w:i/>
          <w:sz w:val="24"/>
        </w:rPr>
        <w:t>(07943 873272, </w:t>
      </w:r>
      <w:hyperlink r:id="rId103">
        <w:r>
          <w:rPr>
            <w:rFonts w:ascii="Trebuchet MS"/>
            <w:i/>
            <w:sz w:val="20"/>
          </w:rPr>
          <w:t>training.2523@aircadets.org </w:t>
        </w:r>
      </w:hyperlink>
      <w:r>
        <w:rPr>
          <w:b/>
          <w:i/>
          <w:sz w:val="24"/>
        </w:rPr>
        <w:t>)</w:t>
      </w:r>
    </w:p>
    <w:p>
      <w:pPr>
        <w:pStyle w:val="BodyText"/>
        <w:ind w:left="0"/>
        <w:rPr>
          <w:b/>
          <w:i/>
          <w:sz w:val="26"/>
        </w:rPr>
      </w:pPr>
    </w:p>
    <w:p>
      <w:pPr>
        <w:pStyle w:val="BodyText"/>
        <w:spacing w:before="7"/>
        <w:ind w:left="0"/>
        <w:rPr>
          <w:b/>
          <w:i/>
          <w:sz w:val="30"/>
        </w:rPr>
      </w:pPr>
    </w:p>
    <w:p>
      <w:pPr>
        <w:spacing w:before="1"/>
        <w:ind w:left="120" w:right="0" w:firstLine="0"/>
        <w:jc w:val="left"/>
        <w:rPr>
          <w:b/>
          <w:i/>
          <w:sz w:val="28"/>
        </w:rPr>
      </w:pPr>
      <w:r>
        <w:rPr>
          <w:b/>
          <w:i/>
          <w:color w:val="1D2228"/>
          <w:sz w:val="28"/>
        </w:rPr>
        <w:t>Songs from the Movies</w:t>
      </w:r>
    </w:p>
    <w:p>
      <w:pPr>
        <w:pStyle w:val="BodyText"/>
        <w:spacing w:line="261" w:lineRule="auto" w:before="115"/>
        <w:ind w:right="916"/>
      </w:pPr>
      <w:r>
        <w:rPr>
          <w:color w:val="1D2228"/>
        </w:rPr>
        <w:t>Serenata Female Voices present ‘Songs from the Movies' on Saturday 15</w:t>
      </w:r>
      <w:r>
        <w:rPr>
          <w:color w:val="1D2228"/>
          <w:position w:val="5"/>
          <w:sz w:val="16"/>
        </w:rPr>
        <w:t>th </w:t>
      </w:r>
      <w:r>
        <w:rPr>
          <w:color w:val="1D2228"/>
        </w:rPr>
        <w:t>February at 4 pm in Holy Trinity Church, Balsham.</w:t>
      </w:r>
    </w:p>
    <w:p>
      <w:pPr>
        <w:pStyle w:val="BodyText"/>
        <w:spacing w:line="261" w:lineRule="auto" w:before="78"/>
        <w:ind w:right="624"/>
      </w:pPr>
      <w:r>
        <w:rPr>
          <w:color w:val="1D2228"/>
        </w:rPr>
        <w:t>Come along, and even join in with us, celebrating the greatest songs from the movies. We have a fantastic programme spanning the last hundred years of cinema, and our Master of Ceremonies will guide and inform you about how music and film have intertwined over the years as cinematic techniques have developed, and share with you some interesting facts (useful for those pub quiz and Pointless questions . . .).</w:t>
      </w:r>
    </w:p>
    <w:p>
      <w:pPr>
        <w:pStyle w:val="BodyText"/>
        <w:spacing w:line="261" w:lineRule="auto" w:before="72"/>
        <w:ind w:right="811"/>
      </w:pPr>
      <w:r>
        <w:rPr>
          <w:color w:val="1D2228"/>
        </w:rPr>
        <w:t>If you need any further incentive we will be serving afternoon tea with home baked cakes (not to be missed!).</w:t>
      </w:r>
    </w:p>
    <w:p>
      <w:pPr>
        <w:pStyle w:val="BodyText"/>
        <w:spacing w:line="261" w:lineRule="auto" w:before="78"/>
        <w:ind w:right="645"/>
      </w:pPr>
      <w:r>
        <w:rPr>
          <w:color w:val="1D2228"/>
        </w:rPr>
        <w:t>Tickets at £12 (£4 for under 18s) are available in advance by calling 01223 892001, or visiting our website </w:t>
      </w:r>
      <w:hyperlink r:id="rId104">
        <w:r>
          <w:rPr>
            <w:rFonts w:ascii="Trebuchet MS" w:hAnsi="Trebuchet MS"/>
            <w:i/>
            <w:sz w:val="20"/>
          </w:rPr>
          <w:t>www.serenatafemalevoices.co.uk</w:t>
        </w:r>
        <w:r>
          <w:rPr>
            <w:color w:val="1D2228"/>
          </w:rPr>
          <w:t>.</w:t>
        </w:r>
      </w:hyperlink>
      <w:r>
        <w:rPr>
          <w:color w:val="1D2228"/>
        </w:rPr>
        <w:t> There should also be tickets available on the door – but why leave it to</w:t>
      </w:r>
      <w:r>
        <w:rPr>
          <w:color w:val="1D2228"/>
          <w:spacing w:val="-2"/>
        </w:rPr>
        <w:t> </w:t>
      </w:r>
      <w:r>
        <w:rPr>
          <w:color w:val="1D2228"/>
        </w:rPr>
        <w:t>chance?</w:t>
      </w:r>
    </w:p>
    <w:p>
      <w:pPr>
        <w:spacing w:line="263" w:lineRule="exact" w:before="0"/>
        <w:ind w:left="4258" w:right="0" w:firstLine="0"/>
        <w:jc w:val="left"/>
        <w:rPr>
          <w:b/>
          <w:i/>
          <w:sz w:val="24"/>
        </w:rPr>
      </w:pPr>
      <w:r>
        <w:rPr>
          <w:b/>
          <w:i/>
          <w:color w:val="1D2228"/>
          <w:sz w:val="24"/>
        </w:rPr>
        <w:t>Gill Brown</w:t>
      </w:r>
    </w:p>
    <w:p>
      <w:pPr>
        <w:spacing w:after="0" w:line="263" w:lineRule="exact"/>
        <w:jc w:val="left"/>
        <w:rPr>
          <w:sz w:val="24"/>
        </w:rPr>
        <w:sectPr>
          <w:pgSz w:w="11910" w:h="16840"/>
          <w:pgMar w:header="715" w:footer="354" w:top="1100" w:bottom="540" w:left="440" w:right="0"/>
          <w:cols w:num="2" w:equalWidth="0">
            <w:col w:w="5409" w:space="131"/>
            <w:col w:w="5930"/>
          </w:cols>
        </w:sectPr>
      </w:pPr>
    </w:p>
    <w:p>
      <w:pPr>
        <w:pStyle w:val="BodyText"/>
        <w:spacing w:before="3"/>
        <w:ind w:left="0"/>
        <w:rPr>
          <w:b/>
          <w:i/>
          <w:sz w:val="5"/>
        </w:rPr>
      </w:pPr>
    </w:p>
    <w:p>
      <w:pPr>
        <w:tabs>
          <w:tab w:pos="5660" w:val="left" w:leader="none"/>
        </w:tabs>
        <w:spacing w:line="240" w:lineRule="auto"/>
        <w:ind w:left="126" w:right="0" w:firstLine="0"/>
        <w:rPr>
          <w:sz w:val="20"/>
        </w:rPr>
      </w:pP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44" w:lineRule="auto" w:before="22"/>
                          <w:ind w:left="239" w:right="266"/>
                          <w:jc w:val="center"/>
                          <w:rPr>
                            <w:rFonts w:ascii="Century Gothic"/>
                            <w:b/>
                            <w:sz w:val="24"/>
                          </w:rPr>
                        </w:pPr>
                        <w:r>
                          <w:rPr>
                            <w:rFonts w:ascii="Century Gothic"/>
                            <w:b/>
                            <w:sz w:val="24"/>
                          </w:rPr>
                          <w:t>Want to feel empowered and back in control of your life?</w:t>
                        </w:r>
                      </w:p>
                      <w:p>
                        <w:pPr>
                          <w:pStyle w:val="TableParagraph"/>
                          <w:spacing w:line="244" w:lineRule="auto" w:before="42"/>
                          <w:ind w:left="283" w:right="282" w:hanging="1"/>
                          <w:jc w:val="center"/>
                          <w:rPr>
                            <w:rFonts w:ascii="Arial"/>
                            <w:sz w:val="17"/>
                          </w:rPr>
                        </w:pPr>
                        <w:r>
                          <w:rPr>
                            <w:rFonts w:ascii="Arial"/>
                            <w:sz w:val="17"/>
                          </w:rPr>
                          <w:t>We do this together, inspiring you to be who you want to be. We get you to be in action, in communication, knowledgeable, and accountable for your healthy body and mind.</w:t>
                        </w:r>
                      </w:p>
                      <w:p>
                        <w:pPr>
                          <w:pStyle w:val="TableParagraph"/>
                          <w:spacing w:line="244" w:lineRule="auto" w:before="42"/>
                          <w:ind w:left="503" w:right="495" w:hanging="7"/>
                          <w:jc w:val="center"/>
                          <w:rPr>
                            <w:rFonts w:ascii="Arial" w:hAnsi="Arial"/>
                            <w:sz w:val="17"/>
                          </w:rPr>
                        </w:pPr>
                        <w:r>
                          <w:rPr>
                            <w:rFonts w:ascii="Arial" w:hAnsi="Arial"/>
                            <w:sz w:val="17"/>
                          </w:rPr>
                          <w:t>I’ve supported and helped youngsters to airline pilots, head teachers to stay at home mums. I’m known for my</w:t>
                        </w:r>
                      </w:p>
                      <w:p>
                        <w:pPr>
                          <w:pStyle w:val="TableParagraph"/>
                          <w:spacing w:line="244" w:lineRule="auto" w:before="1"/>
                          <w:ind w:left="263" w:right="280" w:hanging="5"/>
                          <w:jc w:val="center"/>
                          <w:rPr>
                            <w:rFonts w:ascii="Arial" w:hAnsi="Arial"/>
                            <w:sz w:val="17"/>
                          </w:rPr>
                        </w:pPr>
                        <w:r>
                          <w:rPr>
                            <w:rFonts w:ascii="Arial" w:hAnsi="Arial"/>
                            <w:sz w:val="17"/>
                          </w:rPr>
                          <w:t>commitment, my passion, understanding real women’s issues, and making a huge impact, leaving my clients feeling mentally uplifted and physically invigorated.</w:t>
                        </w:r>
                      </w:p>
                      <w:p>
                        <w:pPr>
                          <w:pStyle w:val="TableParagraph"/>
                          <w:spacing w:before="42"/>
                          <w:ind w:left="605" w:right="581"/>
                          <w:jc w:val="center"/>
                          <w:rPr>
                            <w:rFonts w:ascii="Arial"/>
                            <w:sz w:val="17"/>
                          </w:rPr>
                        </w:pPr>
                        <w:r>
                          <w:rPr>
                            <w:rFonts w:ascii="Arial"/>
                            <w:sz w:val="17"/>
                          </w:rPr>
                          <w:t>It all begins with a chat, so call or message me:</w:t>
                        </w:r>
                      </w:p>
                      <w:p>
                        <w:pPr>
                          <w:pStyle w:val="TableParagraph"/>
                          <w:tabs>
                            <w:tab w:pos="1576" w:val="left" w:leader="none"/>
                          </w:tabs>
                          <w:spacing w:before="47"/>
                          <w:ind w:left="15"/>
                          <w:jc w:val="center"/>
                          <w:rPr>
                            <w:rFonts w:ascii="Arial"/>
                            <w:sz w:val="21"/>
                          </w:rPr>
                        </w:pPr>
                        <w:r>
                          <w:rPr>
                            <w:rFonts w:ascii="Arial"/>
                            <w:sz w:val="21"/>
                          </w:rPr>
                          <w:t>07791</w:t>
                        </w:r>
                        <w:r>
                          <w:rPr>
                            <w:rFonts w:ascii="Arial"/>
                            <w:spacing w:val="-1"/>
                            <w:sz w:val="21"/>
                          </w:rPr>
                          <w:t> </w:t>
                        </w:r>
                        <w:r>
                          <w:rPr>
                            <w:rFonts w:ascii="Arial"/>
                            <w:spacing w:val="-3"/>
                            <w:sz w:val="21"/>
                          </w:rPr>
                          <w:t>837114</w:t>
                          <w:tab/>
                        </w:r>
                        <w:hyperlink r:id="rId105">
                          <w:r>
                            <w:rPr>
                              <w:rFonts w:ascii="Arial"/>
                              <w:color w:val="0000FF"/>
                              <w:sz w:val="21"/>
                            </w:rPr>
                            <w:t>clairefoycoaching@gmail.com</w:t>
                          </w:r>
                        </w:hyperlink>
                      </w:p>
                      <w:p>
                        <w:pPr>
                          <w:pStyle w:val="TableParagraph"/>
                          <w:spacing w:before="164"/>
                          <w:ind w:left="239" w:right="237"/>
                          <w:jc w:val="center"/>
                          <w:rPr>
                            <w:rFonts w:ascii="Century Gothic"/>
                            <w:sz w:val="13"/>
                          </w:rPr>
                        </w:pPr>
                        <w:r>
                          <w:rPr>
                            <w:rFonts w:ascii="Century Gothic"/>
                            <w:sz w:val="13"/>
                          </w:rPr>
                          <w:t>Fully equipped, qualified and insured Specialist Advanced Personal Trainer, NLP Coach and Sports Massage Therapist</w:t>
                        </w:r>
                      </w:p>
                    </w:tc>
                  </w:tr>
                </w:tbl>
                <w:p>
                  <w:pPr>
                    <w:pStyle w:val="BodyText"/>
                    <w:ind w:left="0"/>
                  </w:pPr>
                </w:p>
              </w:txbxContent>
            </v:textbox>
          </v:shape>
        </w:pict>
      </w:r>
      <w:r>
        <w:rPr>
          <w:sz w:val="20"/>
        </w:rPr>
      </w:r>
      <w:r>
        <w:rPr>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1"/>
                          <w:ind w:left="49"/>
                          <w:rPr>
                            <w:rFonts w:ascii="Arial" w:hAnsi="Arial"/>
                            <w:sz w:val="36"/>
                          </w:rPr>
                        </w:pPr>
                        <w:r>
                          <w:rPr>
                            <w:rFonts w:ascii="Arial" w:hAnsi="Arial"/>
                            <w:color w:val="FF2D21"/>
                            <w:sz w:val="44"/>
                          </w:rPr>
                          <w:t>∆ </w:t>
                        </w:r>
                        <w:r>
                          <w:rPr>
                            <w:rFonts w:ascii="Arial" w:hAnsi="Arial"/>
                            <w:color w:val="FF2D21"/>
                            <w:sz w:val="36"/>
                          </w:rPr>
                          <w:t>Eastern Counties Oil</w:t>
                        </w:r>
                        <w:r>
                          <w:rPr>
                            <w:rFonts w:ascii="Arial" w:hAnsi="Arial"/>
                            <w:color w:val="FF2D21"/>
                            <w:spacing w:val="-27"/>
                            <w:sz w:val="36"/>
                          </w:rPr>
                          <w:t> </w:t>
                        </w:r>
                        <w:r>
                          <w:rPr>
                            <w:rFonts w:ascii="Arial" w:hAnsi="Arial"/>
                            <w:color w:val="FF2D21"/>
                            <w:sz w:val="36"/>
                          </w:rPr>
                          <w:t>Services</w:t>
                        </w:r>
                      </w:p>
                      <w:p>
                        <w:pPr>
                          <w:pStyle w:val="TableParagraph"/>
                          <w:numPr>
                            <w:ilvl w:val="0"/>
                            <w:numId w:val="10"/>
                          </w:numPr>
                          <w:tabs>
                            <w:tab w:pos="430" w:val="left" w:leader="none"/>
                          </w:tabs>
                          <w:spacing w:line="299" w:lineRule="exact" w:before="213" w:after="0"/>
                          <w:ind w:left="429" w:right="0" w:hanging="221"/>
                          <w:jc w:val="left"/>
                          <w:rPr>
                            <w:rFonts w:ascii="Arial" w:hAnsi="Arial"/>
                            <w:sz w:val="20"/>
                          </w:rPr>
                        </w:pPr>
                        <w:r>
                          <w:rPr>
                            <w:rFonts w:ascii="Arial" w:hAnsi="Arial"/>
                            <w:sz w:val="20"/>
                          </w:rPr>
                          <w:t>Boiler and range cooker servicing</w:t>
                        </w:r>
                      </w:p>
                      <w:p>
                        <w:pPr>
                          <w:pStyle w:val="TableParagraph"/>
                          <w:numPr>
                            <w:ilvl w:val="0"/>
                            <w:numId w:val="10"/>
                          </w:numPr>
                          <w:tabs>
                            <w:tab w:pos="430" w:val="left" w:leader="none"/>
                          </w:tabs>
                          <w:spacing w:line="260" w:lineRule="exact" w:before="0" w:after="0"/>
                          <w:ind w:left="429" w:right="0" w:hanging="221"/>
                          <w:jc w:val="left"/>
                          <w:rPr>
                            <w:rFonts w:ascii="Arial" w:hAnsi="Arial"/>
                            <w:sz w:val="20"/>
                          </w:rPr>
                        </w:pPr>
                        <w:r>
                          <w:rPr>
                            <w:rFonts w:ascii="Arial" w:hAnsi="Arial"/>
                            <w:sz w:val="20"/>
                          </w:rPr>
                          <w:t>Grant boilers registered G-One Plus</w:t>
                        </w:r>
                        <w:r>
                          <w:rPr>
                            <w:rFonts w:ascii="Arial" w:hAnsi="Arial"/>
                            <w:spacing w:val="-2"/>
                            <w:sz w:val="20"/>
                          </w:rPr>
                          <w:t> </w:t>
                        </w:r>
                        <w:r>
                          <w:rPr>
                            <w:rFonts w:ascii="Arial" w:hAnsi="Arial"/>
                            <w:sz w:val="20"/>
                          </w:rPr>
                          <w:t>installer</w:t>
                        </w:r>
                      </w:p>
                      <w:p>
                        <w:pPr>
                          <w:pStyle w:val="TableParagraph"/>
                          <w:numPr>
                            <w:ilvl w:val="0"/>
                            <w:numId w:val="10"/>
                          </w:numPr>
                          <w:tabs>
                            <w:tab w:pos="430" w:val="left" w:leader="none"/>
                          </w:tabs>
                          <w:spacing w:line="260" w:lineRule="exact" w:before="0" w:after="0"/>
                          <w:ind w:left="429" w:right="0" w:hanging="221"/>
                          <w:jc w:val="left"/>
                          <w:rPr>
                            <w:rFonts w:ascii="Arial" w:hAnsi="Arial"/>
                            <w:sz w:val="20"/>
                          </w:rPr>
                        </w:pPr>
                        <w:r>
                          <w:rPr>
                            <w:rFonts w:ascii="Arial" w:hAnsi="Arial"/>
                            <w:sz w:val="20"/>
                          </w:rPr>
                          <w:t>Free 5 or 10 year guarantee on new Grant</w:t>
                        </w:r>
                        <w:r>
                          <w:rPr>
                            <w:rFonts w:ascii="Arial" w:hAnsi="Arial"/>
                            <w:spacing w:val="-1"/>
                            <w:sz w:val="20"/>
                          </w:rPr>
                          <w:t> </w:t>
                        </w:r>
                        <w:r>
                          <w:rPr>
                            <w:rFonts w:ascii="Arial" w:hAnsi="Arial"/>
                            <w:sz w:val="20"/>
                          </w:rPr>
                          <w:t>boilers</w:t>
                        </w:r>
                      </w:p>
                      <w:p>
                        <w:pPr>
                          <w:pStyle w:val="TableParagraph"/>
                          <w:numPr>
                            <w:ilvl w:val="0"/>
                            <w:numId w:val="10"/>
                          </w:numPr>
                          <w:tabs>
                            <w:tab w:pos="430" w:val="left" w:leader="none"/>
                          </w:tabs>
                          <w:spacing w:line="260" w:lineRule="exact" w:before="0" w:after="0"/>
                          <w:ind w:left="429" w:right="0" w:hanging="221"/>
                          <w:jc w:val="left"/>
                          <w:rPr>
                            <w:rFonts w:ascii="Arial" w:hAnsi="Arial"/>
                            <w:sz w:val="20"/>
                          </w:rPr>
                        </w:pPr>
                        <w:r>
                          <w:rPr>
                            <w:rFonts w:ascii="Arial" w:hAnsi="Arial"/>
                            <w:sz w:val="20"/>
                          </w:rPr>
                          <w:t>Pressurised hot water systems registered</w:t>
                        </w:r>
                        <w:r>
                          <w:rPr>
                            <w:rFonts w:ascii="Arial" w:hAnsi="Arial"/>
                            <w:spacing w:val="-3"/>
                            <w:sz w:val="20"/>
                          </w:rPr>
                          <w:t> </w:t>
                        </w:r>
                        <w:r>
                          <w:rPr>
                            <w:rFonts w:ascii="Arial" w:hAnsi="Arial"/>
                            <w:sz w:val="20"/>
                          </w:rPr>
                          <w:t>installer</w:t>
                        </w:r>
                      </w:p>
                      <w:p>
                        <w:pPr>
                          <w:pStyle w:val="TableParagraph"/>
                          <w:numPr>
                            <w:ilvl w:val="0"/>
                            <w:numId w:val="10"/>
                          </w:numPr>
                          <w:tabs>
                            <w:tab w:pos="430" w:val="left" w:leader="none"/>
                          </w:tabs>
                          <w:spacing w:line="260" w:lineRule="exact" w:before="0" w:after="0"/>
                          <w:ind w:left="429" w:right="0" w:hanging="221"/>
                          <w:jc w:val="left"/>
                          <w:rPr>
                            <w:rFonts w:ascii="Arial" w:hAnsi="Arial"/>
                            <w:sz w:val="20"/>
                          </w:rPr>
                        </w:pPr>
                        <w:r>
                          <w:rPr>
                            <w:rFonts w:ascii="Arial" w:hAnsi="Arial"/>
                            <w:sz w:val="20"/>
                          </w:rPr>
                          <w:t>All aspects of plumbing and heating work</w:t>
                        </w:r>
                        <w:r>
                          <w:rPr>
                            <w:rFonts w:ascii="Arial" w:hAnsi="Arial"/>
                            <w:spacing w:val="-3"/>
                            <w:sz w:val="20"/>
                          </w:rPr>
                          <w:t> </w:t>
                        </w:r>
                        <w:r>
                          <w:rPr>
                            <w:rFonts w:ascii="Arial" w:hAnsi="Arial"/>
                            <w:sz w:val="20"/>
                          </w:rPr>
                          <w:t>undertaken</w:t>
                        </w:r>
                      </w:p>
                      <w:p>
                        <w:pPr>
                          <w:pStyle w:val="TableParagraph"/>
                          <w:numPr>
                            <w:ilvl w:val="0"/>
                            <w:numId w:val="10"/>
                          </w:numPr>
                          <w:tabs>
                            <w:tab w:pos="430" w:val="left" w:leader="none"/>
                          </w:tabs>
                          <w:spacing w:line="299" w:lineRule="exact" w:before="0" w:after="0"/>
                          <w:ind w:left="429" w:right="0" w:hanging="221"/>
                          <w:jc w:val="left"/>
                          <w:rPr>
                            <w:rFonts w:ascii="Arial" w:hAnsi="Arial"/>
                            <w:sz w:val="20"/>
                          </w:rPr>
                        </w:pPr>
                        <w:r>
                          <w:rPr>
                            <w:rFonts w:ascii="Arial" w:hAnsi="Arial"/>
                            <w:sz w:val="20"/>
                          </w:rPr>
                          <w:t>24 hour emergency service available</w:t>
                        </w:r>
                      </w:p>
                      <w:p>
                        <w:pPr>
                          <w:pStyle w:val="TableParagraph"/>
                          <w:spacing w:line="340" w:lineRule="atLeast" w:before="162"/>
                          <w:ind w:left="549" w:hanging="400"/>
                          <w:rPr>
                            <w:rFonts w:ascii="Arial"/>
                            <w:b/>
                            <w:i/>
                            <w:sz w:val="22"/>
                          </w:rPr>
                        </w:pPr>
                        <w:r>
                          <w:rPr>
                            <w:rFonts w:ascii="Arial"/>
                            <w:b/>
                            <w:i/>
                            <w:sz w:val="22"/>
                          </w:rPr>
                          <w:t>Weston Colville: 01223 291374 or 07827 810344 </w:t>
                        </w:r>
                        <w:hyperlink r:id="rId106">
                          <w:r>
                            <w:rPr>
                              <w:rFonts w:ascii="Arial"/>
                              <w:b/>
                              <w:i/>
                              <w:color w:val="000099"/>
                              <w:sz w:val="22"/>
                              <w:u w:val="single" w:color="000099"/>
                            </w:rPr>
                            <w:t>john@easterncountiesoilservices.co.uk</w:t>
                          </w:r>
                        </w:hyperlink>
                      </w:p>
                    </w:tc>
                  </w:tr>
                </w:tbl>
                <w:p>
                  <w:pPr>
                    <w:pStyle w:val="BodyText"/>
                    <w:ind w:left="0"/>
                  </w:pPr>
                </w:p>
              </w:txbxContent>
            </v:textbox>
          </v:shape>
        </w:pict>
      </w:r>
      <w:r>
        <w:rPr>
          <w:sz w:val="20"/>
        </w:rPr>
      </w:r>
    </w:p>
    <w:p>
      <w:pPr>
        <w:pStyle w:val="BodyText"/>
        <w:spacing w:before="3"/>
        <w:ind w:left="0"/>
        <w:rPr>
          <w:b/>
          <w:i/>
          <w:sz w:val="6"/>
        </w:rPr>
      </w:pPr>
    </w:p>
    <w:p>
      <w:pPr>
        <w:spacing w:after="0"/>
        <w:rPr>
          <w:sz w:val="6"/>
        </w:rPr>
        <w:sectPr>
          <w:pgSz w:w="11910" w:h="16840"/>
          <w:pgMar w:header="715" w:footer="354" w:top="1100" w:bottom="540" w:left="440" w:right="0"/>
        </w:sectPr>
      </w:pPr>
    </w:p>
    <w:p>
      <w:pPr>
        <w:pStyle w:val="Heading1"/>
        <w:spacing w:before="88"/>
        <w:rPr>
          <w:i/>
        </w:rPr>
      </w:pPr>
      <w:r>
        <w:rPr>
          <w:i/>
        </w:rPr>
        <w:t>The Mammoth Macmillan Quiz</w:t>
      </w:r>
    </w:p>
    <w:p>
      <w:pPr>
        <w:pStyle w:val="BodyText"/>
        <w:spacing w:line="261" w:lineRule="auto" w:before="156"/>
        <w:ind w:right="190"/>
      </w:pPr>
      <w:r>
        <w:rPr/>
        <w:t>The Mammoth Macmillan Quiz will again be held in the Church Institute in Balsham on Friday</w:t>
      </w:r>
    </w:p>
    <w:p>
      <w:pPr>
        <w:pStyle w:val="BodyText"/>
        <w:spacing w:line="274" w:lineRule="exact"/>
      </w:pPr>
      <w:r>
        <w:rPr/>
        <w:t>28</w:t>
      </w:r>
      <w:r>
        <w:rPr>
          <w:position w:val="5"/>
          <w:sz w:val="16"/>
        </w:rPr>
        <w:t>th </w:t>
      </w:r>
      <w:r>
        <w:rPr/>
        <w:t>February at 7.30. Entry £5.</w:t>
      </w:r>
    </w:p>
    <w:p>
      <w:pPr>
        <w:pStyle w:val="BodyText"/>
        <w:spacing w:line="261" w:lineRule="auto" w:before="104"/>
        <w:ind w:right="116"/>
      </w:pPr>
      <w:r>
        <w:rPr/>
        <w:t>This quiz is held each year on the last Friday in February, and in places all over Britain and even as far away as Hong Kong, with the aim of raising money for Macmillan Cancer Support. Everywhere the quiz starts at the same time, using the same set of questions provided by Macmillan, and it has been recognised by the Guinness Book of Records as the </w:t>
      </w:r>
      <w:r>
        <w:rPr>
          <w:spacing w:val="-3"/>
        </w:rPr>
        <w:t>world’s </w:t>
      </w:r>
      <w:r>
        <w:rPr/>
        <w:t>biggest simultaneous quiz. All are welcome to join us, either as teams of up to eight people, or to combine with others to make up a team when you arrive. There are no prizes, this is a money raising event. Bring your own drinks; there will be a few nibbles, bring your own if you want more! There will be a raffle, extra prizes</w:t>
      </w:r>
      <w:r>
        <w:rPr>
          <w:spacing w:val="-6"/>
        </w:rPr>
        <w:t> </w:t>
      </w:r>
      <w:r>
        <w:rPr/>
        <w:t>welcome.</w:t>
      </w:r>
    </w:p>
    <w:p>
      <w:pPr>
        <w:pStyle w:val="BodyText"/>
        <w:spacing w:line="261" w:lineRule="auto" w:before="68"/>
        <w:ind w:right="43"/>
      </w:pPr>
      <w:r>
        <w:rPr/>
        <w:t>Do come to join us for what has been a fun evening each year. It would help if you could let me know if you plan to come, so we know how many tables to put out (but this is not essential).</w:t>
      </w:r>
    </w:p>
    <w:p>
      <w:pPr>
        <w:spacing w:line="273" w:lineRule="exact" w:before="0"/>
        <w:ind w:left="659" w:right="0" w:firstLine="0"/>
        <w:jc w:val="left"/>
        <w:rPr>
          <w:b/>
          <w:i/>
          <w:sz w:val="24"/>
        </w:rPr>
      </w:pPr>
      <w:r>
        <w:rPr>
          <w:b/>
          <w:i/>
          <w:sz w:val="24"/>
        </w:rPr>
        <w:t>Gill Brown (893012, </w:t>
      </w:r>
      <w:hyperlink r:id="rId107">
        <w:r>
          <w:rPr>
            <w:rFonts w:ascii="Trebuchet MS"/>
            <w:b/>
            <w:i/>
            <w:sz w:val="20"/>
          </w:rPr>
          <w:t>gillbrown25@yahoo.co.uk </w:t>
        </w:r>
      </w:hyperlink>
      <w:r>
        <w:rPr>
          <w:b/>
          <w:i/>
          <w:sz w:val="24"/>
        </w:rPr>
        <w:t>)</w:t>
      </w:r>
    </w:p>
    <w:p>
      <w:pPr>
        <w:pStyle w:val="Heading1"/>
        <w:spacing w:before="88"/>
        <w:rPr>
          <w:i/>
        </w:rPr>
      </w:pPr>
      <w:r>
        <w:rPr>
          <w:b w:val="0"/>
          <w:i w:val="0"/>
        </w:rPr>
        <w:br w:type="column"/>
      </w:r>
      <w:r>
        <w:rPr>
          <w:i/>
        </w:rPr>
        <w:t>Balsham Gardening Club</w:t>
      </w:r>
    </w:p>
    <w:p>
      <w:pPr>
        <w:pStyle w:val="BodyText"/>
        <w:spacing w:line="261" w:lineRule="auto" w:before="76"/>
        <w:ind w:right="677"/>
      </w:pPr>
      <w:r>
        <w:rPr/>
        <w:t>Our next meeting, at The Meadow School, will be on Tuesday 4</w:t>
      </w:r>
      <w:r>
        <w:rPr>
          <w:position w:val="5"/>
          <w:sz w:val="16"/>
        </w:rPr>
        <w:t>th </w:t>
      </w:r>
      <w:r>
        <w:rPr/>
        <w:t>February, 7.15pm for 7.30 pm.</w:t>
      </w:r>
    </w:p>
    <w:p>
      <w:pPr>
        <w:pStyle w:val="BodyText"/>
        <w:spacing w:line="261" w:lineRule="auto" w:before="78"/>
        <w:ind w:right="751"/>
      </w:pPr>
      <w:r>
        <w:rPr/>
        <w:t>Our speaker, Peter Jackson from Scotsdales Garden Centre, will be advising on the best plants for winter interest. Guests £3; raffle and refreshments. All welcome.</w:t>
      </w:r>
    </w:p>
    <w:p>
      <w:pPr>
        <w:pStyle w:val="Heading4"/>
        <w:spacing w:line="273" w:lineRule="exact"/>
        <w:ind w:left="4018"/>
        <w:rPr>
          <w:i/>
        </w:rPr>
      </w:pPr>
      <w:r>
        <w:rPr>
          <w:i/>
        </w:rPr>
        <w:t>Hazel Leeson</w:t>
      </w:r>
    </w:p>
    <w:p>
      <w:pPr>
        <w:pStyle w:val="BodyText"/>
        <w:spacing w:before="5"/>
        <w:ind w:left="0"/>
        <w:rPr>
          <w:b/>
          <w:i/>
          <w:sz w:val="21"/>
        </w:rPr>
      </w:pPr>
    </w:p>
    <w:p>
      <w:pPr>
        <w:spacing w:line="268" w:lineRule="auto" w:before="0"/>
        <w:ind w:left="120" w:right="757" w:firstLine="0"/>
        <w:jc w:val="left"/>
        <w:rPr>
          <w:sz w:val="24"/>
        </w:rPr>
      </w:pPr>
      <w:r>
        <w:rPr>
          <w:b/>
          <w:i/>
          <w:sz w:val="28"/>
        </w:rPr>
        <w:t>Cambridgeshire Fire and Rescue Service </w:t>
      </w:r>
      <w:r>
        <w:rPr>
          <w:sz w:val="24"/>
        </w:rPr>
        <w:t>On-call firefighters aren't based at a fire station, instead they carry a pager and respond to emergency incidents as needed.</w:t>
      </w:r>
    </w:p>
    <w:p>
      <w:pPr>
        <w:pStyle w:val="BodyText"/>
        <w:spacing w:line="300" w:lineRule="exact" w:before="54"/>
        <w:ind w:right="577"/>
        <w:rPr>
          <w:rFonts w:ascii="Trebuchet MS" w:hAnsi="Trebuchet MS"/>
          <w:i/>
          <w:sz w:val="20"/>
        </w:rPr>
      </w:pPr>
      <w:r>
        <w:rPr/>
        <w:pict>
          <v:group style="position:absolute;margin-left:28.34646pt;margin-top:187.101624pt;width:262.25pt;height:170.1pt;mso-position-horizontal-relative:page;mso-position-vertical-relative:paragraph;z-index:-253228032" coordorigin="567,3742" coordsize="5245,3402">
            <v:rect style="position:absolute;left:566;top:3742;width:5245;height:3402" filled="true" fillcolor="#ee220c" stroked="false">
              <v:fill type="solid"/>
            </v:rect>
            <v:shape style="position:absolute;left:3498;top:3846;width:2196;height:1449" type="#_x0000_t75" stroked="false">
              <v:imagedata r:id="rId108" o:title=""/>
            </v:shape>
            <w10:wrap type="none"/>
          </v:group>
        </w:pict>
      </w:r>
      <w:r>
        <w:rPr/>
        <w:t>The service has introduced a new daytime contract to the on-call service, available for anyone who can offer a minimum of 24 hours per week (between 7 am and 7 pm during the week), attend the weekly drill night, and maintain their availability to respond to emergencies by staying within five minutes’ travel time of the fire station. They receive an annual wage plus additional payments for attending incidents and drill nights. Those interested in finding out more can visit </w:t>
      </w:r>
      <w:hyperlink r:id="rId109">
        <w:r>
          <w:rPr>
            <w:rFonts w:ascii="Trebuchet MS" w:hAnsi="Trebuchet MS"/>
            <w:i/>
            <w:sz w:val="20"/>
          </w:rPr>
          <w:t>www.cambsfire.gov.uk/on-call </w:t>
        </w:r>
      </w:hyperlink>
      <w:r>
        <w:rPr/>
        <w:t>or contact </w:t>
      </w:r>
      <w:hyperlink r:id="rId110">
        <w:r>
          <w:rPr>
            <w:rFonts w:ascii="Trebuchet MS" w:hAnsi="Trebuchet MS"/>
            <w:i/>
            <w:sz w:val="20"/>
          </w:rPr>
          <w:t>recruitment@cambsfire.gov.uk</w:t>
        </w:r>
      </w:hyperlink>
    </w:p>
    <w:p>
      <w:pPr>
        <w:spacing w:after="0" w:line="300" w:lineRule="exact"/>
        <w:rPr>
          <w:rFonts w:ascii="Trebuchet MS" w:hAnsi="Trebuchet MS"/>
          <w:sz w:val="20"/>
        </w:rPr>
        <w:sectPr>
          <w:type w:val="continuous"/>
          <w:pgSz w:w="11910" w:h="16840"/>
          <w:pgMar w:top="1100" w:bottom="540" w:left="440" w:right="0"/>
          <w:cols w:num="2" w:equalWidth="0">
            <w:col w:w="5409" w:space="131"/>
            <w:col w:w="5930"/>
          </w:cols>
        </w:sectPr>
      </w:pPr>
    </w:p>
    <w:p>
      <w:pPr>
        <w:pStyle w:val="BodyText"/>
        <w:ind w:left="0"/>
        <w:rPr>
          <w:rFonts w:ascii="Trebuchet MS"/>
          <w:i/>
          <w:sz w:val="20"/>
        </w:rPr>
      </w:pPr>
      <w:r>
        <w:rPr/>
        <w:drawing>
          <wp:anchor distT="0" distB="0" distL="0" distR="0" allowOverlap="1" layoutInCell="1" locked="0" behindDoc="1" simplePos="0" relativeHeight="250087424">
            <wp:simplePos x="0" y="0"/>
            <wp:positionH relativeFrom="page">
              <wp:posOffset>3960150</wp:posOffset>
            </wp:positionH>
            <wp:positionV relativeFrom="page">
              <wp:posOffset>9526299</wp:posOffset>
            </wp:positionV>
            <wp:extent cx="1121035" cy="548640"/>
            <wp:effectExtent l="0" t="0" r="0" b="0"/>
            <wp:wrapNone/>
            <wp:docPr id="65" name="image50.jpeg"/>
            <wp:cNvGraphicFramePr>
              <a:graphicFrameLocks noChangeAspect="1"/>
            </wp:cNvGraphicFramePr>
            <a:graphic>
              <a:graphicData uri="http://schemas.openxmlformats.org/drawingml/2006/picture">
                <pic:pic>
                  <pic:nvPicPr>
                    <pic:cNvPr id="66" name="image50.jpeg"/>
                    <pic:cNvPicPr/>
                  </pic:nvPicPr>
                  <pic:blipFill>
                    <a:blip r:embed="rId111" cstate="print"/>
                    <a:stretch>
                      <a:fillRect/>
                    </a:stretch>
                  </pic:blipFill>
                  <pic:spPr>
                    <a:xfrm>
                      <a:off x="0" y="0"/>
                      <a:ext cx="1121035" cy="548640"/>
                    </a:xfrm>
                    <a:prstGeom prst="rect">
                      <a:avLst/>
                    </a:prstGeom>
                  </pic:spPr>
                </pic:pic>
              </a:graphicData>
            </a:graphic>
          </wp:anchor>
        </w:drawing>
      </w:r>
    </w:p>
    <w:p>
      <w:pPr>
        <w:pStyle w:val="BodyText"/>
        <w:spacing w:before="6"/>
        <w:ind w:left="0"/>
        <w:rPr>
          <w:rFonts w:ascii="Trebuchet MS"/>
          <w:i/>
          <w:sz w:val="12"/>
        </w:rPr>
      </w:pPr>
    </w:p>
    <w:p>
      <w:pPr>
        <w:tabs>
          <w:tab w:pos="5650" w:val="left" w:leader="none"/>
        </w:tabs>
        <w:spacing w:line="240" w:lineRule="auto"/>
        <w:ind w:left="116" w:right="0" w:firstLine="0"/>
        <w:rPr>
          <w:rFonts w:ascii="Trebuchet MS"/>
          <w:sz w:val="20"/>
        </w:rPr>
      </w:pPr>
      <w:r>
        <w:rPr>
          <w:rFonts w:ascii="Trebuchet MS"/>
          <w:position w:val="1"/>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71"/>
                          <w:ind w:left="22" w:right="2194"/>
                          <w:jc w:val="center"/>
                          <w:rPr>
                            <w:rFonts w:ascii="Arial"/>
                            <w:b/>
                            <w:sz w:val="48"/>
                          </w:rPr>
                        </w:pPr>
                        <w:r>
                          <w:rPr>
                            <w:rFonts w:ascii="Arial"/>
                            <w:b/>
                            <w:sz w:val="48"/>
                          </w:rPr>
                          <w:t>SMB GAS</w:t>
                        </w:r>
                      </w:p>
                      <w:p>
                        <w:pPr>
                          <w:pStyle w:val="TableParagraph"/>
                          <w:spacing w:line="249" w:lineRule="auto" w:before="77"/>
                          <w:ind w:left="369" w:right="2557"/>
                          <w:jc w:val="center"/>
                          <w:rPr>
                            <w:rFonts w:ascii="Arial"/>
                            <w:b/>
                            <w:sz w:val="30"/>
                          </w:rPr>
                        </w:pPr>
                        <w:r>
                          <w:rPr>
                            <w:rFonts w:ascii="Arial"/>
                            <w:b/>
                            <w:sz w:val="30"/>
                          </w:rPr>
                          <w:t>CALOR GAS </w:t>
                        </w:r>
                        <w:r>
                          <w:rPr>
                            <w:rFonts w:ascii="Arial"/>
                            <w:b/>
                            <w:w w:val="95"/>
                            <w:sz w:val="30"/>
                          </w:rPr>
                          <w:t>DELIVERIES</w:t>
                        </w:r>
                      </w:p>
                      <w:p>
                        <w:pPr>
                          <w:pStyle w:val="TableParagraph"/>
                          <w:spacing w:line="249" w:lineRule="auto" w:before="77"/>
                          <w:ind w:left="393" w:right="383" w:firstLine="11"/>
                          <w:jc w:val="center"/>
                          <w:rPr>
                            <w:rFonts w:ascii="Arial"/>
                            <w:sz w:val="20"/>
                          </w:rPr>
                        </w:pPr>
                        <w:r>
                          <w:rPr>
                            <w:rFonts w:ascii="Arial"/>
                            <w:sz w:val="20"/>
                          </w:rPr>
                          <w:t>NEW TO NEWMARKET AND SURROUNDING VILLAGES. CALL FOR A QUOTE OR TO </w:t>
                        </w:r>
                        <w:r>
                          <w:rPr>
                            <w:rFonts w:ascii="Arial"/>
                            <w:spacing w:val="-4"/>
                            <w:sz w:val="20"/>
                          </w:rPr>
                          <w:t>CHECK </w:t>
                        </w:r>
                        <w:r>
                          <w:rPr>
                            <w:rFonts w:ascii="Arial"/>
                            <w:sz w:val="20"/>
                          </w:rPr>
                          <w:t>DELIVERY AREA</w:t>
                        </w:r>
                      </w:p>
                      <w:p>
                        <w:pPr>
                          <w:pStyle w:val="TableParagraph"/>
                          <w:spacing w:before="108"/>
                          <w:ind w:left="605" w:right="605"/>
                          <w:jc w:val="center"/>
                          <w:rPr>
                            <w:rFonts w:ascii="Arial"/>
                            <w:b/>
                            <w:sz w:val="30"/>
                          </w:rPr>
                        </w:pPr>
                        <w:r>
                          <w:rPr>
                            <w:rFonts w:ascii="Arial"/>
                            <w:b/>
                            <w:sz w:val="30"/>
                          </w:rPr>
                          <w:t>01638 570046</w:t>
                        </w:r>
                      </w:p>
                      <w:p>
                        <w:pPr>
                          <w:pStyle w:val="TableParagraph"/>
                          <w:spacing w:before="75"/>
                          <w:ind w:left="37"/>
                          <w:jc w:val="center"/>
                          <w:rPr>
                            <w:rFonts w:ascii="Arial"/>
                            <w:b/>
                            <w:sz w:val="30"/>
                          </w:rPr>
                        </w:pPr>
                        <w:hyperlink r:id="rId112">
                          <w:r>
                            <w:rPr>
                              <w:rFonts w:ascii="Arial"/>
                              <w:b/>
                              <w:sz w:val="30"/>
                            </w:rPr>
                            <w:t>mandy@sixmilebottomshoot.co.uk</w:t>
                          </w:r>
                        </w:hyperlink>
                      </w:p>
                    </w:tc>
                  </w:tr>
                </w:tbl>
                <w:p>
                  <w:pPr>
                    <w:pStyle w:val="BodyText"/>
                    <w:ind w:left="0"/>
                  </w:pPr>
                </w:p>
              </w:txbxContent>
            </v:textbox>
          </v:shape>
        </w:pict>
      </w:r>
      <w:r>
        <w:rPr>
          <w:rFonts w:ascii="Trebuchet MS"/>
          <w:position w:val="1"/>
          <w:sz w:val="20"/>
        </w:rPr>
      </w:r>
      <w:r>
        <w:rPr>
          <w:rFonts w:ascii="Trebuchet MS"/>
          <w:position w:val="1"/>
          <w:sz w:val="20"/>
        </w:rPr>
        <w:tab/>
      </w:r>
      <w:r>
        <w:rPr>
          <w:rFonts w:ascii="Trebuchet MS"/>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3"/>
                          <w:rPr>
                            <w:rFonts w:ascii="Trebuchet MS"/>
                            <w:sz w:val="20"/>
                          </w:rPr>
                        </w:pPr>
                        <w:r>
                          <w:rPr>
                            <w:rFonts w:ascii="Trebuchet MS"/>
                            <w:sz w:val="20"/>
                          </w:rPr>
                          <w:drawing>
                            <wp:inline distT="0" distB="0" distL="0" distR="0">
                              <wp:extent cx="645648" cy="260604"/>
                              <wp:effectExtent l="0" t="0" r="0" b="0"/>
                              <wp:docPr id="67" name="image51.jpeg"/>
                              <wp:cNvGraphicFramePr>
                                <a:graphicFrameLocks noChangeAspect="1"/>
                              </wp:cNvGraphicFramePr>
                              <a:graphic>
                                <a:graphicData uri="http://schemas.openxmlformats.org/drawingml/2006/picture">
                                  <pic:pic>
                                    <pic:nvPicPr>
                                      <pic:cNvPr id="68" name="image51.jpeg"/>
                                      <pic:cNvPicPr/>
                                    </pic:nvPicPr>
                                    <pic:blipFill>
                                      <a:blip r:embed="rId113" cstate="print"/>
                                      <a:stretch>
                                        <a:fillRect/>
                                      </a:stretch>
                                    </pic:blipFill>
                                    <pic:spPr>
                                      <a:xfrm>
                                        <a:off x="0" y="0"/>
                                        <a:ext cx="645648" cy="260604"/>
                                      </a:xfrm>
                                      <a:prstGeom prst="rect">
                                        <a:avLst/>
                                      </a:prstGeom>
                                    </pic:spPr>
                                  </pic:pic>
                                </a:graphicData>
                              </a:graphic>
                            </wp:inline>
                          </w:drawing>
                        </w:r>
                        <w:r>
                          <w:rPr>
                            <w:rFonts w:ascii="Trebuchet MS"/>
                            <w:sz w:val="20"/>
                          </w:rPr>
                        </w:r>
                      </w:p>
                      <w:p>
                        <w:pPr>
                          <w:pStyle w:val="TableParagraph"/>
                          <w:spacing w:line="287" w:lineRule="exact" w:before="1"/>
                          <w:ind w:left="674" w:right="347"/>
                          <w:jc w:val="center"/>
                          <w:rPr>
                            <w:rFonts w:ascii="Century Gothic"/>
                            <w:b/>
                            <w:sz w:val="24"/>
                          </w:rPr>
                        </w:pPr>
                        <w:r>
                          <w:rPr>
                            <w:rFonts w:ascii="Century Gothic"/>
                            <w:b/>
                            <w:color w:val="003366"/>
                            <w:sz w:val="24"/>
                          </w:rPr>
                          <w:t>[cocoon]</w:t>
                        </w:r>
                      </w:p>
                      <w:p>
                        <w:pPr>
                          <w:pStyle w:val="TableParagraph"/>
                          <w:spacing w:line="270" w:lineRule="exact"/>
                          <w:ind w:left="674" w:right="368"/>
                          <w:jc w:val="center"/>
                          <w:rPr>
                            <w:rFonts w:ascii="Century Gothic"/>
                            <w:sz w:val="24"/>
                          </w:rPr>
                        </w:pPr>
                        <w:r>
                          <w:rPr>
                            <w:rFonts w:ascii="Century Gothic"/>
                            <w:color w:val="003366"/>
                            <w:sz w:val="24"/>
                          </w:rPr>
                          <w:t>wellbeing + beauty</w:t>
                        </w:r>
                      </w:p>
                      <w:p>
                        <w:pPr>
                          <w:pStyle w:val="TableParagraph"/>
                          <w:spacing w:line="17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3"/>
                          <w:ind w:left="674" w:right="356"/>
                          <w:jc w:val="center"/>
                          <w:rPr>
                            <w:rFonts w:ascii="Century Gothic"/>
                            <w:b/>
                            <w:sz w:val="22"/>
                          </w:rPr>
                        </w:pPr>
                        <w:r>
                          <w:rPr>
                            <w:rFonts w:ascii="Century Gothic"/>
                            <w:b/>
                            <w:color w:val="003366"/>
                            <w:sz w:val="22"/>
                          </w:rPr>
                          <w:t>01223 290886</w:t>
                        </w:r>
                      </w:p>
                      <w:p>
                        <w:pPr>
                          <w:pStyle w:val="TableParagraph"/>
                          <w:spacing w:line="255" w:lineRule="exact"/>
                          <w:ind w:left="674" w:right="339"/>
                          <w:jc w:val="center"/>
                          <w:rPr>
                            <w:rFonts w:ascii="Century Gothic"/>
                            <w:sz w:val="22"/>
                          </w:rPr>
                        </w:pPr>
                        <w:r>
                          <w:rPr>
                            <w:rFonts w:ascii="Century Gothic"/>
                            <w:color w:val="003366"/>
                            <w:sz w:val="22"/>
                          </w:rPr>
                          <w:t>High Street, West Wickham</w:t>
                        </w:r>
                      </w:p>
                      <w:p>
                        <w:pPr>
                          <w:pStyle w:val="TableParagraph"/>
                          <w:spacing w:before="7"/>
                          <w:rPr>
                            <w:rFonts w:ascii="Trebuchet MS"/>
                            <w:i/>
                            <w:sz w:val="6"/>
                          </w:rPr>
                        </w:pPr>
                      </w:p>
                      <w:p>
                        <w:pPr>
                          <w:pStyle w:val="TableParagraph"/>
                          <w:ind w:left="3881" w:right="-58"/>
                          <w:rPr>
                            <w:rFonts w:ascii="Trebuchet MS"/>
                            <w:sz w:val="20"/>
                          </w:rPr>
                        </w:pPr>
                        <w:r>
                          <w:rPr>
                            <w:rFonts w:ascii="Trebuchet MS"/>
                            <w:sz w:val="20"/>
                          </w:rPr>
                          <w:drawing>
                            <wp:inline distT="0" distB="0" distL="0" distR="0">
                              <wp:extent cx="858481" cy="451104"/>
                              <wp:effectExtent l="0" t="0" r="0" b="0"/>
                              <wp:docPr id="69" name="image52.jpeg"/>
                              <wp:cNvGraphicFramePr>
                                <a:graphicFrameLocks noChangeAspect="1"/>
                              </wp:cNvGraphicFramePr>
                              <a:graphic>
                                <a:graphicData uri="http://schemas.openxmlformats.org/drawingml/2006/picture">
                                  <pic:pic>
                                    <pic:nvPicPr>
                                      <pic:cNvPr id="70" name="image52.jpeg"/>
                                      <pic:cNvPicPr/>
                                    </pic:nvPicPr>
                                    <pic:blipFill>
                                      <a:blip r:embed="rId114" cstate="print"/>
                                      <a:stretch>
                                        <a:fillRect/>
                                      </a:stretch>
                                    </pic:blipFill>
                                    <pic:spPr>
                                      <a:xfrm>
                                        <a:off x="0" y="0"/>
                                        <a:ext cx="858481" cy="451104"/>
                                      </a:xfrm>
                                      <a:prstGeom prst="rect">
                                        <a:avLst/>
                                      </a:prstGeom>
                                    </pic:spPr>
                                  </pic:pic>
                                </a:graphicData>
                              </a:graphic>
                            </wp:inline>
                          </w:drawing>
                        </w:r>
                        <w:r>
                          <w:rPr>
                            <w:rFonts w:ascii="Trebuchet MS"/>
                            <w:sz w:val="20"/>
                          </w:rPr>
                        </w:r>
                      </w:p>
                    </w:tc>
                  </w:tr>
                </w:tbl>
                <w:p>
                  <w:pPr>
                    <w:pStyle w:val="BodyText"/>
                    <w:ind w:left="0"/>
                  </w:pPr>
                </w:p>
              </w:txbxContent>
            </v:textbox>
          </v:shape>
        </w:pict>
      </w:r>
      <w:r>
        <w:rPr>
          <w:rFonts w:ascii="Trebuchet MS"/>
          <w:sz w:val="20"/>
        </w:rPr>
      </w:r>
    </w:p>
    <w:p>
      <w:pPr>
        <w:spacing w:after="0" w:line="240" w:lineRule="auto"/>
        <w:rPr>
          <w:rFonts w:ascii="Trebuchet MS"/>
          <w:sz w:val="20"/>
        </w:rPr>
        <w:sectPr>
          <w:type w:val="continuous"/>
          <w:pgSz w:w="11910" w:h="16840"/>
          <w:pgMar w:top="1100" w:bottom="540" w:left="440" w:right="0"/>
        </w:sectPr>
      </w:pPr>
    </w:p>
    <w:p>
      <w:pPr>
        <w:pStyle w:val="BodyText"/>
        <w:spacing w:before="7"/>
        <w:ind w:left="0"/>
        <w:rPr>
          <w:rFonts w:ascii="Trebuchet MS"/>
          <w:i/>
          <w:sz w:val="13"/>
        </w:r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4"/>
        <w:gridCol w:w="1050"/>
        <w:gridCol w:w="4824"/>
        <w:gridCol w:w="1609"/>
        <w:gridCol w:w="2040"/>
      </w:tblGrid>
      <w:tr>
        <w:trPr>
          <w:trHeight w:val="363" w:hRule="atLeast"/>
        </w:trPr>
        <w:tc>
          <w:tcPr>
            <w:tcW w:w="10827" w:type="dxa"/>
            <w:gridSpan w:val="5"/>
            <w:tcBorders>
              <w:bottom w:val="single" w:sz="4" w:space="0" w:color="7F7F7F"/>
            </w:tcBorders>
            <w:shd w:val="clear" w:color="auto" w:fill="BEC0BF"/>
          </w:tcPr>
          <w:p>
            <w:pPr>
              <w:pStyle w:val="TableParagraph"/>
              <w:spacing w:before="20"/>
              <w:ind w:left="53"/>
              <w:rPr>
                <w:sz w:val="22"/>
              </w:rPr>
            </w:pPr>
            <w:r>
              <w:rPr>
                <w:sz w:val="22"/>
              </w:rPr>
              <w:t>FEBRUARY SERVICES</w:t>
            </w:r>
          </w:p>
        </w:tc>
      </w:tr>
      <w:tr>
        <w:trPr>
          <w:trHeight w:val="550" w:hRule="atLeast"/>
        </w:trPr>
        <w:tc>
          <w:tcPr>
            <w:tcW w:w="1304" w:type="dxa"/>
            <w:tcBorders>
              <w:top w:val="single" w:sz="4" w:space="0" w:color="7F7F7F"/>
              <w:bottom w:val="single" w:sz="2" w:space="0" w:color="BFBFBF"/>
              <w:right w:val="single" w:sz="2" w:space="0" w:color="BFBFBF"/>
            </w:tcBorders>
          </w:tcPr>
          <w:p>
            <w:pPr>
              <w:pStyle w:val="TableParagraph"/>
              <w:spacing w:before="27"/>
              <w:ind w:left="53"/>
              <w:rPr>
                <w:sz w:val="14"/>
              </w:rPr>
            </w:pPr>
            <w:r>
              <w:rPr>
                <w:sz w:val="22"/>
              </w:rPr>
              <w:t>Sunday 2</w:t>
            </w:r>
            <w:r>
              <w:rPr>
                <w:position w:val="5"/>
                <w:sz w:val="14"/>
              </w:rPr>
              <w:t>nd</w:t>
            </w:r>
          </w:p>
        </w:tc>
        <w:tc>
          <w:tcPr>
            <w:tcW w:w="1050" w:type="dxa"/>
            <w:tcBorders>
              <w:top w:val="single" w:sz="4" w:space="0" w:color="7F7F7F"/>
              <w:left w:val="single" w:sz="2" w:space="0" w:color="BFBFBF"/>
              <w:bottom w:val="single" w:sz="2" w:space="0" w:color="BFBFBF"/>
              <w:right w:val="single" w:sz="2" w:space="0" w:color="BFBFBF"/>
            </w:tcBorders>
          </w:tcPr>
          <w:p>
            <w:pPr>
              <w:pStyle w:val="TableParagraph"/>
              <w:spacing w:before="27"/>
              <w:ind w:left="56"/>
              <w:rPr>
                <w:sz w:val="22"/>
              </w:rPr>
            </w:pPr>
            <w:r>
              <w:rPr>
                <w:sz w:val="22"/>
              </w:rPr>
              <w:t>10.30 am</w:t>
            </w:r>
          </w:p>
        </w:tc>
        <w:tc>
          <w:tcPr>
            <w:tcW w:w="4824" w:type="dxa"/>
            <w:tcBorders>
              <w:top w:val="single" w:sz="4" w:space="0" w:color="7F7F7F"/>
              <w:left w:val="single" w:sz="2" w:space="0" w:color="BFBFBF"/>
              <w:bottom w:val="single" w:sz="2" w:space="0" w:color="BFBFBF"/>
              <w:right w:val="single" w:sz="2" w:space="0" w:color="BFBFBF"/>
            </w:tcBorders>
          </w:tcPr>
          <w:p>
            <w:pPr>
              <w:pStyle w:val="TableParagraph"/>
              <w:spacing w:line="246" w:lineRule="exact" w:before="27"/>
              <w:ind w:left="46"/>
              <w:rPr>
                <w:i/>
                <w:sz w:val="22"/>
              </w:rPr>
            </w:pPr>
            <w:r>
              <w:rPr>
                <w:sz w:val="22"/>
              </w:rPr>
              <w:t>Joint Service </w:t>
            </w:r>
            <w:r>
              <w:rPr>
                <w:i/>
                <w:sz w:val="22"/>
              </w:rPr>
              <w:t>– family Eucharist with children’s</w:t>
            </w:r>
          </w:p>
          <w:p>
            <w:pPr>
              <w:pStyle w:val="TableParagraph"/>
              <w:spacing w:line="246" w:lineRule="exact"/>
              <w:ind w:left="1421"/>
              <w:rPr>
                <w:i/>
                <w:sz w:val="22"/>
              </w:rPr>
            </w:pPr>
            <w:r>
              <w:rPr>
                <w:i/>
                <w:sz w:val="22"/>
              </w:rPr>
              <w:t>activities</w:t>
            </w:r>
          </w:p>
        </w:tc>
        <w:tc>
          <w:tcPr>
            <w:tcW w:w="1609" w:type="dxa"/>
            <w:tcBorders>
              <w:top w:val="single" w:sz="4" w:space="0" w:color="7F7F7F"/>
              <w:left w:val="single" w:sz="2" w:space="0" w:color="BFBFBF"/>
              <w:bottom w:val="single" w:sz="2" w:space="0" w:color="BFBFBF"/>
              <w:right w:val="single" w:sz="2" w:space="0" w:color="BFBFBF"/>
            </w:tcBorders>
          </w:tcPr>
          <w:p>
            <w:pPr>
              <w:pStyle w:val="TableParagraph"/>
              <w:spacing w:before="27"/>
              <w:ind w:left="42"/>
              <w:rPr>
                <w:sz w:val="22"/>
              </w:rPr>
            </w:pPr>
            <w:r>
              <w:rPr>
                <w:sz w:val="22"/>
              </w:rPr>
              <w:t>Balsham</w:t>
            </w:r>
          </w:p>
        </w:tc>
        <w:tc>
          <w:tcPr>
            <w:tcW w:w="2040" w:type="dxa"/>
            <w:tcBorders>
              <w:top w:val="single" w:sz="4" w:space="0" w:color="7F7F7F"/>
              <w:left w:val="single" w:sz="2" w:space="0" w:color="BFBFBF"/>
              <w:bottom w:val="single" w:sz="2" w:space="0" w:color="BFBFBF"/>
            </w:tcBorders>
          </w:tcPr>
          <w:p>
            <w:pPr>
              <w:pStyle w:val="TableParagraph"/>
              <w:spacing w:line="228" w:lineRule="auto" w:before="37"/>
              <w:ind w:left="53" w:right="420"/>
              <w:rPr>
                <w:sz w:val="22"/>
              </w:rPr>
            </w:pPr>
            <w:r>
              <w:rPr>
                <w:sz w:val="22"/>
              </w:rPr>
              <w:t>Rev Iain McColl. Jeanine Kennedy</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11"/>
              <w:ind w:left="53"/>
              <w:rPr>
                <w:sz w:val="14"/>
              </w:rPr>
            </w:pPr>
            <w:r>
              <w:rPr>
                <w:sz w:val="22"/>
              </w:rPr>
              <w:t>Thursday 6</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11"/>
              <w:ind w:left="56"/>
              <w:rPr>
                <w:sz w:val="22"/>
              </w:rPr>
            </w:pPr>
            <w:r>
              <w:rPr>
                <w:sz w:val="22"/>
              </w:rPr>
              <w:t>7 pm</w:t>
            </w:r>
          </w:p>
        </w:tc>
        <w:tc>
          <w:tcPr>
            <w:tcW w:w="4824" w:type="dxa"/>
            <w:tcBorders>
              <w:top w:val="single" w:sz="2" w:space="0" w:color="BFBFBF"/>
              <w:left w:val="single" w:sz="2" w:space="0" w:color="BFBFBF"/>
              <w:bottom w:val="single" w:sz="2" w:space="0" w:color="BFBFBF"/>
              <w:right w:val="single" w:sz="2" w:space="0" w:color="BFBFBF"/>
            </w:tcBorders>
          </w:tcPr>
          <w:p>
            <w:pPr>
              <w:pStyle w:val="TableParagraph"/>
              <w:spacing w:before="11"/>
              <w:ind w:left="46"/>
              <w:rPr>
                <w:i/>
                <w:sz w:val="22"/>
              </w:rPr>
            </w:pPr>
            <w:r>
              <w:rPr>
                <w:sz w:val="22"/>
              </w:rPr>
              <w:t>Compline </w:t>
            </w:r>
            <w:r>
              <w:rPr>
                <w:i/>
                <w:sz w:val="22"/>
              </w:rPr>
              <w:t>– a contemplative candlelit service</w:t>
            </w:r>
          </w:p>
        </w:tc>
        <w:tc>
          <w:tcPr>
            <w:tcW w:w="1609" w:type="dxa"/>
            <w:tcBorders>
              <w:top w:val="single" w:sz="2" w:space="0" w:color="BFBFBF"/>
              <w:left w:val="single" w:sz="2" w:space="0" w:color="BFBFBF"/>
              <w:bottom w:val="single" w:sz="2" w:space="0" w:color="BFBFBF"/>
              <w:right w:val="single" w:sz="2" w:space="0" w:color="BFBFBF"/>
            </w:tcBorders>
          </w:tcPr>
          <w:p>
            <w:pPr>
              <w:pStyle w:val="TableParagraph"/>
              <w:spacing w:before="11"/>
              <w:ind w:left="42"/>
              <w:rPr>
                <w:sz w:val="22"/>
              </w:rPr>
            </w:pPr>
            <w:r>
              <w:rPr>
                <w:sz w:val="22"/>
              </w:rPr>
              <w:t>Weston Colville</w:t>
            </w:r>
          </w:p>
        </w:tc>
        <w:tc>
          <w:tcPr>
            <w:tcW w:w="2040" w:type="dxa"/>
            <w:tcBorders>
              <w:top w:val="single" w:sz="2" w:space="0" w:color="BFBFBF"/>
              <w:left w:val="single" w:sz="2" w:space="0" w:color="BFBFBF"/>
              <w:bottom w:val="single" w:sz="2" w:space="0" w:color="BFBFBF"/>
            </w:tcBorders>
          </w:tcPr>
          <w:p>
            <w:pPr>
              <w:pStyle w:val="TableParagraph"/>
              <w:spacing w:before="11"/>
              <w:ind w:left="53"/>
              <w:rPr>
                <w:sz w:val="22"/>
              </w:rPr>
            </w:pPr>
            <w:r>
              <w:rPr>
                <w:sz w:val="22"/>
              </w:rPr>
              <w:t>Steven Wheeler</w:t>
            </w:r>
          </w:p>
        </w:tc>
      </w:tr>
      <w:tr>
        <w:trPr>
          <w:trHeight w:val="890" w:hRule="atLeast"/>
        </w:trPr>
        <w:tc>
          <w:tcPr>
            <w:tcW w:w="1304" w:type="dxa"/>
            <w:tcBorders>
              <w:top w:val="single" w:sz="2" w:space="0" w:color="BFBFBF"/>
              <w:bottom w:val="single" w:sz="2" w:space="0" w:color="BFBFBF"/>
              <w:right w:val="single" w:sz="2" w:space="0" w:color="BFBFBF"/>
            </w:tcBorders>
          </w:tcPr>
          <w:p>
            <w:pPr>
              <w:pStyle w:val="TableParagraph"/>
              <w:spacing w:before="15"/>
              <w:ind w:left="53"/>
              <w:rPr>
                <w:sz w:val="14"/>
              </w:rPr>
            </w:pPr>
            <w:r>
              <w:rPr>
                <w:sz w:val="22"/>
              </w:rPr>
              <w:t>Sunday 9</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line="302" w:lineRule="auto" w:before="15"/>
              <w:ind w:left="56" w:right="260"/>
              <w:rPr>
                <w:sz w:val="22"/>
              </w:rPr>
            </w:pPr>
            <w:r>
              <w:rPr>
                <w:sz w:val="22"/>
              </w:rPr>
              <w:t>9.15 am 4 pm</w:t>
            </w:r>
          </w:p>
        </w:tc>
        <w:tc>
          <w:tcPr>
            <w:tcW w:w="4824" w:type="dxa"/>
            <w:tcBorders>
              <w:top w:val="single" w:sz="2" w:space="0" w:color="BFBFBF"/>
              <w:left w:val="single" w:sz="2" w:space="0" w:color="BFBFBF"/>
              <w:bottom w:val="single" w:sz="2" w:space="0" w:color="BFBFBF"/>
              <w:right w:val="single" w:sz="2" w:space="0" w:color="BFBFBF"/>
            </w:tcBorders>
          </w:tcPr>
          <w:p>
            <w:pPr>
              <w:pStyle w:val="TableParagraph"/>
              <w:spacing w:before="15"/>
              <w:ind w:left="46"/>
              <w:rPr>
                <w:i/>
                <w:sz w:val="22"/>
              </w:rPr>
            </w:pPr>
            <w:r>
              <w:rPr>
                <w:sz w:val="22"/>
              </w:rPr>
              <w:t>Morning Prayer </w:t>
            </w:r>
            <w:r>
              <w:rPr>
                <w:i/>
                <w:sz w:val="22"/>
              </w:rPr>
              <w:t>– a short service for all ages</w:t>
            </w:r>
          </w:p>
          <w:p>
            <w:pPr>
              <w:pStyle w:val="TableParagraph"/>
              <w:spacing w:line="246" w:lineRule="exact" w:before="87"/>
              <w:ind w:right="511"/>
              <w:jc w:val="right"/>
              <w:rPr>
                <w:i/>
                <w:sz w:val="22"/>
              </w:rPr>
            </w:pPr>
            <w:r>
              <w:rPr>
                <w:sz w:val="22"/>
              </w:rPr>
              <w:t>Café Church – </w:t>
            </w:r>
            <w:r>
              <w:rPr>
                <w:i/>
                <w:sz w:val="22"/>
              </w:rPr>
              <w:t>an informal meeting with visiting</w:t>
            </w:r>
          </w:p>
          <w:p>
            <w:pPr>
              <w:pStyle w:val="TableParagraph"/>
              <w:spacing w:line="246" w:lineRule="exact"/>
              <w:ind w:right="591"/>
              <w:jc w:val="right"/>
              <w:rPr>
                <w:i/>
                <w:sz w:val="22"/>
              </w:rPr>
            </w:pPr>
            <w:r>
              <w:rPr>
                <w:i/>
                <w:sz w:val="22"/>
              </w:rPr>
              <w:t>speaker, and children’s activities</w:t>
            </w:r>
          </w:p>
        </w:tc>
        <w:tc>
          <w:tcPr>
            <w:tcW w:w="1609" w:type="dxa"/>
            <w:tcBorders>
              <w:top w:val="single" w:sz="2" w:space="0" w:color="BFBFBF"/>
              <w:left w:val="single" w:sz="2" w:space="0" w:color="BFBFBF"/>
              <w:bottom w:val="single" w:sz="2" w:space="0" w:color="BFBFBF"/>
              <w:right w:val="single" w:sz="2" w:space="0" w:color="BFBFBF"/>
            </w:tcBorders>
          </w:tcPr>
          <w:p>
            <w:pPr>
              <w:pStyle w:val="TableParagraph"/>
              <w:spacing w:line="321" w:lineRule="auto" w:before="15"/>
              <w:ind w:left="42"/>
              <w:rPr>
                <w:sz w:val="22"/>
              </w:rPr>
            </w:pPr>
            <w:r>
              <w:rPr>
                <w:sz w:val="22"/>
              </w:rPr>
              <w:t>Weston Colville West Wratting</w:t>
            </w:r>
          </w:p>
        </w:tc>
        <w:tc>
          <w:tcPr>
            <w:tcW w:w="2040" w:type="dxa"/>
            <w:tcBorders>
              <w:top w:val="single" w:sz="2" w:space="0" w:color="BFBFBF"/>
              <w:left w:val="single" w:sz="2" w:space="0" w:color="BFBFBF"/>
              <w:bottom w:val="single" w:sz="2" w:space="0" w:color="BFBFBF"/>
            </w:tcBorders>
          </w:tcPr>
          <w:p>
            <w:pPr>
              <w:pStyle w:val="TableParagraph"/>
              <w:spacing w:before="15"/>
              <w:ind w:left="53"/>
              <w:rPr>
                <w:sz w:val="22"/>
              </w:rPr>
            </w:pPr>
            <w:r>
              <w:rPr>
                <w:sz w:val="22"/>
              </w:rPr>
              <w:t>Steven Wheeler</w:t>
            </w:r>
          </w:p>
          <w:p>
            <w:pPr>
              <w:pStyle w:val="TableParagraph"/>
              <w:spacing w:before="87"/>
              <w:ind w:left="53"/>
              <w:rPr>
                <w:sz w:val="22"/>
              </w:rPr>
            </w:pPr>
            <w:r>
              <w:rPr>
                <w:sz w:val="22"/>
              </w:rPr>
              <w:t>John &amp; Scilla Harvey</w:t>
            </w:r>
          </w:p>
        </w:tc>
      </w:tr>
      <w:tr>
        <w:trPr>
          <w:trHeight w:val="550" w:hRule="atLeast"/>
        </w:trPr>
        <w:tc>
          <w:tcPr>
            <w:tcW w:w="1304" w:type="dxa"/>
            <w:tcBorders>
              <w:top w:val="single" w:sz="2" w:space="0" w:color="BFBFBF"/>
              <w:bottom w:val="single" w:sz="2" w:space="0" w:color="BFBFBF"/>
              <w:right w:val="single" w:sz="2" w:space="0" w:color="BFBFBF"/>
            </w:tcBorders>
          </w:tcPr>
          <w:p>
            <w:pPr>
              <w:pStyle w:val="TableParagraph"/>
              <w:spacing w:before="20"/>
              <w:ind w:left="53"/>
              <w:rPr>
                <w:sz w:val="14"/>
              </w:rPr>
            </w:pPr>
            <w:r>
              <w:rPr>
                <w:sz w:val="22"/>
              </w:rPr>
              <w:t>Sunday 16</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20"/>
              <w:ind w:left="56"/>
              <w:rPr>
                <w:sz w:val="22"/>
              </w:rPr>
            </w:pPr>
            <w:r>
              <w:rPr>
                <w:sz w:val="22"/>
              </w:rPr>
              <w:t>9.15 am</w:t>
            </w:r>
          </w:p>
        </w:tc>
        <w:tc>
          <w:tcPr>
            <w:tcW w:w="4824" w:type="dxa"/>
            <w:tcBorders>
              <w:top w:val="single" w:sz="2" w:space="0" w:color="BFBFBF"/>
              <w:left w:val="single" w:sz="2" w:space="0" w:color="BFBFBF"/>
              <w:bottom w:val="single" w:sz="2" w:space="0" w:color="BFBFBF"/>
              <w:right w:val="single" w:sz="2" w:space="0" w:color="BFBFBF"/>
            </w:tcBorders>
          </w:tcPr>
          <w:p>
            <w:pPr>
              <w:pStyle w:val="TableParagraph"/>
              <w:spacing w:line="228" w:lineRule="auto" w:before="30"/>
              <w:ind w:left="431" w:right="683" w:hanging="385"/>
              <w:rPr>
                <w:i/>
                <w:sz w:val="22"/>
              </w:rPr>
            </w:pPr>
            <w:r>
              <w:rPr>
                <w:sz w:val="22"/>
              </w:rPr>
              <w:t>Holy Communion </w:t>
            </w:r>
            <w:r>
              <w:rPr>
                <w:i/>
                <w:sz w:val="22"/>
              </w:rPr>
              <w:t>– a traditional sung service </w:t>
            </w:r>
            <w:r>
              <w:rPr>
                <w:i/>
                <w:sz w:val="22"/>
              </w:rPr>
              <w:t>(joint service with West Wratting)</w:t>
            </w:r>
          </w:p>
        </w:tc>
        <w:tc>
          <w:tcPr>
            <w:tcW w:w="1609" w:type="dxa"/>
            <w:tcBorders>
              <w:top w:val="single" w:sz="2" w:space="0" w:color="BFBFBF"/>
              <w:left w:val="single" w:sz="2" w:space="0" w:color="BFBFBF"/>
              <w:bottom w:val="single" w:sz="2" w:space="0" w:color="BFBFBF"/>
              <w:right w:val="single" w:sz="2" w:space="0" w:color="BFBFBF"/>
            </w:tcBorders>
          </w:tcPr>
          <w:p>
            <w:pPr>
              <w:pStyle w:val="TableParagraph"/>
              <w:spacing w:before="20"/>
              <w:ind w:left="42"/>
              <w:rPr>
                <w:sz w:val="22"/>
              </w:rPr>
            </w:pPr>
            <w:r>
              <w:rPr>
                <w:sz w:val="22"/>
              </w:rPr>
              <w:t>Weston Colville</w:t>
            </w:r>
          </w:p>
        </w:tc>
        <w:tc>
          <w:tcPr>
            <w:tcW w:w="2040" w:type="dxa"/>
            <w:tcBorders>
              <w:top w:val="single" w:sz="2" w:space="0" w:color="BFBFBF"/>
              <w:left w:val="single" w:sz="2" w:space="0" w:color="BFBFBF"/>
              <w:bottom w:val="single" w:sz="2" w:space="0" w:color="BFBFBF"/>
            </w:tcBorders>
          </w:tcPr>
          <w:p>
            <w:pPr>
              <w:pStyle w:val="TableParagraph"/>
              <w:spacing w:line="228" w:lineRule="auto" w:before="30"/>
              <w:ind w:left="53" w:right="530"/>
              <w:rPr>
                <w:sz w:val="22"/>
              </w:rPr>
            </w:pPr>
            <w:r>
              <w:rPr>
                <w:sz w:val="22"/>
              </w:rPr>
              <w:t>Rev Dr Carrie Pemberton Ford</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24"/>
              <w:ind w:left="53"/>
              <w:rPr>
                <w:sz w:val="14"/>
              </w:rPr>
            </w:pPr>
            <w:r>
              <w:rPr>
                <w:sz w:val="22"/>
              </w:rPr>
              <w:t>Thurs 20</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24"/>
              <w:ind w:left="56"/>
              <w:rPr>
                <w:sz w:val="22"/>
              </w:rPr>
            </w:pPr>
            <w:r>
              <w:rPr>
                <w:sz w:val="22"/>
              </w:rPr>
              <w:t>7 pm</w:t>
            </w:r>
          </w:p>
        </w:tc>
        <w:tc>
          <w:tcPr>
            <w:tcW w:w="4824" w:type="dxa"/>
            <w:tcBorders>
              <w:top w:val="single" w:sz="2" w:space="0" w:color="BFBFBF"/>
              <w:left w:val="single" w:sz="2" w:space="0" w:color="BFBFBF"/>
              <w:bottom w:val="single" w:sz="2" w:space="0" w:color="BFBFBF"/>
              <w:right w:val="single" w:sz="2" w:space="0" w:color="BFBFBF"/>
            </w:tcBorders>
          </w:tcPr>
          <w:p>
            <w:pPr>
              <w:pStyle w:val="TableParagraph"/>
              <w:spacing w:before="24"/>
              <w:ind w:left="46"/>
              <w:rPr>
                <w:i/>
                <w:sz w:val="22"/>
              </w:rPr>
            </w:pPr>
            <w:r>
              <w:rPr>
                <w:sz w:val="22"/>
              </w:rPr>
              <w:t>Compline </w:t>
            </w:r>
            <w:r>
              <w:rPr>
                <w:i/>
                <w:sz w:val="22"/>
              </w:rPr>
              <w:t>– a contemplative candlelit service</w:t>
            </w:r>
          </w:p>
        </w:tc>
        <w:tc>
          <w:tcPr>
            <w:tcW w:w="1609" w:type="dxa"/>
            <w:tcBorders>
              <w:top w:val="single" w:sz="2" w:space="0" w:color="BFBFBF"/>
              <w:left w:val="single" w:sz="2" w:space="0" w:color="BFBFBF"/>
              <w:bottom w:val="single" w:sz="2" w:space="0" w:color="BFBFBF"/>
              <w:right w:val="single" w:sz="2" w:space="0" w:color="BFBFBF"/>
            </w:tcBorders>
          </w:tcPr>
          <w:p>
            <w:pPr>
              <w:pStyle w:val="TableParagraph"/>
              <w:spacing w:before="24"/>
              <w:ind w:left="42"/>
              <w:rPr>
                <w:sz w:val="22"/>
              </w:rPr>
            </w:pPr>
            <w:r>
              <w:rPr>
                <w:sz w:val="22"/>
              </w:rPr>
              <w:t>Weston Colville</w:t>
            </w:r>
          </w:p>
        </w:tc>
        <w:tc>
          <w:tcPr>
            <w:tcW w:w="2040" w:type="dxa"/>
            <w:tcBorders>
              <w:top w:val="single" w:sz="2" w:space="0" w:color="BFBFBF"/>
              <w:left w:val="single" w:sz="2" w:space="0" w:color="BFBFBF"/>
              <w:bottom w:val="single" w:sz="2" w:space="0" w:color="BFBFBF"/>
            </w:tcBorders>
          </w:tcPr>
          <w:p>
            <w:pPr>
              <w:pStyle w:val="TableParagraph"/>
              <w:spacing w:before="24"/>
              <w:ind w:left="53"/>
              <w:rPr>
                <w:sz w:val="22"/>
              </w:rPr>
            </w:pPr>
            <w:r>
              <w:rPr>
                <w:sz w:val="22"/>
              </w:rPr>
              <w:t>Steven Wheeler</w:t>
            </w:r>
          </w:p>
        </w:tc>
      </w:tr>
      <w:tr>
        <w:trPr>
          <w:trHeight w:val="550" w:hRule="atLeast"/>
        </w:trPr>
        <w:tc>
          <w:tcPr>
            <w:tcW w:w="1304" w:type="dxa"/>
            <w:tcBorders>
              <w:top w:val="single" w:sz="2" w:space="0" w:color="BFBFBF"/>
              <w:right w:val="single" w:sz="2" w:space="0" w:color="BFBFBF"/>
            </w:tcBorders>
          </w:tcPr>
          <w:p>
            <w:pPr>
              <w:pStyle w:val="TableParagraph"/>
              <w:spacing w:before="8"/>
              <w:ind w:left="53"/>
              <w:rPr>
                <w:sz w:val="14"/>
              </w:rPr>
            </w:pPr>
            <w:r>
              <w:rPr>
                <w:sz w:val="22"/>
              </w:rPr>
              <w:t>Sun 23</w:t>
            </w:r>
            <w:r>
              <w:rPr>
                <w:position w:val="5"/>
                <w:sz w:val="14"/>
              </w:rPr>
              <w:t>rd</w:t>
            </w:r>
          </w:p>
        </w:tc>
        <w:tc>
          <w:tcPr>
            <w:tcW w:w="1050" w:type="dxa"/>
            <w:tcBorders>
              <w:top w:val="single" w:sz="2" w:space="0" w:color="BFBFBF"/>
              <w:left w:val="single" w:sz="2" w:space="0" w:color="BFBFBF"/>
              <w:right w:val="single" w:sz="2" w:space="0" w:color="BFBFBF"/>
            </w:tcBorders>
          </w:tcPr>
          <w:p>
            <w:pPr>
              <w:pStyle w:val="TableParagraph"/>
              <w:spacing w:before="8"/>
              <w:ind w:left="56"/>
              <w:rPr>
                <w:sz w:val="22"/>
              </w:rPr>
            </w:pPr>
            <w:r>
              <w:rPr>
                <w:sz w:val="22"/>
              </w:rPr>
              <w:t>10.45 am</w:t>
            </w:r>
          </w:p>
        </w:tc>
        <w:tc>
          <w:tcPr>
            <w:tcW w:w="4824" w:type="dxa"/>
            <w:tcBorders>
              <w:top w:val="single" w:sz="2" w:space="0" w:color="BFBFBF"/>
              <w:left w:val="single" w:sz="2" w:space="0" w:color="BFBFBF"/>
              <w:right w:val="single" w:sz="2" w:space="0" w:color="BFBFBF"/>
            </w:tcBorders>
          </w:tcPr>
          <w:p>
            <w:pPr>
              <w:pStyle w:val="TableParagraph"/>
              <w:spacing w:line="246" w:lineRule="exact" w:before="8"/>
              <w:ind w:left="46"/>
              <w:rPr>
                <w:i/>
                <w:sz w:val="22"/>
              </w:rPr>
            </w:pPr>
            <w:r>
              <w:rPr>
                <w:sz w:val="22"/>
              </w:rPr>
              <w:t>Holy Communion </w:t>
            </w:r>
            <w:r>
              <w:rPr>
                <w:i/>
                <w:sz w:val="22"/>
              </w:rPr>
              <w:t>– a traditional sung service</w:t>
            </w:r>
          </w:p>
          <w:p>
            <w:pPr>
              <w:pStyle w:val="TableParagraph"/>
              <w:spacing w:line="246" w:lineRule="exact"/>
              <w:ind w:left="46"/>
              <w:rPr>
                <w:i/>
                <w:sz w:val="22"/>
              </w:rPr>
            </w:pPr>
            <w:r>
              <w:rPr>
                <w:i/>
                <w:sz w:val="22"/>
              </w:rPr>
              <w:t>(joint service with Weston Colville &amp; West Wickham)</w:t>
            </w:r>
          </w:p>
        </w:tc>
        <w:tc>
          <w:tcPr>
            <w:tcW w:w="1609" w:type="dxa"/>
            <w:tcBorders>
              <w:top w:val="single" w:sz="2" w:space="0" w:color="BFBFBF"/>
              <w:left w:val="single" w:sz="2" w:space="0" w:color="BFBFBF"/>
              <w:right w:val="single" w:sz="2" w:space="0" w:color="BFBFBF"/>
            </w:tcBorders>
          </w:tcPr>
          <w:p>
            <w:pPr>
              <w:pStyle w:val="TableParagraph"/>
              <w:spacing w:before="8"/>
              <w:ind w:left="42"/>
              <w:rPr>
                <w:sz w:val="22"/>
              </w:rPr>
            </w:pPr>
            <w:r>
              <w:rPr>
                <w:sz w:val="22"/>
              </w:rPr>
              <w:t>West Wratting</w:t>
            </w:r>
          </w:p>
        </w:tc>
        <w:tc>
          <w:tcPr>
            <w:tcW w:w="2040" w:type="dxa"/>
            <w:tcBorders>
              <w:top w:val="single" w:sz="2" w:space="0" w:color="BFBFBF"/>
              <w:left w:val="single" w:sz="2" w:space="0" w:color="BFBFBF"/>
            </w:tcBorders>
          </w:tcPr>
          <w:p>
            <w:pPr>
              <w:pStyle w:val="TableParagraph"/>
              <w:spacing w:before="8"/>
              <w:ind w:left="53"/>
              <w:rPr>
                <w:sz w:val="22"/>
              </w:rPr>
            </w:pPr>
            <w:r>
              <w:rPr>
                <w:sz w:val="22"/>
              </w:rPr>
              <w:t>Rev Kathy Bishop</w:t>
            </w:r>
          </w:p>
        </w:tc>
      </w:tr>
    </w:tbl>
    <w:p>
      <w:pPr>
        <w:pStyle w:val="BodyText"/>
        <w:spacing w:before="1"/>
        <w:ind w:left="0"/>
        <w:rPr>
          <w:rFonts w:ascii="Trebuchet MS"/>
          <w:i/>
          <w:sz w:val="9"/>
        </w:rPr>
      </w:pPr>
      <w:r>
        <w:rPr/>
        <w:pict>
          <v:shape style="position:absolute;margin-left:28.705441pt;margin-top:7.2607pt;width:262.9pt;height:101.35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1394"/>
                    <w:gridCol w:w="915"/>
                    <w:gridCol w:w="841"/>
                    <w:gridCol w:w="1117"/>
                    <w:gridCol w:w="985"/>
                  </w:tblGrid>
                  <w:tr>
                    <w:trPr>
                      <w:trHeight w:val="280" w:hRule="atLeast"/>
                    </w:trPr>
                    <w:tc>
                      <w:tcPr>
                        <w:tcW w:w="1394" w:type="dxa"/>
                      </w:tcPr>
                      <w:p>
                        <w:pPr>
                          <w:pStyle w:val="TableParagraph"/>
                          <w:rPr>
                            <w:sz w:val="20"/>
                          </w:rPr>
                        </w:pPr>
                      </w:p>
                    </w:tc>
                    <w:tc>
                      <w:tcPr>
                        <w:tcW w:w="915" w:type="dxa"/>
                      </w:tcPr>
                      <w:p>
                        <w:pPr>
                          <w:pStyle w:val="TableParagraph"/>
                          <w:rPr>
                            <w:sz w:val="20"/>
                          </w:rPr>
                        </w:pPr>
                      </w:p>
                    </w:tc>
                    <w:tc>
                      <w:tcPr>
                        <w:tcW w:w="841" w:type="dxa"/>
                      </w:tcPr>
                      <w:p>
                        <w:pPr>
                          <w:pStyle w:val="TableParagraph"/>
                          <w:spacing w:line="241" w:lineRule="exact"/>
                          <w:ind w:left="34"/>
                          <w:rPr>
                            <w:b/>
                            <w:sz w:val="22"/>
                          </w:rPr>
                        </w:pPr>
                        <w:r>
                          <w:rPr>
                            <w:b/>
                            <w:sz w:val="22"/>
                          </w:rPr>
                          <w:t>Set up</w:t>
                        </w:r>
                      </w:p>
                    </w:tc>
                    <w:tc>
                      <w:tcPr>
                        <w:tcW w:w="1117" w:type="dxa"/>
                      </w:tcPr>
                      <w:p>
                        <w:pPr>
                          <w:pStyle w:val="TableParagraph"/>
                          <w:spacing w:line="241" w:lineRule="exact"/>
                          <w:ind w:left="33"/>
                          <w:rPr>
                            <w:b/>
                            <w:sz w:val="22"/>
                          </w:rPr>
                        </w:pPr>
                        <w:r>
                          <w:rPr>
                            <w:b/>
                            <w:sz w:val="22"/>
                          </w:rPr>
                          <w:t>Flowers</w:t>
                        </w:r>
                      </w:p>
                    </w:tc>
                    <w:tc>
                      <w:tcPr>
                        <w:tcW w:w="985" w:type="dxa"/>
                      </w:tcPr>
                      <w:p>
                        <w:pPr>
                          <w:pStyle w:val="TableParagraph"/>
                          <w:spacing w:line="241" w:lineRule="exact"/>
                          <w:ind w:left="36"/>
                          <w:rPr>
                            <w:b/>
                            <w:sz w:val="22"/>
                          </w:rPr>
                        </w:pPr>
                        <w:r>
                          <w:rPr>
                            <w:b/>
                            <w:sz w:val="22"/>
                          </w:rPr>
                          <w:t>Cleaning</w:t>
                        </w: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270" w:hRule="atLeast"/>
                    </w:trPr>
                    <w:tc>
                      <w:tcPr>
                        <w:tcW w:w="1394" w:type="dxa"/>
                      </w:tcPr>
                      <w:p>
                        <w:pPr>
                          <w:pStyle w:val="TableParagraph"/>
                          <w:spacing w:line="251" w:lineRule="exact"/>
                          <w:ind w:left="43"/>
                          <w:rPr>
                            <w:b/>
                            <w:sz w:val="22"/>
                          </w:rPr>
                        </w:pPr>
                        <w:r>
                          <w:rPr>
                            <w:b/>
                            <w:sz w:val="22"/>
                          </w:rPr>
                          <w:t>St Andrew’s:</w:t>
                        </w:r>
                      </w:p>
                    </w:tc>
                    <w:tc>
                      <w:tcPr>
                        <w:tcW w:w="915" w:type="dxa"/>
                      </w:tcPr>
                      <w:p>
                        <w:pPr>
                          <w:pStyle w:val="TableParagraph"/>
                          <w:spacing w:line="251" w:lineRule="exact"/>
                          <w:ind w:left="49"/>
                          <w:rPr>
                            <w:sz w:val="22"/>
                          </w:rPr>
                        </w:pPr>
                        <w:r>
                          <w:rPr>
                            <w:sz w:val="22"/>
                          </w:rPr>
                          <w:t>2</w:t>
                        </w:r>
                        <w:r>
                          <w:rPr>
                            <w:position w:val="5"/>
                            <w:sz w:val="14"/>
                          </w:rPr>
                          <w:t>nd </w:t>
                        </w:r>
                        <w:r>
                          <w:rPr>
                            <w:sz w:val="22"/>
                          </w:rPr>
                          <w:t>Feb</w:t>
                        </w:r>
                      </w:p>
                    </w:tc>
                    <w:tc>
                      <w:tcPr>
                        <w:tcW w:w="841" w:type="dxa"/>
                      </w:tcPr>
                      <w:p>
                        <w:pPr>
                          <w:pStyle w:val="TableParagraph"/>
                          <w:spacing w:line="251" w:lineRule="exact"/>
                          <w:ind w:left="34"/>
                          <w:rPr>
                            <w:sz w:val="22"/>
                          </w:rPr>
                        </w:pPr>
                        <w:r>
                          <w:rPr>
                            <w:sz w:val="22"/>
                          </w:rPr>
                          <w:t>n/a</w:t>
                        </w:r>
                      </w:p>
                    </w:tc>
                    <w:tc>
                      <w:tcPr>
                        <w:tcW w:w="1117" w:type="dxa"/>
                      </w:tcPr>
                      <w:p>
                        <w:pPr>
                          <w:pStyle w:val="TableParagraph"/>
                          <w:spacing w:line="251" w:lineRule="exact"/>
                          <w:ind w:left="33"/>
                          <w:rPr>
                            <w:sz w:val="22"/>
                          </w:rPr>
                        </w:pPr>
                        <w:r>
                          <w:rPr>
                            <w:sz w:val="22"/>
                          </w:rPr>
                          <w:t>Linda</w:t>
                        </w:r>
                      </w:p>
                    </w:tc>
                    <w:tc>
                      <w:tcPr>
                        <w:tcW w:w="985" w:type="dxa"/>
                      </w:tcPr>
                      <w:p>
                        <w:pPr>
                          <w:pStyle w:val="TableParagraph"/>
                          <w:spacing w:line="251" w:lineRule="exact"/>
                          <w:ind w:left="36"/>
                          <w:rPr>
                            <w:sz w:val="22"/>
                          </w:rPr>
                        </w:pPr>
                        <w:r>
                          <w:rPr>
                            <w:sz w:val="22"/>
                          </w:rPr>
                          <w:t>n/a</w:t>
                        </w:r>
                      </w:p>
                    </w:tc>
                  </w:tr>
                  <w:tr>
                    <w:trPr>
                      <w:trHeight w:val="280" w:hRule="atLeast"/>
                    </w:trPr>
                    <w:tc>
                      <w:tcPr>
                        <w:tcW w:w="1394" w:type="dxa"/>
                      </w:tcPr>
                      <w:p>
                        <w:pPr>
                          <w:pStyle w:val="TableParagraph"/>
                          <w:rPr>
                            <w:sz w:val="20"/>
                          </w:rPr>
                        </w:pPr>
                      </w:p>
                    </w:tc>
                    <w:tc>
                      <w:tcPr>
                        <w:tcW w:w="915" w:type="dxa"/>
                      </w:tcPr>
                      <w:p>
                        <w:pPr>
                          <w:pStyle w:val="TableParagraph"/>
                          <w:spacing w:before="2"/>
                          <w:ind w:left="49"/>
                          <w:rPr>
                            <w:sz w:val="22"/>
                          </w:rPr>
                        </w:pPr>
                        <w:r>
                          <w:rPr>
                            <w:sz w:val="22"/>
                          </w:rPr>
                          <w:t>9</w:t>
                        </w:r>
                        <w:r>
                          <w:rPr>
                            <w:position w:val="5"/>
                            <w:sz w:val="14"/>
                          </w:rPr>
                          <w:t>th </w:t>
                        </w:r>
                        <w:r>
                          <w:rPr>
                            <w:sz w:val="22"/>
                          </w:rPr>
                          <w:t>Feb</w:t>
                        </w:r>
                      </w:p>
                    </w:tc>
                    <w:tc>
                      <w:tcPr>
                        <w:tcW w:w="841" w:type="dxa"/>
                      </w:tcPr>
                      <w:p>
                        <w:pPr>
                          <w:pStyle w:val="TableParagraph"/>
                          <w:spacing w:before="2"/>
                          <w:ind w:left="34"/>
                          <w:rPr>
                            <w:sz w:val="22"/>
                          </w:rPr>
                        </w:pPr>
                        <w:r>
                          <w:rPr>
                            <w:sz w:val="22"/>
                          </w:rPr>
                          <w:t>n/a</w:t>
                        </w:r>
                      </w:p>
                    </w:tc>
                    <w:tc>
                      <w:tcPr>
                        <w:tcW w:w="1117" w:type="dxa"/>
                      </w:tcPr>
                      <w:p>
                        <w:pPr>
                          <w:pStyle w:val="TableParagraph"/>
                          <w:spacing w:before="2"/>
                          <w:ind w:left="33"/>
                          <w:rPr>
                            <w:sz w:val="22"/>
                          </w:rPr>
                        </w:pPr>
                        <w:r>
                          <w:rPr>
                            <w:sz w:val="22"/>
                          </w:rPr>
                          <w:t>Louise</w:t>
                        </w:r>
                      </w:p>
                    </w:tc>
                    <w:tc>
                      <w:tcPr>
                        <w:tcW w:w="985" w:type="dxa"/>
                      </w:tcPr>
                      <w:p>
                        <w:pPr>
                          <w:pStyle w:val="TableParagraph"/>
                          <w:spacing w:before="2"/>
                          <w:ind w:left="36"/>
                          <w:rPr>
                            <w:sz w:val="22"/>
                          </w:rPr>
                        </w:pPr>
                        <w:r>
                          <w:rPr>
                            <w:sz w:val="22"/>
                          </w:rPr>
                          <w:t>FanJenny</w:t>
                        </w:r>
                      </w:p>
                    </w:tc>
                  </w:tr>
                  <w:tr>
                    <w:trPr>
                      <w:trHeight w:val="280" w:hRule="atLeast"/>
                    </w:trPr>
                    <w:tc>
                      <w:tcPr>
                        <w:tcW w:w="1394" w:type="dxa"/>
                      </w:tcPr>
                      <w:p>
                        <w:pPr>
                          <w:pStyle w:val="TableParagraph"/>
                          <w:rPr>
                            <w:sz w:val="20"/>
                          </w:rPr>
                        </w:pPr>
                      </w:p>
                    </w:tc>
                    <w:tc>
                      <w:tcPr>
                        <w:tcW w:w="915" w:type="dxa"/>
                      </w:tcPr>
                      <w:p>
                        <w:pPr>
                          <w:pStyle w:val="TableParagraph"/>
                          <w:spacing w:line="250" w:lineRule="exact"/>
                          <w:ind w:left="49"/>
                          <w:rPr>
                            <w:sz w:val="22"/>
                          </w:rPr>
                        </w:pPr>
                        <w:r>
                          <w:rPr>
                            <w:sz w:val="22"/>
                          </w:rPr>
                          <w:t>16</w:t>
                        </w:r>
                        <w:r>
                          <w:rPr>
                            <w:position w:val="5"/>
                            <w:sz w:val="14"/>
                          </w:rPr>
                          <w:t>th </w:t>
                        </w:r>
                        <w:r>
                          <w:rPr>
                            <w:sz w:val="22"/>
                          </w:rPr>
                          <w:t>Feb</w:t>
                        </w:r>
                      </w:p>
                    </w:tc>
                    <w:tc>
                      <w:tcPr>
                        <w:tcW w:w="841" w:type="dxa"/>
                      </w:tcPr>
                      <w:p>
                        <w:pPr>
                          <w:pStyle w:val="TableParagraph"/>
                          <w:spacing w:line="250" w:lineRule="exact"/>
                          <w:ind w:left="34"/>
                          <w:rPr>
                            <w:sz w:val="22"/>
                          </w:rPr>
                        </w:pPr>
                        <w:r>
                          <w:rPr>
                            <w:sz w:val="22"/>
                          </w:rPr>
                          <w:t>n/a</w:t>
                        </w:r>
                      </w:p>
                    </w:tc>
                    <w:tc>
                      <w:tcPr>
                        <w:tcW w:w="1117" w:type="dxa"/>
                      </w:tcPr>
                      <w:p>
                        <w:pPr>
                          <w:pStyle w:val="TableParagraph"/>
                          <w:spacing w:line="250" w:lineRule="exact"/>
                          <w:ind w:left="33"/>
                          <w:rPr>
                            <w:sz w:val="22"/>
                          </w:rPr>
                        </w:pPr>
                        <w:r>
                          <w:rPr>
                            <w:sz w:val="22"/>
                          </w:rPr>
                          <w:t>Louise</w:t>
                        </w:r>
                      </w:p>
                    </w:tc>
                    <w:tc>
                      <w:tcPr>
                        <w:tcW w:w="985" w:type="dxa"/>
                      </w:tcPr>
                      <w:p>
                        <w:pPr>
                          <w:pStyle w:val="TableParagraph"/>
                          <w:spacing w:line="250" w:lineRule="exact"/>
                          <w:ind w:left="36"/>
                          <w:rPr>
                            <w:sz w:val="22"/>
                          </w:rPr>
                        </w:pPr>
                        <w:r>
                          <w:rPr>
                            <w:sz w:val="22"/>
                          </w:rPr>
                          <w:t>n/a</w:t>
                        </w:r>
                      </w:p>
                    </w:tc>
                  </w:tr>
                  <w:tr>
                    <w:trPr>
                      <w:trHeight w:val="280" w:hRule="atLeast"/>
                    </w:trPr>
                    <w:tc>
                      <w:tcPr>
                        <w:tcW w:w="1394" w:type="dxa"/>
                      </w:tcPr>
                      <w:p>
                        <w:pPr>
                          <w:pStyle w:val="TableParagraph"/>
                          <w:rPr>
                            <w:sz w:val="20"/>
                          </w:rPr>
                        </w:pPr>
                      </w:p>
                    </w:tc>
                    <w:tc>
                      <w:tcPr>
                        <w:tcW w:w="915" w:type="dxa"/>
                      </w:tcPr>
                      <w:p>
                        <w:pPr>
                          <w:pStyle w:val="TableParagraph"/>
                          <w:spacing w:line="245" w:lineRule="exact"/>
                          <w:ind w:left="49"/>
                          <w:rPr>
                            <w:sz w:val="22"/>
                          </w:rPr>
                        </w:pPr>
                        <w:r>
                          <w:rPr>
                            <w:sz w:val="22"/>
                          </w:rPr>
                          <w:t>20</w:t>
                        </w:r>
                        <w:r>
                          <w:rPr>
                            <w:position w:val="5"/>
                            <w:sz w:val="14"/>
                          </w:rPr>
                          <w:t>th </w:t>
                        </w:r>
                        <w:r>
                          <w:rPr>
                            <w:sz w:val="22"/>
                          </w:rPr>
                          <w:t>Jan</w:t>
                        </w:r>
                      </w:p>
                    </w:tc>
                    <w:tc>
                      <w:tcPr>
                        <w:tcW w:w="841" w:type="dxa"/>
                      </w:tcPr>
                      <w:p>
                        <w:pPr>
                          <w:pStyle w:val="TableParagraph"/>
                          <w:spacing w:line="245" w:lineRule="exact"/>
                          <w:ind w:left="34"/>
                          <w:rPr>
                            <w:sz w:val="22"/>
                          </w:rPr>
                        </w:pPr>
                        <w:r>
                          <w:rPr>
                            <w:sz w:val="22"/>
                          </w:rPr>
                          <w:t>Jenny</w:t>
                        </w:r>
                      </w:p>
                    </w:tc>
                    <w:tc>
                      <w:tcPr>
                        <w:tcW w:w="1117" w:type="dxa"/>
                      </w:tcPr>
                      <w:p>
                        <w:pPr>
                          <w:pStyle w:val="TableParagraph"/>
                          <w:spacing w:line="245" w:lineRule="exact"/>
                          <w:ind w:left="33"/>
                          <w:rPr>
                            <w:sz w:val="22"/>
                          </w:rPr>
                        </w:pPr>
                        <w:r>
                          <w:rPr>
                            <w:sz w:val="22"/>
                          </w:rPr>
                          <w:t>Alex</w:t>
                        </w:r>
                      </w:p>
                    </w:tc>
                    <w:tc>
                      <w:tcPr>
                        <w:tcW w:w="985" w:type="dxa"/>
                      </w:tcPr>
                      <w:p>
                        <w:pPr>
                          <w:pStyle w:val="TableParagraph"/>
                          <w:spacing w:line="245" w:lineRule="exact"/>
                          <w:ind w:left="36"/>
                          <w:rPr>
                            <w:sz w:val="22"/>
                          </w:rPr>
                        </w:pPr>
                        <w:r>
                          <w:rPr>
                            <w:sz w:val="22"/>
                          </w:rPr>
                          <w:t>Sue</w:t>
                        </w: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270" w:hRule="atLeast"/>
                    </w:trPr>
                    <w:tc>
                      <w:tcPr>
                        <w:tcW w:w="1394" w:type="dxa"/>
                      </w:tcPr>
                      <w:p>
                        <w:pPr>
                          <w:pStyle w:val="TableParagraph"/>
                          <w:spacing w:line="248" w:lineRule="exact" w:before="2"/>
                          <w:ind w:left="43"/>
                          <w:rPr>
                            <w:b/>
                            <w:sz w:val="22"/>
                          </w:rPr>
                        </w:pPr>
                        <w:r>
                          <w:rPr>
                            <w:b/>
                            <w:sz w:val="22"/>
                          </w:rPr>
                          <w:t>St Mary’s:</w:t>
                        </w:r>
                      </w:p>
                    </w:tc>
                    <w:tc>
                      <w:tcPr>
                        <w:tcW w:w="915" w:type="dxa"/>
                      </w:tcPr>
                      <w:p>
                        <w:pPr>
                          <w:pStyle w:val="TableParagraph"/>
                          <w:spacing w:line="248" w:lineRule="exact" w:before="2"/>
                          <w:ind w:left="49"/>
                          <w:rPr>
                            <w:sz w:val="22"/>
                          </w:rPr>
                        </w:pPr>
                        <w:r>
                          <w:rPr>
                            <w:sz w:val="22"/>
                          </w:rPr>
                          <w:t>February</w:t>
                        </w:r>
                      </w:p>
                    </w:tc>
                    <w:tc>
                      <w:tcPr>
                        <w:tcW w:w="841" w:type="dxa"/>
                      </w:tcPr>
                      <w:p>
                        <w:pPr>
                          <w:pStyle w:val="TableParagraph"/>
                          <w:rPr>
                            <w:sz w:val="20"/>
                          </w:rPr>
                        </w:pPr>
                      </w:p>
                    </w:tc>
                    <w:tc>
                      <w:tcPr>
                        <w:tcW w:w="2102" w:type="dxa"/>
                        <w:gridSpan w:val="2"/>
                      </w:tcPr>
                      <w:p>
                        <w:pPr>
                          <w:pStyle w:val="TableParagraph"/>
                          <w:spacing w:line="248" w:lineRule="exact" w:before="2"/>
                          <w:ind w:left="33"/>
                          <w:rPr>
                            <w:sz w:val="22"/>
                          </w:rPr>
                        </w:pPr>
                        <w:r>
                          <w:rPr>
                            <w:sz w:val="22"/>
                          </w:rPr>
                          <w:t>Emma, Jane</w:t>
                        </w:r>
                      </w:p>
                    </w:tc>
                  </w:tr>
                </w:tbl>
                <w:p>
                  <w:pPr>
                    <w:pStyle w:val="BodyText"/>
                    <w:ind w:left="0"/>
                  </w:pPr>
                </w:p>
              </w:txbxContent>
            </v:textbox>
            <w10:wrap type="topAndBottom"/>
          </v:shape>
        </w:pict>
      </w:r>
      <w:r>
        <w:rPr/>
        <w:pict>
          <v:shape style="position:absolute;margin-left:304.684113pt;margin-top:9.0001pt;width:265.1pt;height:87.95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718" w:hRule="atLeast"/>
                    </w:trPr>
                    <w:tc>
                      <w:tcPr>
                        <w:tcW w:w="5272" w:type="dxa"/>
                      </w:tcPr>
                      <w:p>
                        <w:pPr>
                          <w:pStyle w:val="TableParagraph"/>
                          <w:spacing w:line="258" w:lineRule="exact" w:before="59"/>
                          <w:ind w:left="56"/>
                          <w:rPr>
                            <w:sz w:val="24"/>
                          </w:rPr>
                        </w:pPr>
                        <w:r>
                          <w:rPr>
                            <w:sz w:val="24"/>
                          </w:rPr>
                          <w:t>Revd Iain McColl</w:t>
                        </w:r>
                      </w:p>
                      <w:p>
                        <w:pPr>
                          <w:pStyle w:val="TableParagraph"/>
                          <w:spacing w:line="258" w:lineRule="exact"/>
                          <w:ind w:left="362"/>
                          <w:rPr>
                            <w:rFonts w:ascii="Trebuchet MS"/>
                            <w:i/>
                            <w:sz w:val="20"/>
                          </w:rPr>
                        </w:pPr>
                        <w:r>
                          <w:rPr>
                            <w:sz w:val="24"/>
                          </w:rPr>
                          <w:t>tel: 890693 email: </w:t>
                        </w:r>
                        <w:hyperlink r:id="rId115">
                          <w:r>
                            <w:rPr>
                              <w:rFonts w:ascii="Trebuchet MS"/>
                              <w:i/>
                              <w:sz w:val="20"/>
                            </w:rPr>
                            <w:t>mccoll.iain@gmail.com</w:t>
                          </w:r>
                        </w:hyperlink>
                      </w:p>
                      <w:p>
                        <w:pPr>
                          <w:pStyle w:val="TableParagraph"/>
                          <w:spacing w:line="268" w:lineRule="exact" w:before="4"/>
                          <w:ind w:left="56"/>
                          <w:rPr>
                            <w:sz w:val="24"/>
                          </w:rPr>
                        </w:pPr>
                        <w:r>
                          <w:rPr>
                            <w:sz w:val="24"/>
                          </w:rPr>
                          <w:t>Revd Kathy Bishop, Associate Priest</w:t>
                        </w:r>
                      </w:p>
                      <w:p>
                        <w:pPr>
                          <w:pStyle w:val="TableParagraph"/>
                          <w:spacing w:line="268" w:lineRule="exact"/>
                          <w:ind w:left="362"/>
                          <w:rPr>
                            <w:rFonts w:ascii="Trebuchet MS"/>
                            <w:i/>
                            <w:sz w:val="20"/>
                          </w:rPr>
                        </w:pPr>
                        <w:r>
                          <w:rPr>
                            <w:sz w:val="24"/>
                          </w:rPr>
                          <w:t>tel: 892288 email: </w:t>
                        </w:r>
                        <w:hyperlink r:id="rId116">
                          <w:r>
                            <w:rPr>
                              <w:rFonts w:ascii="Trebuchet MS"/>
                              <w:i/>
                              <w:sz w:val="20"/>
                            </w:rPr>
                            <w:t>revkathy@hotmail.co.uk</w:t>
                          </w:r>
                        </w:hyperlink>
                      </w:p>
                      <w:p>
                        <w:pPr>
                          <w:pStyle w:val="TableParagraph"/>
                          <w:spacing w:line="208" w:lineRule="auto" w:before="33"/>
                          <w:ind w:left="362" w:right="718" w:hanging="307"/>
                          <w:rPr>
                            <w:rFonts w:ascii="Trebuchet MS"/>
                            <w:i/>
                            <w:sz w:val="20"/>
                          </w:rPr>
                        </w:pPr>
                        <w:r>
                          <w:rPr>
                            <w:sz w:val="24"/>
                          </w:rPr>
                          <w:t>Mr Steven Wheeler, Licensed Lay Minister tel: 290396 email:</w:t>
                        </w:r>
                        <w:r>
                          <w:rPr>
                            <w:spacing w:val="-17"/>
                            <w:sz w:val="24"/>
                          </w:rPr>
                          <w:t> </w:t>
                        </w:r>
                        <w:hyperlink r:id="rId117">
                          <w:r>
                            <w:rPr>
                              <w:rFonts w:ascii="Trebuchet MS"/>
                              <w:i/>
                              <w:sz w:val="20"/>
                            </w:rPr>
                            <w:t>steven@juicyfruitsuk.com</w:t>
                          </w:r>
                        </w:hyperlink>
                      </w:p>
                    </w:tc>
                  </w:tr>
                </w:tbl>
                <w:p>
                  <w:pPr>
                    <w:pStyle w:val="BodyText"/>
                    <w:ind w:left="0"/>
                  </w:pPr>
                </w:p>
              </w:txbxContent>
            </v:textbox>
            <w10:wrap type="topAndBottom"/>
          </v:shape>
        </w:pict>
      </w:r>
    </w:p>
    <w:p>
      <w:pPr>
        <w:pStyle w:val="BodyText"/>
        <w:spacing w:before="3"/>
        <w:ind w:left="0"/>
        <w:rPr>
          <w:rFonts w:ascii="Trebuchet MS"/>
          <w:i/>
          <w:sz w:val="9"/>
        </w:rPr>
      </w:pPr>
    </w:p>
    <w:p>
      <w:pPr>
        <w:pStyle w:val="Heading1"/>
        <w:spacing w:before="88"/>
        <w:rPr>
          <w:i/>
        </w:rPr>
      </w:pPr>
      <w:r>
        <w:rPr/>
        <w:pict>
          <v:shape style="position:absolute;margin-left:304.641815pt;margin-top:-8.567787pt;width:265.150pt;height:168.4pt;mso-position-horizontal-relative:page;mso-position-vertical-relative:paragraph;z-index:25171660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3327" w:hRule="atLeast"/>
                    </w:trPr>
                    <w:tc>
                      <w:tcPr>
                        <w:tcW w:w="5272" w:type="dxa"/>
                      </w:tcPr>
                      <w:p>
                        <w:pPr>
                          <w:pStyle w:val="TableParagraph"/>
                          <w:spacing w:line="246" w:lineRule="exact" w:before="15"/>
                          <w:ind w:left="37"/>
                          <w:rPr>
                            <w:b/>
                            <w:sz w:val="22"/>
                          </w:rPr>
                        </w:pPr>
                        <w:r>
                          <w:rPr>
                            <w:b/>
                            <w:sz w:val="22"/>
                          </w:rPr>
                          <w:t>Churchwardens:</w:t>
                        </w:r>
                      </w:p>
                      <w:p>
                        <w:pPr>
                          <w:pStyle w:val="TableParagraph"/>
                          <w:spacing w:line="228" w:lineRule="auto" w:before="4"/>
                          <w:ind w:left="37" w:right="1736"/>
                          <w:rPr>
                            <w:sz w:val="22"/>
                          </w:rPr>
                        </w:pPr>
                        <w:r>
                          <w:rPr>
                            <w:sz w:val="22"/>
                          </w:rPr>
                          <w:t>St </w:t>
                        </w:r>
                        <w:r>
                          <w:rPr>
                            <w:spacing w:val="-3"/>
                            <w:sz w:val="22"/>
                          </w:rPr>
                          <w:t>Mary’s </w:t>
                        </w:r>
                        <w:r>
                          <w:rPr>
                            <w:sz w:val="22"/>
                          </w:rPr>
                          <w:t>–  Ian Ashbridge (291344) St Andrew’s – Sebastian Bain</w:t>
                        </w:r>
                        <w:r>
                          <w:rPr>
                            <w:spacing w:val="-41"/>
                            <w:sz w:val="22"/>
                          </w:rPr>
                          <w:t> </w:t>
                        </w:r>
                        <w:r>
                          <w:rPr>
                            <w:sz w:val="22"/>
                          </w:rPr>
                          <w:t>(403415)</w:t>
                        </w:r>
                      </w:p>
                      <w:p>
                        <w:pPr>
                          <w:pStyle w:val="TableParagraph"/>
                          <w:spacing w:line="246" w:lineRule="exact" w:before="69"/>
                          <w:ind w:left="37"/>
                          <w:rPr>
                            <w:sz w:val="22"/>
                          </w:rPr>
                        </w:pPr>
                        <w:r>
                          <w:rPr>
                            <w:b/>
                            <w:sz w:val="22"/>
                          </w:rPr>
                          <w:t>Church Administrator: </w:t>
                        </w:r>
                        <w:r>
                          <w:rPr>
                            <w:sz w:val="22"/>
                          </w:rPr>
                          <w:t>Caroline (Cazzy) Walshe,</w:t>
                        </w:r>
                      </w:p>
                      <w:p>
                        <w:pPr>
                          <w:pStyle w:val="TableParagraph"/>
                          <w:spacing w:line="246" w:lineRule="exact"/>
                          <w:ind w:left="764" w:right="488"/>
                          <w:jc w:val="center"/>
                          <w:rPr>
                            <w:sz w:val="22"/>
                          </w:rPr>
                        </w:pPr>
                        <w:hyperlink r:id="rId118">
                          <w:r>
                            <w:rPr>
                              <w:rFonts w:ascii="Trebuchet MS"/>
                              <w:i/>
                              <w:sz w:val="20"/>
                            </w:rPr>
                            <w:t>7churches.seven@gmail.com,</w:t>
                          </w:r>
                        </w:hyperlink>
                        <w:r>
                          <w:rPr>
                            <w:rFonts w:ascii="Trebuchet MS"/>
                            <w:i/>
                            <w:sz w:val="20"/>
                          </w:rPr>
                          <w:t> </w:t>
                        </w:r>
                        <w:r>
                          <w:rPr>
                            <w:sz w:val="22"/>
                          </w:rPr>
                          <w:t>01223 891443</w:t>
                        </w:r>
                      </w:p>
                      <w:p>
                        <w:pPr>
                          <w:pStyle w:val="TableParagraph"/>
                          <w:spacing w:line="245" w:lineRule="exact" w:before="7"/>
                          <w:ind w:left="37"/>
                          <w:rPr>
                            <w:sz w:val="22"/>
                          </w:rPr>
                        </w:pPr>
                        <w:r>
                          <w:rPr>
                            <w:b/>
                            <w:sz w:val="22"/>
                          </w:rPr>
                          <w:t>Weston Colville Parish Clerk: </w:t>
                        </w:r>
                        <w:r>
                          <w:rPr>
                            <w:sz w:val="22"/>
                          </w:rPr>
                          <w:t>Jess Ashbridge,</w:t>
                        </w:r>
                      </w:p>
                      <w:p>
                        <w:pPr>
                          <w:pStyle w:val="TableParagraph"/>
                          <w:spacing w:line="225" w:lineRule="exact"/>
                          <w:ind w:left="887"/>
                          <w:rPr>
                            <w:rFonts w:ascii="Trebuchet MS"/>
                            <w:i/>
                            <w:sz w:val="20"/>
                          </w:rPr>
                        </w:pPr>
                        <w:hyperlink r:id="rId119">
                          <w:r>
                            <w:rPr>
                              <w:rFonts w:ascii="Trebuchet MS"/>
                              <w:i/>
                              <w:sz w:val="20"/>
                            </w:rPr>
                            <w:t>jess@agrarian.biz</w:t>
                          </w:r>
                        </w:hyperlink>
                      </w:p>
                      <w:p>
                        <w:pPr>
                          <w:pStyle w:val="TableParagraph"/>
                          <w:spacing w:line="236" w:lineRule="exact" w:before="10"/>
                          <w:ind w:left="37"/>
                          <w:rPr>
                            <w:sz w:val="22"/>
                          </w:rPr>
                        </w:pPr>
                        <w:r>
                          <w:rPr>
                            <w:b/>
                            <w:sz w:val="22"/>
                          </w:rPr>
                          <w:t>West Wratting Parish Clerk: </w:t>
                        </w:r>
                        <w:r>
                          <w:rPr>
                            <w:sz w:val="22"/>
                          </w:rPr>
                          <w:t>Jenny Richards,</w:t>
                        </w:r>
                      </w:p>
                      <w:p>
                        <w:pPr>
                          <w:pStyle w:val="TableParagraph"/>
                          <w:spacing w:line="236" w:lineRule="exact"/>
                          <w:ind w:left="887"/>
                          <w:rPr>
                            <w:sz w:val="22"/>
                          </w:rPr>
                        </w:pPr>
                        <w:hyperlink r:id="rId120">
                          <w:r>
                            <w:rPr>
                              <w:rFonts w:ascii="Trebuchet MS"/>
                              <w:i/>
                              <w:sz w:val="20"/>
                            </w:rPr>
                            <w:t>j.richards597@btinternet.com</w:t>
                          </w:r>
                          <w:r>
                            <w:rPr>
                              <w:sz w:val="22"/>
                            </w:rPr>
                            <w:t>,</w:t>
                          </w:r>
                        </w:hyperlink>
                        <w:r>
                          <w:rPr>
                            <w:sz w:val="22"/>
                          </w:rPr>
                          <w:t> 01223 665260</w:t>
                        </w:r>
                      </w:p>
                      <w:p>
                        <w:pPr>
                          <w:pStyle w:val="TableParagraph"/>
                          <w:spacing w:line="226" w:lineRule="exact" w:before="67"/>
                          <w:ind w:left="37"/>
                          <w:rPr>
                            <w:sz w:val="22"/>
                          </w:rPr>
                        </w:pPr>
                        <w:r>
                          <w:rPr>
                            <w:b/>
                            <w:sz w:val="22"/>
                          </w:rPr>
                          <w:t>Parish Nurse: </w:t>
                        </w:r>
                        <w:r>
                          <w:rPr>
                            <w:sz w:val="22"/>
                          </w:rPr>
                          <w:t>Claire Gillett,</w:t>
                        </w:r>
                      </w:p>
                      <w:p>
                        <w:pPr>
                          <w:pStyle w:val="TableParagraph"/>
                          <w:spacing w:line="226" w:lineRule="exact"/>
                          <w:ind w:left="604"/>
                          <w:rPr>
                            <w:sz w:val="22"/>
                          </w:rPr>
                        </w:pPr>
                        <w:hyperlink r:id="rId121">
                          <w:r>
                            <w:rPr>
                              <w:rFonts w:ascii="Trebuchet MS"/>
                              <w:i/>
                              <w:sz w:val="20"/>
                            </w:rPr>
                            <w:t>7churches.parishnurse@gmail.com</w:t>
                          </w:r>
                          <w:r>
                            <w:rPr>
                              <w:sz w:val="22"/>
                            </w:rPr>
                            <w:t>,</w:t>
                          </w:r>
                        </w:hyperlink>
                        <w:r>
                          <w:rPr>
                            <w:sz w:val="22"/>
                          </w:rPr>
                          <w:t> 07498 994205</w:t>
                        </w:r>
                      </w:p>
                      <w:p>
                        <w:pPr>
                          <w:pStyle w:val="TableParagraph"/>
                          <w:spacing w:line="236" w:lineRule="exact" w:before="7"/>
                          <w:ind w:left="37"/>
                          <w:rPr>
                            <w:sz w:val="22"/>
                          </w:rPr>
                        </w:pPr>
                        <w:r>
                          <w:rPr>
                            <w:b/>
                            <w:sz w:val="22"/>
                          </w:rPr>
                          <w:t>Community Warden: </w:t>
                        </w:r>
                        <w:r>
                          <w:rPr>
                            <w:sz w:val="22"/>
                          </w:rPr>
                          <w:t>Carol Poll,</w:t>
                        </w:r>
                      </w:p>
                      <w:p>
                        <w:pPr>
                          <w:pStyle w:val="TableParagraph"/>
                          <w:spacing w:line="236" w:lineRule="exact"/>
                          <w:ind w:left="37"/>
                          <w:rPr>
                            <w:sz w:val="22"/>
                          </w:rPr>
                        </w:pPr>
                        <w:hyperlink r:id="rId122">
                          <w:r>
                            <w:rPr>
                              <w:rFonts w:ascii="Trebuchet MS"/>
                              <w:i/>
                              <w:sz w:val="20"/>
                            </w:rPr>
                            <w:t>carol.poll@ageukcap.org.uk</w:t>
                          </w:r>
                        </w:hyperlink>
                        <w:r>
                          <w:rPr>
                            <w:rFonts w:ascii="Trebuchet MS"/>
                            <w:i/>
                            <w:sz w:val="20"/>
                          </w:rPr>
                          <w:t> </w:t>
                        </w:r>
                        <w:r>
                          <w:rPr>
                            <w:sz w:val="22"/>
                          </w:rPr>
                          <w:t>07436 102865</w:t>
                        </w:r>
                      </w:p>
                    </w:tc>
                  </w:tr>
                </w:tbl>
                <w:p>
                  <w:pPr>
                    <w:pStyle w:val="BodyText"/>
                    <w:ind w:left="0"/>
                  </w:pPr>
                </w:p>
              </w:txbxContent>
            </v:textbox>
            <w10:wrap type="none"/>
          </v:shape>
        </w:pict>
      </w:r>
      <w:r>
        <w:rPr>
          <w:i/>
        </w:rPr>
        <w:t>Roman Catholic Mass</w:t>
      </w:r>
    </w:p>
    <w:p>
      <w:pPr>
        <w:spacing w:line="228" w:lineRule="auto" w:before="44"/>
        <w:ind w:left="120" w:right="6216" w:firstLine="0"/>
        <w:jc w:val="left"/>
        <w:rPr>
          <w:sz w:val="22"/>
        </w:rPr>
      </w:pPr>
      <w:r>
        <w:rPr>
          <w:sz w:val="22"/>
        </w:rPr>
        <w:t>Every Saturday 5.30 pm, Sundays 10 am and noon, at St Philip Howard Church, Cherry Hinton. Every Saturday at</w:t>
      </w:r>
    </w:p>
    <w:p>
      <w:pPr>
        <w:spacing w:line="228" w:lineRule="auto" w:before="0"/>
        <w:ind w:left="120" w:right="6704" w:firstLine="0"/>
        <w:jc w:val="left"/>
        <w:rPr>
          <w:sz w:val="22"/>
        </w:rPr>
      </w:pPr>
      <w:r>
        <w:rPr>
          <w:sz w:val="22"/>
        </w:rPr>
        <w:t>6.30 pm, Sundays 10 am, Haverhill (St Felix Roman Catholic Church)</w:t>
      </w:r>
    </w:p>
    <w:p>
      <w:pPr>
        <w:tabs>
          <w:tab w:pos="2199" w:val="left" w:leader="none"/>
          <w:tab w:pos="5388" w:val="left" w:leader="none"/>
        </w:tabs>
        <w:spacing w:before="98"/>
        <w:ind w:left="108" w:right="0" w:firstLine="0"/>
        <w:jc w:val="left"/>
        <w:rPr>
          <w:b/>
          <w:i/>
          <w:sz w:val="36"/>
        </w:rPr>
      </w:pPr>
      <w:r>
        <w:rPr>
          <w:b/>
          <w:i/>
          <w:color w:val="FFFFFF"/>
          <w:sz w:val="36"/>
          <w:shd w:fill="000000" w:color="auto" w:val="clear"/>
        </w:rPr>
        <w:t> </w:t>
        <w:tab/>
        <w:t>DIARY</w:t>
        <w:tab/>
      </w:r>
    </w:p>
    <w:p>
      <w:pPr>
        <w:pStyle w:val="Heading2"/>
        <w:spacing w:before="79"/>
        <w:rPr>
          <w:i/>
        </w:rPr>
      </w:pPr>
      <w:r>
        <w:rPr>
          <w:i/>
        </w:rPr>
        <w:t>February 2020</w:t>
      </w:r>
    </w:p>
    <w:p>
      <w:pPr>
        <w:tabs>
          <w:tab w:pos="970" w:val="left" w:leader="none"/>
        </w:tabs>
        <w:spacing w:line="228" w:lineRule="auto" w:before="69"/>
        <w:ind w:left="120" w:right="7051" w:firstLine="0"/>
        <w:jc w:val="left"/>
        <w:rPr>
          <w:sz w:val="22"/>
        </w:rPr>
      </w:pPr>
      <w:r>
        <w:rPr>
          <w:sz w:val="22"/>
        </w:rPr>
        <w:t>Sat</w:t>
      </w:r>
      <w:r>
        <w:rPr>
          <w:spacing w:val="-1"/>
          <w:sz w:val="22"/>
        </w:rPr>
        <w:t> </w:t>
      </w:r>
      <w:r>
        <w:rPr>
          <w:sz w:val="22"/>
        </w:rPr>
        <w:t>1</w:t>
        <w:tab/>
        <w:t>Saturday Morning Café, </w:t>
      </w:r>
      <w:r>
        <w:rPr>
          <w:spacing w:val="-5"/>
          <w:sz w:val="22"/>
        </w:rPr>
        <w:t>West</w:t>
      </w:r>
      <w:r>
        <w:rPr>
          <w:spacing w:val="-21"/>
          <w:sz w:val="22"/>
        </w:rPr>
        <w:t> </w:t>
      </w:r>
      <w:r>
        <w:rPr>
          <w:sz w:val="22"/>
        </w:rPr>
        <w:t>Wratting </w:t>
      </w:r>
      <w:r>
        <w:rPr>
          <w:spacing w:val="-3"/>
          <w:sz w:val="22"/>
        </w:rPr>
        <w:t>Tue</w:t>
      </w:r>
      <w:r>
        <w:rPr>
          <w:spacing w:val="-1"/>
          <w:sz w:val="22"/>
        </w:rPr>
        <w:t> </w:t>
      </w:r>
      <w:r>
        <w:rPr>
          <w:sz w:val="22"/>
        </w:rPr>
        <w:t>4</w:t>
        <w:tab/>
        <w:t>Balsham Gardening</w:t>
      </w:r>
      <w:r>
        <w:rPr>
          <w:spacing w:val="-1"/>
          <w:sz w:val="22"/>
        </w:rPr>
        <w:t> </w:t>
      </w:r>
      <w:r>
        <w:rPr>
          <w:sz w:val="22"/>
        </w:rPr>
        <w:t>Club</w:t>
      </w:r>
    </w:p>
    <w:p>
      <w:pPr>
        <w:tabs>
          <w:tab w:pos="970" w:val="left" w:leader="none"/>
        </w:tabs>
        <w:spacing w:line="228" w:lineRule="auto" w:before="0"/>
        <w:ind w:left="120" w:right="6343" w:firstLine="0"/>
        <w:jc w:val="left"/>
        <w:rPr>
          <w:sz w:val="22"/>
        </w:rPr>
      </w:pPr>
      <w:r>
        <w:rPr>
          <w:spacing w:val="-7"/>
          <w:sz w:val="22"/>
        </w:rPr>
        <w:t>Wed</w:t>
      </w:r>
      <w:r>
        <w:rPr>
          <w:sz w:val="22"/>
        </w:rPr>
        <w:t> 5</w:t>
        <w:tab/>
      </w:r>
      <w:r>
        <w:rPr>
          <w:spacing w:val="-4"/>
          <w:sz w:val="22"/>
        </w:rPr>
        <w:t>Weston </w:t>
      </w:r>
      <w:r>
        <w:rPr>
          <w:sz w:val="22"/>
        </w:rPr>
        <w:t>Colville Film Club, ‘Some Like it Hot’ Thur 2</w:t>
        <w:tab/>
        <w:t>Community Hub,</w:t>
      </w:r>
      <w:r>
        <w:rPr>
          <w:spacing w:val="-1"/>
          <w:sz w:val="22"/>
        </w:rPr>
        <w:t> </w:t>
      </w:r>
      <w:r>
        <w:rPr>
          <w:sz w:val="22"/>
        </w:rPr>
        <w:t>Balsham</w:t>
      </w:r>
    </w:p>
    <w:p>
      <w:pPr>
        <w:tabs>
          <w:tab w:pos="970" w:val="left" w:leader="none"/>
        </w:tabs>
        <w:spacing w:line="236" w:lineRule="exact" w:before="0"/>
        <w:ind w:left="120" w:right="0" w:firstLine="0"/>
        <w:jc w:val="left"/>
        <w:rPr>
          <w:sz w:val="22"/>
        </w:rPr>
      </w:pPr>
      <w:r>
        <w:rPr/>
        <w:pict>
          <v:shape style="position:absolute;margin-left:304.641815pt;margin-top:1.455496pt;width:265.150pt;height:81.55pt;mso-position-horizontal-relative:page;mso-position-vertical-relative:paragraph;z-index:25171763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590" w:hRule="atLeast"/>
                    </w:trPr>
                    <w:tc>
                      <w:tcPr>
                        <w:tcW w:w="5272" w:type="dxa"/>
                      </w:tcPr>
                      <w:p>
                        <w:pPr>
                          <w:pStyle w:val="TableParagraph"/>
                          <w:tabs>
                            <w:tab w:pos="1700" w:val="left" w:leader="none"/>
                          </w:tabs>
                          <w:spacing w:line="246" w:lineRule="exact" w:before="20"/>
                          <w:ind w:right="807"/>
                          <w:jc w:val="center"/>
                          <w:rPr>
                            <w:sz w:val="22"/>
                          </w:rPr>
                        </w:pPr>
                        <w:r>
                          <w:rPr>
                            <w:b/>
                            <w:sz w:val="22"/>
                          </w:rPr>
                          <w:t>Black</w:t>
                        </w:r>
                        <w:r>
                          <w:rPr>
                            <w:b/>
                            <w:spacing w:val="-1"/>
                            <w:sz w:val="22"/>
                          </w:rPr>
                          <w:t> </w:t>
                        </w:r>
                        <w:r>
                          <w:rPr>
                            <w:b/>
                            <w:sz w:val="22"/>
                          </w:rPr>
                          <w:t>bins:</w:t>
                          <w:tab/>
                        </w:r>
                        <w:r>
                          <w:rPr>
                            <w:sz w:val="22"/>
                          </w:rPr>
                          <w:t>Monday 10</w:t>
                        </w:r>
                        <w:r>
                          <w:rPr>
                            <w:position w:val="5"/>
                            <w:sz w:val="14"/>
                          </w:rPr>
                          <w:t>th </w:t>
                        </w:r>
                        <w:r>
                          <w:rPr>
                            <w:sz w:val="22"/>
                          </w:rPr>
                          <w:t>&amp; 24</w:t>
                        </w:r>
                        <w:r>
                          <w:rPr>
                            <w:position w:val="5"/>
                            <w:sz w:val="14"/>
                          </w:rPr>
                          <w:t>th</w:t>
                        </w:r>
                        <w:r>
                          <w:rPr>
                            <w:spacing w:val="-1"/>
                            <w:position w:val="5"/>
                            <w:sz w:val="14"/>
                          </w:rPr>
                          <w:t> </w:t>
                        </w:r>
                        <w:r>
                          <w:rPr>
                            <w:sz w:val="22"/>
                          </w:rPr>
                          <w:t>February,</w:t>
                        </w:r>
                      </w:p>
                      <w:p>
                        <w:pPr>
                          <w:pStyle w:val="TableParagraph"/>
                          <w:spacing w:line="246" w:lineRule="exact"/>
                          <w:ind w:left="764" w:right="236"/>
                          <w:jc w:val="center"/>
                          <w:rPr>
                            <w:sz w:val="22"/>
                          </w:rPr>
                        </w:pPr>
                        <w:r>
                          <w:rPr>
                            <w:sz w:val="22"/>
                          </w:rPr>
                          <w:t>Monday 9</w:t>
                        </w:r>
                        <w:r>
                          <w:rPr>
                            <w:position w:val="5"/>
                            <w:sz w:val="14"/>
                          </w:rPr>
                          <w:t>th </w:t>
                        </w:r>
                        <w:r>
                          <w:rPr>
                            <w:sz w:val="22"/>
                          </w:rPr>
                          <w:t>&amp; 23</w:t>
                        </w:r>
                        <w:r>
                          <w:rPr>
                            <w:position w:val="5"/>
                            <w:sz w:val="14"/>
                          </w:rPr>
                          <w:t>rd </w:t>
                        </w:r>
                        <w:r>
                          <w:rPr>
                            <w:sz w:val="22"/>
                          </w:rPr>
                          <w:t>March</w:t>
                        </w:r>
                      </w:p>
                      <w:p>
                        <w:pPr>
                          <w:pStyle w:val="TableParagraph"/>
                          <w:tabs>
                            <w:tab w:pos="1700" w:val="left" w:leader="none"/>
                          </w:tabs>
                          <w:spacing w:line="246" w:lineRule="exact" w:before="47"/>
                          <w:ind w:right="909"/>
                          <w:jc w:val="center"/>
                          <w:rPr>
                            <w:sz w:val="22"/>
                          </w:rPr>
                        </w:pPr>
                        <w:r>
                          <w:rPr>
                            <w:b/>
                            <w:sz w:val="22"/>
                          </w:rPr>
                          <w:t>Blue</w:t>
                        </w:r>
                        <w:r>
                          <w:rPr>
                            <w:b/>
                            <w:spacing w:val="-2"/>
                            <w:sz w:val="22"/>
                          </w:rPr>
                          <w:t> </w:t>
                        </w:r>
                        <w:r>
                          <w:rPr>
                            <w:b/>
                            <w:sz w:val="22"/>
                          </w:rPr>
                          <w:t>bins:</w:t>
                          <w:tab/>
                        </w:r>
                        <w:r>
                          <w:rPr>
                            <w:sz w:val="22"/>
                          </w:rPr>
                          <w:t>Monday 3</w:t>
                        </w:r>
                        <w:r>
                          <w:rPr>
                            <w:position w:val="5"/>
                            <w:sz w:val="14"/>
                          </w:rPr>
                          <w:t>rd </w:t>
                        </w:r>
                        <w:r>
                          <w:rPr>
                            <w:sz w:val="22"/>
                          </w:rPr>
                          <w:t>&amp; 17</w:t>
                        </w:r>
                        <w:r>
                          <w:rPr>
                            <w:position w:val="5"/>
                            <w:sz w:val="14"/>
                          </w:rPr>
                          <w:t>th </w:t>
                        </w:r>
                        <w:r>
                          <w:rPr>
                            <w:sz w:val="22"/>
                          </w:rPr>
                          <w:t>February,</w:t>
                        </w:r>
                      </w:p>
                      <w:p>
                        <w:pPr>
                          <w:pStyle w:val="TableParagraph"/>
                          <w:spacing w:line="246" w:lineRule="exact"/>
                          <w:ind w:left="1485" w:right="488"/>
                          <w:jc w:val="center"/>
                          <w:rPr>
                            <w:sz w:val="22"/>
                          </w:rPr>
                        </w:pPr>
                        <w:r>
                          <w:rPr>
                            <w:sz w:val="22"/>
                          </w:rPr>
                          <w:t>Monday 2</w:t>
                        </w:r>
                        <w:r>
                          <w:rPr>
                            <w:position w:val="5"/>
                            <w:sz w:val="14"/>
                          </w:rPr>
                          <w:t>nd</w:t>
                        </w:r>
                        <w:r>
                          <w:rPr>
                            <w:sz w:val="22"/>
                          </w:rPr>
                          <w:t>, 16</w:t>
                        </w:r>
                        <w:r>
                          <w:rPr>
                            <w:position w:val="5"/>
                            <w:sz w:val="14"/>
                          </w:rPr>
                          <w:t>th </w:t>
                        </w:r>
                        <w:r>
                          <w:rPr>
                            <w:sz w:val="22"/>
                          </w:rPr>
                          <w:t>&amp; 30</w:t>
                        </w:r>
                        <w:r>
                          <w:rPr>
                            <w:position w:val="5"/>
                            <w:sz w:val="14"/>
                          </w:rPr>
                          <w:t>th </w:t>
                        </w:r>
                        <w:r>
                          <w:rPr>
                            <w:sz w:val="22"/>
                          </w:rPr>
                          <w:t>March</w:t>
                        </w:r>
                      </w:p>
                      <w:p>
                        <w:pPr>
                          <w:pStyle w:val="TableParagraph"/>
                          <w:tabs>
                            <w:tab w:pos="1700" w:val="left" w:leader="none"/>
                          </w:tabs>
                          <w:spacing w:line="226" w:lineRule="exact" w:before="47"/>
                          <w:ind w:right="1542"/>
                          <w:jc w:val="center"/>
                          <w:rPr>
                            <w:sz w:val="22"/>
                          </w:rPr>
                        </w:pPr>
                        <w:r>
                          <w:rPr>
                            <w:b/>
                            <w:sz w:val="22"/>
                          </w:rPr>
                          <w:t>Green</w:t>
                        </w:r>
                        <w:r>
                          <w:rPr>
                            <w:b/>
                            <w:spacing w:val="-2"/>
                            <w:sz w:val="22"/>
                          </w:rPr>
                          <w:t> </w:t>
                        </w:r>
                        <w:r>
                          <w:rPr>
                            <w:b/>
                            <w:sz w:val="22"/>
                          </w:rPr>
                          <w:t>bins:</w:t>
                          <w:tab/>
                        </w:r>
                        <w:r>
                          <w:rPr>
                            <w:sz w:val="22"/>
                          </w:rPr>
                          <w:t>Monday 3</w:t>
                        </w:r>
                        <w:r>
                          <w:rPr>
                            <w:position w:val="5"/>
                            <w:sz w:val="14"/>
                          </w:rPr>
                          <w:t>rd</w:t>
                        </w:r>
                        <w:r>
                          <w:rPr>
                            <w:spacing w:val="-7"/>
                            <w:position w:val="5"/>
                            <w:sz w:val="14"/>
                          </w:rPr>
                          <w:t> </w:t>
                        </w:r>
                        <w:r>
                          <w:rPr>
                            <w:sz w:val="22"/>
                          </w:rPr>
                          <w:t>February,</w:t>
                        </w:r>
                      </w:p>
                      <w:p>
                        <w:pPr>
                          <w:pStyle w:val="TableParagraph"/>
                          <w:spacing w:line="226" w:lineRule="exact"/>
                          <w:ind w:left="428" w:right="488"/>
                          <w:jc w:val="center"/>
                          <w:rPr>
                            <w:sz w:val="22"/>
                          </w:rPr>
                        </w:pPr>
                        <w:r>
                          <w:rPr>
                            <w:sz w:val="22"/>
                          </w:rPr>
                          <w:t>Monday 2</w:t>
                        </w:r>
                        <w:r>
                          <w:rPr>
                            <w:position w:val="5"/>
                            <w:sz w:val="14"/>
                          </w:rPr>
                          <w:t>nd </w:t>
                        </w:r>
                        <w:r>
                          <w:rPr>
                            <w:sz w:val="22"/>
                          </w:rPr>
                          <w:t>March</w:t>
                        </w:r>
                      </w:p>
                    </w:tc>
                  </w:tr>
                </w:tbl>
                <w:p>
                  <w:pPr>
                    <w:pStyle w:val="BodyText"/>
                    <w:ind w:left="0"/>
                  </w:pPr>
                </w:p>
              </w:txbxContent>
            </v:textbox>
            <w10:wrap type="none"/>
          </v:shape>
        </w:pict>
      </w:r>
      <w:r>
        <w:rPr>
          <w:sz w:val="22"/>
        </w:rPr>
        <w:t>Fri</w:t>
      </w:r>
      <w:r>
        <w:rPr>
          <w:spacing w:val="-1"/>
          <w:sz w:val="22"/>
        </w:rPr>
        <w:t> </w:t>
      </w:r>
      <w:r>
        <w:rPr>
          <w:sz w:val="22"/>
        </w:rPr>
        <w:t>7</w:t>
        <w:tab/>
        <w:t>First Friday Bridge, </w:t>
      </w:r>
      <w:r>
        <w:rPr>
          <w:spacing w:val="-5"/>
          <w:sz w:val="22"/>
        </w:rPr>
        <w:t>West</w:t>
      </w:r>
      <w:r>
        <w:rPr>
          <w:spacing w:val="-9"/>
          <w:sz w:val="22"/>
        </w:rPr>
        <w:t> </w:t>
      </w:r>
      <w:r>
        <w:rPr>
          <w:sz w:val="22"/>
        </w:rPr>
        <w:t>Wratting</w:t>
      </w:r>
    </w:p>
    <w:p>
      <w:pPr>
        <w:tabs>
          <w:tab w:pos="970" w:val="left" w:leader="none"/>
        </w:tabs>
        <w:spacing w:line="228" w:lineRule="auto" w:before="3"/>
        <w:ind w:left="120" w:right="6216" w:firstLine="0"/>
        <w:jc w:val="left"/>
        <w:rPr>
          <w:sz w:val="22"/>
        </w:rPr>
      </w:pPr>
      <w:r>
        <w:rPr>
          <w:sz w:val="22"/>
        </w:rPr>
        <w:t>Sun 9</w:t>
        <w:tab/>
      </w:r>
      <w:r>
        <w:rPr>
          <w:spacing w:val="-4"/>
          <w:sz w:val="22"/>
        </w:rPr>
        <w:t>Weston </w:t>
      </w:r>
      <w:r>
        <w:rPr>
          <w:sz w:val="22"/>
        </w:rPr>
        <w:t>Colville Oil Co-operative order deadline </w:t>
      </w:r>
      <w:r>
        <w:rPr>
          <w:spacing w:val="-3"/>
          <w:sz w:val="22"/>
        </w:rPr>
        <w:t>Tue</w:t>
      </w:r>
      <w:r>
        <w:rPr>
          <w:spacing w:val="-1"/>
          <w:sz w:val="22"/>
        </w:rPr>
        <w:t> </w:t>
      </w:r>
      <w:r>
        <w:rPr>
          <w:spacing w:val="-5"/>
          <w:sz w:val="22"/>
        </w:rPr>
        <w:t>11</w:t>
        <w:tab/>
      </w:r>
      <w:r>
        <w:rPr>
          <w:spacing w:val="-4"/>
          <w:sz w:val="22"/>
        </w:rPr>
        <w:t>Weston </w:t>
      </w:r>
      <w:r>
        <w:rPr>
          <w:sz w:val="22"/>
        </w:rPr>
        <w:t>Colville Seniors, Reading</w:t>
      </w:r>
      <w:r>
        <w:rPr>
          <w:spacing w:val="3"/>
          <w:sz w:val="22"/>
        </w:rPr>
        <w:t> </w:t>
      </w:r>
      <w:r>
        <w:rPr>
          <w:sz w:val="22"/>
        </w:rPr>
        <w:t>Room</w:t>
      </w:r>
    </w:p>
    <w:p>
      <w:pPr>
        <w:spacing w:line="236" w:lineRule="exact" w:before="0"/>
        <w:ind w:left="970" w:right="0" w:firstLine="0"/>
        <w:jc w:val="left"/>
        <w:rPr>
          <w:sz w:val="22"/>
        </w:rPr>
      </w:pPr>
      <w:r>
        <w:rPr>
          <w:sz w:val="22"/>
        </w:rPr>
        <w:t>Balsham WI</w:t>
      </w:r>
    </w:p>
    <w:p>
      <w:pPr>
        <w:spacing w:line="228" w:lineRule="auto" w:before="4"/>
        <w:ind w:left="970" w:right="6704" w:hanging="851"/>
        <w:jc w:val="left"/>
        <w:rPr>
          <w:sz w:val="22"/>
        </w:rPr>
      </w:pPr>
      <w:r>
        <w:rPr>
          <w:sz w:val="22"/>
        </w:rPr>
        <w:t>Wed 12 Crafty Morning Drop In, West Wratting West Wratting Book Club</w:t>
      </w:r>
    </w:p>
    <w:p>
      <w:pPr>
        <w:tabs>
          <w:tab w:pos="970" w:val="left" w:leader="none"/>
        </w:tabs>
        <w:spacing w:line="228" w:lineRule="auto" w:before="0"/>
        <w:ind w:left="120" w:right="6455" w:firstLine="0"/>
        <w:jc w:val="left"/>
        <w:rPr>
          <w:sz w:val="22"/>
        </w:rPr>
      </w:pPr>
      <w:r>
        <w:rPr/>
        <w:pict>
          <v:shape style="position:absolute;margin-left:303.817902pt;margin-top:20.065355pt;width:265.150pt;height:55.8pt;mso-position-horizontal-relative:page;mso-position-vertical-relative:paragraph;z-index:25171865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075" w:hRule="atLeast"/>
                    </w:trPr>
                    <w:tc>
                      <w:tcPr>
                        <w:tcW w:w="5272" w:type="dxa"/>
                      </w:tcPr>
                      <w:p>
                        <w:pPr>
                          <w:pStyle w:val="TableParagraph"/>
                          <w:spacing w:before="28"/>
                          <w:ind w:left="53"/>
                          <w:rPr>
                            <w:sz w:val="22"/>
                          </w:rPr>
                        </w:pPr>
                        <w:r>
                          <w:rPr>
                            <w:b/>
                            <w:sz w:val="22"/>
                          </w:rPr>
                          <w:t>Mobile library: </w:t>
                        </w:r>
                        <w:r>
                          <w:rPr>
                            <w:sz w:val="22"/>
                          </w:rPr>
                          <w:t>4</w:t>
                        </w:r>
                        <w:r>
                          <w:rPr>
                            <w:position w:val="5"/>
                            <w:sz w:val="14"/>
                          </w:rPr>
                          <w:t>th </w:t>
                        </w:r>
                        <w:r>
                          <w:rPr>
                            <w:sz w:val="22"/>
                          </w:rPr>
                          <w:t>February, 3</w:t>
                        </w:r>
                        <w:r>
                          <w:rPr>
                            <w:position w:val="5"/>
                            <w:sz w:val="14"/>
                          </w:rPr>
                          <w:t>rd </w:t>
                        </w:r>
                        <w:r>
                          <w:rPr>
                            <w:sz w:val="22"/>
                          </w:rPr>
                          <w:t>March</w:t>
                        </w:r>
                      </w:p>
                      <w:p>
                        <w:pPr>
                          <w:pStyle w:val="TableParagraph"/>
                          <w:tabs>
                            <w:tab w:pos="3674" w:val="left" w:leader="none"/>
                            <w:tab w:pos="3784" w:val="left" w:leader="none"/>
                          </w:tabs>
                          <w:spacing w:line="260" w:lineRule="atLeast"/>
                          <w:ind w:left="904" w:right="65"/>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c>
                  </w:tr>
                </w:tbl>
                <w:p>
                  <w:pPr>
                    <w:pStyle w:val="BodyText"/>
                    <w:ind w:left="0"/>
                  </w:pPr>
                </w:p>
              </w:txbxContent>
            </v:textbox>
            <w10:wrap type="none"/>
          </v:shape>
        </w:pict>
      </w:r>
      <w:r>
        <w:rPr>
          <w:sz w:val="22"/>
        </w:rPr>
        <w:t>Sat</w:t>
      </w:r>
      <w:r>
        <w:rPr>
          <w:spacing w:val="-1"/>
          <w:sz w:val="22"/>
        </w:rPr>
        <w:t> </w:t>
      </w:r>
      <w:r>
        <w:rPr>
          <w:sz w:val="22"/>
        </w:rPr>
        <w:t>15</w:t>
        <w:tab/>
        <w:t>‘Songs from the Movies’ concert, Balsham Fri</w:t>
      </w:r>
      <w:r>
        <w:rPr>
          <w:spacing w:val="-1"/>
          <w:sz w:val="22"/>
        </w:rPr>
        <w:t> </w:t>
      </w:r>
      <w:r>
        <w:rPr>
          <w:sz w:val="22"/>
        </w:rPr>
        <w:t>21</w:t>
        <w:tab/>
      </w:r>
      <w:r>
        <w:rPr>
          <w:spacing w:val="-6"/>
          <w:sz w:val="22"/>
        </w:rPr>
        <w:t>Tea </w:t>
      </w:r>
      <w:r>
        <w:rPr>
          <w:sz w:val="22"/>
        </w:rPr>
        <w:t>&amp; Cakes, </w:t>
      </w:r>
      <w:r>
        <w:rPr>
          <w:spacing w:val="-4"/>
          <w:sz w:val="22"/>
        </w:rPr>
        <w:t>Weston </w:t>
      </w:r>
      <w:r>
        <w:rPr>
          <w:sz w:val="22"/>
        </w:rPr>
        <w:t>Colville Reading Room Sun 23</w:t>
        <w:tab/>
        <w:t>Sunday Roast Lunch, </w:t>
      </w:r>
      <w:r>
        <w:rPr>
          <w:spacing w:val="-4"/>
          <w:sz w:val="22"/>
        </w:rPr>
        <w:t>Weston </w:t>
      </w:r>
      <w:r>
        <w:rPr>
          <w:sz w:val="22"/>
        </w:rPr>
        <w:t>Colville</w:t>
      </w:r>
    </w:p>
    <w:p>
      <w:pPr>
        <w:tabs>
          <w:tab w:pos="970" w:val="left" w:leader="none"/>
        </w:tabs>
        <w:spacing w:line="235" w:lineRule="exact" w:before="0"/>
        <w:ind w:left="120" w:right="0" w:firstLine="0"/>
        <w:jc w:val="left"/>
        <w:rPr>
          <w:sz w:val="22"/>
        </w:rPr>
      </w:pPr>
      <w:r>
        <w:rPr>
          <w:spacing w:val="-3"/>
          <w:sz w:val="22"/>
        </w:rPr>
        <w:t>Tue</w:t>
      </w:r>
      <w:r>
        <w:rPr>
          <w:spacing w:val="-1"/>
          <w:sz w:val="22"/>
        </w:rPr>
        <w:t> </w:t>
      </w:r>
      <w:r>
        <w:rPr>
          <w:sz w:val="22"/>
        </w:rPr>
        <w:t>25</w:t>
        <w:tab/>
        <w:t>Community Hub, Great</w:t>
      </w:r>
      <w:r>
        <w:rPr>
          <w:spacing w:val="-13"/>
          <w:sz w:val="22"/>
        </w:rPr>
        <w:t> </w:t>
      </w:r>
      <w:r>
        <w:rPr>
          <w:sz w:val="22"/>
        </w:rPr>
        <w:t>Abington</w:t>
      </w:r>
    </w:p>
    <w:p>
      <w:pPr>
        <w:tabs>
          <w:tab w:pos="970" w:val="left" w:leader="none"/>
        </w:tabs>
        <w:spacing w:line="228" w:lineRule="auto" w:before="3"/>
        <w:ind w:left="120" w:right="6403" w:firstLine="0"/>
        <w:jc w:val="left"/>
        <w:rPr>
          <w:sz w:val="22"/>
        </w:rPr>
      </w:pPr>
      <w:r>
        <w:rPr>
          <w:sz w:val="22"/>
        </w:rPr>
        <w:t>Thur 27 </w:t>
      </w:r>
      <w:r>
        <w:rPr>
          <w:spacing w:val="-5"/>
          <w:sz w:val="22"/>
        </w:rPr>
        <w:t>West </w:t>
      </w:r>
      <w:r>
        <w:rPr>
          <w:sz w:val="22"/>
        </w:rPr>
        <w:t>Wratting Lunch Club, The Chestnut </w:t>
      </w:r>
      <w:r>
        <w:rPr>
          <w:spacing w:val="-3"/>
          <w:sz w:val="22"/>
        </w:rPr>
        <w:t>Tree </w:t>
      </w:r>
      <w:r>
        <w:rPr>
          <w:sz w:val="22"/>
        </w:rPr>
        <w:t>Fri</w:t>
      </w:r>
      <w:r>
        <w:rPr>
          <w:spacing w:val="-1"/>
          <w:sz w:val="22"/>
        </w:rPr>
        <w:t> </w:t>
      </w:r>
      <w:r>
        <w:rPr>
          <w:sz w:val="22"/>
        </w:rPr>
        <w:t>28</w:t>
        <w:tab/>
        <w:t>Mammoth Macmillan Quiz,</w:t>
      </w:r>
      <w:r>
        <w:rPr>
          <w:spacing w:val="-2"/>
          <w:sz w:val="22"/>
        </w:rPr>
        <w:t> </w:t>
      </w:r>
      <w:r>
        <w:rPr>
          <w:sz w:val="22"/>
        </w:rPr>
        <w:t>Balsham</w:t>
      </w:r>
    </w:p>
    <w:p>
      <w:pPr>
        <w:pStyle w:val="BodyText"/>
        <w:ind w:left="0"/>
        <w:rPr>
          <w:sz w:val="34"/>
        </w:rPr>
      </w:pPr>
    </w:p>
    <w:p>
      <w:pPr>
        <w:pStyle w:val="Heading2"/>
        <w:rPr>
          <w:i/>
        </w:rPr>
      </w:pPr>
      <w:r>
        <w:rPr/>
        <w:pict>
          <v:shape style="position:absolute;margin-left:303.641815pt;margin-top:-6.734781pt;width:265.150pt;height:118.45pt;mso-position-horizontal-relative:page;mso-position-vertical-relative:paragraph;z-index:2517196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328" w:hRule="atLeast"/>
                    </w:trPr>
                    <w:tc>
                      <w:tcPr>
                        <w:tcW w:w="5272" w:type="dxa"/>
                        <w:shd w:val="clear" w:color="auto" w:fill="76D6FF"/>
                      </w:tcPr>
                      <w:p>
                        <w:pPr>
                          <w:pStyle w:val="TableParagraph"/>
                          <w:spacing w:line="235" w:lineRule="exact" w:before="33"/>
                          <w:ind w:left="519" w:right="488"/>
                          <w:jc w:val="center"/>
                          <w:rPr>
                            <w:sz w:val="22"/>
                          </w:rPr>
                        </w:pPr>
                        <w:r>
                          <w:rPr>
                            <w:b/>
                            <w:sz w:val="22"/>
                          </w:rPr>
                          <w:t>Editor</w:t>
                        </w:r>
                        <w:r>
                          <w:rPr>
                            <w:sz w:val="22"/>
                          </w:rPr>
                          <w:t>: Anne Bragg (290550) or email:</w:t>
                        </w:r>
                      </w:p>
                      <w:p>
                        <w:pPr>
                          <w:pStyle w:val="TableParagraph"/>
                          <w:spacing w:line="215" w:lineRule="exact"/>
                          <w:ind w:left="490" w:right="488"/>
                          <w:jc w:val="center"/>
                          <w:rPr>
                            <w:rFonts w:ascii="Trebuchet MS"/>
                            <w:i/>
                            <w:sz w:val="20"/>
                          </w:rPr>
                        </w:pPr>
                        <w:hyperlink r:id="rId123">
                          <w:r>
                            <w:rPr>
                              <w:rFonts w:ascii="Trebuchet MS"/>
                              <w:i/>
                              <w:sz w:val="20"/>
                            </w:rPr>
                            <w:t>editor@challengemag.co.uk</w:t>
                          </w:r>
                        </w:hyperlink>
                      </w:p>
                      <w:p>
                        <w:pPr>
                          <w:pStyle w:val="TableParagraph"/>
                          <w:spacing w:line="230" w:lineRule="auto" w:before="36"/>
                          <w:ind w:left="157" w:right="122"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line="264" w:lineRule="exact" w:before="21"/>
                          <w:ind w:left="516" w:right="488"/>
                          <w:jc w:val="center"/>
                          <w:rPr>
                            <w:b/>
                            <w:sz w:val="23"/>
                          </w:rPr>
                        </w:pPr>
                        <w:r>
                          <w:rPr>
                            <w:b/>
                            <w:w w:val="105"/>
                            <w:sz w:val="23"/>
                          </w:rPr>
                          <w:t>March issue’s copy date</w:t>
                        </w:r>
                      </w:p>
                      <w:p>
                        <w:pPr>
                          <w:pStyle w:val="TableParagraph"/>
                          <w:spacing w:line="333" w:lineRule="exact"/>
                          <w:ind w:left="523" w:right="488"/>
                          <w:jc w:val="center"/>
                          <w:rPr>
                            <w:b/>
                            <w:sz w:val="29"/>
                          </w:rPr>
                        </w:pPr>
                        <w:r>
                          <w:rPr>
                            <w:b/>
                            <w:sz w:val="29"/>
                          </w:rPr>
                          <w:t>Thursday 20</w:t>
                        </w:r>
                        <w:r>
                          <w:rPr>
                            <w:b/>
                            <w:position w:val="7"/>
                            <w:sz w:val="19"/>
                          </w:rPr>
                          <w:t>th </w:t>
                        </w:r>
                        <w:r>
                          <w:rPr>
                            <w:b/>
                            <w:sz w:val="29"/>
                          </w:rPr>
                          <w:t>February</w:t>
                        </w:r>
                      </w:p>
                    </w:tc>
                  </w:tr>
                </w:tbl>
                <w:p>
                  <w:pPr>
                    <w:pStyle w:val="BodyText"/>
                    <w:ind w:left="0"/>
                  </w:pPr>
                </w:p>
              </w:txbxContent>
            </v:textbox>
            <w10:wrap type="none"/>
          </v:shape>
        </w:pict>
      </w:r>
      <w:r>
        <w:rPr>
          <w:i/>
        </w:rPr>
        <w:t>March 2020</w:t>
      </w:r>
    </w:p>
    <w:p>
      <w:pPr>
        <w:tabs>
          <w:tab w:pos="970" w:val="left" w:leader="none"/>
        </w:tabs>
        <w:spacing w:line="228" w:lineRule="auto" w:before="68"/>
        <w:ind w:left="120" w:right="6555" w:firstLine="0"/>
        <w:jc w:val="left"/>
        <w:rPr>
          <w:sz w:val="22"/>
        </w:rPr>
      </w:pPr>
      <w:r>
        <w:rPr>
          <w:sz w:val="22"/>
        </w:rPr>
        <w:t>Fri</w:t>
      </w:r>
      <w:r>
        <w:rPr>
          <w:spacing w:val="-1"/>
          <w:sz w:val="22"/>
        </w:rPr>
        <w:t> </w:t>
      </w:r>
      <w:r>
        <w:rPr>
          <w:sz w:val="22"/>
        </w:rPr>
        <w:t>6</w:t>
        <w:tab/>
        <w:t>Pop-up Pub, </w:t>
      </w:r>
      <w:r>
        <w:rPr>
          <w:spacing w:val="-4"/>
          <w:sz w:val="22"/>
        </w:rPr>
        <w:t>Weston </w:t>
      </w:r>
      <w:r>
        <w:rPr>
          <w:sz w:val="22"/>
        </w:rPr>
        <w:t>Colville Reading </w:t>
      </w:r>
      <w:r>
        <w:rPr>
          <w:spacing w:val="-3"/>
          <w:sz w:val="22"/>
        </w:rPr>
        <w:t>Room </w:t>
      </w:r>
      <w:r>
        <w:rPr>
          <w:sz w:val="22"/>
        </w:rPr>
        <w:t>Sat</w:t>
      </w:r>
      <w:r>
        <w:rPr>
          <w:spacing w:val="-1"/>
          <w:sz w:val="22"/>
        </w:rPr>
        <w:t> </w:t>
      </w:r>
      <w:r>
        <w:rPr>
          <w:sz w:val="22"/>
        </w:rPr>
        <w:t>28</w:t>
        <w:tab/>
      </w:r>
      <w:r>
        <w:rPr>
          <w:spacing w:val="-4"/>
          <w:sz w:val="22"/>
        </w:rPr>
        <w:t>Weston </w:t>
      </w:r>
      <w:r>
        <w:rPr>
          <w:sz w:val="22"/>
        </w:rPr>
        <w:t>Colville Circular</w:t>
      </w:r>
      <w:r>
        <w:rPr>
          <w:spacing w:val="-1"/>
          <w:sz w:val="22"/>
        </w:rPr>
        <w:t> </w:t>
      </w:r>
      <w:r>
        <w:rPr>
          <w:spacing w:val="-5"/>
          <w:sz w:val="22"/>
        </w:rPr>
        <w:t>Walk</w:t>
      </w:r>
    </w:p>
    <w:sectPr>
      <w:pgSz w:w="11910" w:h="16840"/>
      <w:pgMar w:header="715" w:footer="354" w:top="1100" w:bottom="540" w:left="4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Arial Narrow">
    <w:altName w:val="Arial Narrow"/>
    <w:charset w:val="0"/>
    <w:family w:val="swiss"/>
    <w:pitch w:val="variable"/>
  </w:font>
  <w:font w:name="Meiryo UI">
    <w:altName w:val="Meiryo UI"/>
    <w:charset w:val="0"/>
    <w:family w:val="swiss"/>
    <w:pitch w:val="variable"/>
  </w:font>
  <w:font w:name="Wingdings">
    <w:altName w:val="Wingdings"/>
    <w:charset w:val="2"/>
    <w:family w:val="auto"/>
    <w:pitch w:val="variable"/>
  </w:font>
  <w:font w:name="Century Gothic">
    <w:altName w:val="Century Gothic"/>
    <w:charset w:val="0"/>
    <w:family w:val="swiss"/>
    <w:pitch w:val="variable"/>
  </w:font>
  <w:font w:name="Trebuchet MS">
    <w:altName w:val="Trebuchet MS"/>
    <w:charset w:val="0"/>
    <w:family w:val="swiss"/>
    <w:pitch w:val="variable"/>
  </w:font>
  <w:font w:name="Gulim">
    <w:altName w:val="Gulim"/>
    <w:charset w:val="0"/>
    <w:family w:val="swiss"/>
    <w:pitch w:val="variable"/>
  </w:font>
  <w:font w:name="Book Antiqua">
    <w:altName w:val="Book Antiqua"/>
    <w:charset w:val="0"/>
    <w:family w:val="roman"/>
    <w:pitch w:val="variable"/>
  </w:font>
  <w:font w:name="Gill Sans MT">
    <w:altName w:val="Gill Sans MT"/>
    <w:charset w:val="0"/>
    <w:family w:val="swiss"/>
    <w:pitch w:val="variable"/>
  </w:font>
  <w:font w:name="Calibri">
    <w:altName w:val="Calibri"/>
    <w:charset w:val="0"/>
    <w:family w:val="swiss"/>
    <w:pitch w:val="variable"/>
  </w:font>
  <w:font w:name="Euphemia">
    <w:altName w:val="Euphemia"/>
    <w:charset w:val="0"/>
    <w:family w:val="swiss"/>
    <w:pitch w:val="variable"/>
  </w:font>
  <w:font w:name="Bookman Old Style">
    <w:altName w:val="Bookman Old Style"/>
    <w:charset w:val="0"/>
    <w:family w:val="roman"/>
    <w:pitch w:val="variable"/>
  </w:font>
  <w:font w:name="Verdana">
    <w:altName w:val="Verdana"/>
    <w:charset w:val="0"/>
    <w:family w:val="swiss"/>
    <w:pitch w:val="variable"/>
  </w:font>
  <w:font w:name="Comic Sans MS">
    <w:altName w:val="Comic Sans MS"/>
    <w:charset w:val="0"/>
    <w:family w:val="script"/>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284352"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4.479614pt;margin-top:629.291626pt;width:263.25pt;height:171.1pt;mso-position-horizontal-relative:page;mso-position-vertical-relative:page;z-index:-253282304" coordorigin="6090,12586" coordsize="5265,3422">
          <v:shape style="position:absolute;left:6170;top:12595;width:5138;height:3402" type="#_x0000_t75" stroked="false">
            <v:imagedata r:id="rId1" o:title=""/>
          </v:shape>
          <v:rect style="position:absolute;left:6099;top:12595;width:5245;height:3402" filled="false" stroked="true" strokeweight="1pt" strokecolor="#000000">
            <v:stroke dashstyle="solid"/>
          </v:rect>
          <w10:wrap type="none"/>
        </v:group>
      </w:pict>
    </w:r>
    <w:r>
      <w:rPr/>
      <w:pict>
        <v:shape style="position:absolute;margin-left:294pt;margin-top:813.196655pt;width:8pt;height:15.3pt;mso-position-horizontal-relative:page;mso-position-vertical-relative:page;z-index:-253281280" type="#_x0000_t202" filled="false" stroked="false">
          <v:textbox inset="0,0,0,0">
            <w:txbxContent>
              <w:p>
                <w:pPr>
                  <w:pStyle w:val="BodyText"/>
                  <w:spacing w:before="10"/>
                  <w:ind w:left="20"/>
                </w:pPr>
                <w:r>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4pt;margin-top:813.196655pt;width:8pt;height:15.3pt;mso-position-horizontal-relative:page;mso-position-vertical-relative:page;z-index:-253279232" type="#_x0000_t202" filled="false" stroked="false">
          <v:textbox inset="0,0,0,0">
            <w:txbxContent>
              <w:p>
                <w:pPr>
                  <w:pStyle w:val="BodyText"/>
                  <w:spacing w:before="10"/>
                  <w:ind w:left="20"/>
                </w:pPr>
                <w:r>
                  <w:rPr/>
                  <w:t>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5.370514pt;margin-top:629.541626pt;width:263.25pt;height:171.1pt;mso-position-horizontal-relative:page;mso-position-vertical-relative:page;z-index:-253277184" coordorigin="6107,12591" coordsize="5265,3422">
          <v:shape style="position:absolute;left:6117;top:12600;width:5245;height:3402" type="#_x0000_t75" stroked="false">
            <v:imagedata r:id="rId1" o:title=""/>
          </v:shape>
          <v:rect style="position:absolute;left:6117;top:12600;width:5245;height:3402" filled="false" stroked="true" strokeweight="1pt" strokecolor="#000000">
            <v:stroke dashstyle="solid"/>
          </v:rect>
          <w10:wrap type="none"/>
        </v:group>
      </w:pict>
    </w:r>
    <w:r>
      <w:rPr/>
      <w:pict>
        <v:rect style="position:absolute;margin-left:28.72146pt;margin-top:628.916626pt;width:262pt;height:170.0787pt;mso-position-horizontal-relative:page;mso-position-vertical-relative:page;z-index:-253276160" filled="false" stroked="true" strokeweight=".75pt" strokecolor="#000000">
          <v:stroke dashstyle="solid"/>
          <w10:wrap type="none"/>
        </v:rect>
      </w:pict>
    </w:r>
    <w:r>
      <w:rPr/>
      <w:pict>
        <v:shape style="position:absolute;margin-left:294pt;margin-top:813.196655pt;width:8pt;height:15.3pt;mso-position-horizontal-relative:page;mso-position-vertical-relative:page;z-index:-253275136" type="#_x0000_t202" filled="false" stroked="false">
          <v:textbox inset="0,0,0,0">
            <w:txbxContent>
              <w:p>
                <w:pPr>
                  <w:pStyle w:val="BodyText"/>
                  <w:spacing w:before="10"/>
                  <w:ind w:left="20"/>
                </w:pPr>
                <w:r>
                  <w:rPr/>
                  <w:t>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273088"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27.562981pt;margin-top:633.3703pt;width:263.25pt;height:171.1pt;mso-position-horizontal-relative:page;mso-position-vertical-relative:page;z-index:-253271040" coordorigin="551,12667" coordsize="5265,3422">
          <v:shape style="position:absolute;left:3820;top:14057;width:1959;height:2032" type="#_x0000_t75" stroked="false">
            <v:imagedata r:id="rId1" o:title=""/>
          </v:shape>
          <v:shape style="position:absolute;left:3779;top:14133;width:665;height:1846" coordorigin="3780,14133" coordsize="665,1846" path="m3957,15663l3780,15663,3780,15978,3957,15978,3957,15663m4444,14133l3780,14133,3780,15264,3780,15351,3780,15597,4375,15597,4375,15351,4444,15351,4444,14133e" filled="true" fillcolor="#ffffff" stroked="false">
            <v:path arrowok="t"/>
            <v:fill type="solid"/>
          </v:shape>
          <v:shape style="position:absolute;left:1397;top:12667;width:3499;height:1405" type="#_x0000_t75" stroked="false">
            <v:imagedata r:id="rId2" o:title=""/>
          </v:shape>
          <v:rect style="position:absolute;left:561;top:12677;width:5245;height:3402" filled="false" stroked="true" strokeweight="1pt" strokecolor="#000000">
            <v:stroke dashstyle="solid"/>
          </v:rect>
          <w10:wrap type="none"/>
        </v:group>
      </w:pict>
    </w:r>
    <w:r>
      <w:rPr/>
      <w:pict>
        <v:shape style="position:absolute;margin-left:292pt;margin-top:813.196655pt;width:12pt;height:15.3pt;mso-position-horizontal-relative:page;mso-position-vertical-relative:page;z-index:-253270016"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28.051201pt;margin-top:630.791626pt;width:262pt;height:170.0787pt;mso-position-horizontal-relative:page;mso-position-vertical-relative:page;z-index:-253267968" filled="false" stroked="true" strokeweight="1pt" strokecolor="#000000">
          <v:stroke dashstyle="solid"/>
          <w10:wrap type="none"/>
        </v:rect>
      </w:pict>
    </w:r>
    <w:r>
      <w:rPr/>
      <w:pict>
        <v:shape style="position:absolute;margin-left:289pt;margin-top:813.196655pt;width:18pt;height:15.3pt;mso-position-horizontal-relative:page;mso-position-vertical-relative:page;z-index:-25326694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264896"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52.449188pt;margin-top:34.734875pt;width:115.5pt;height:21.95pt;mso-position-horizontal-relative:page;mso-position-vertical-relative:page;z-index:-253285376"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83328"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80256"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78208"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74112"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72064"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68992"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52.449188pt;margin-top:34.734875pt;width:115.5pt;height:21.95pt;mso-position-horizontal-relative:page;mso-position-vertical-relative:page;z-index:-253265920" type="#_x0000_t202" filled="false" stroked="false">
          <v:textbox inset="0,0,0,0">
            <w:txbxContent>
              <w:p>
                <w:pPr>
                  <w:spacing w:before="4"/>
                  <w:ind w:left="20" w:right="0" w:firstLine="0"/>
                  <w:jc w:val="left"/>
                  <w:rPr>
                    <w:b/>
                    <w:sz w:val="36"/>
                  </w:rPr>
                </w:pPr>
                <w:r>
                  <w:rPr>
                    <w:b/>
                    <w:sz w:val="36"/>
                  </w:rPr>
                  <w:t>February 2020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429" w:hanging="220"/>
      </w:pPr>
      <w:rPr>
        <w:rFonts w:hint="default" w:ascii="Meiryo UI" w:hAnsi="Meiryo UI" w:eastAsia="Meiryo UI" w:cs="Meiryo UI"/>
        <w:w w:val="76"/>
        <w:sz w:val="20"/>
        <w:szCs w:val="20"/>
      </w:rPr>
    </w:lvl>
    <w:lvl w:ilvl="1">
      <w:start w:val="0"/>
      <w:numFmt w:val="bullet"/>
      <w:lvlText w:val="•"/>
      <w:lvlJc w:val="left"/>
      <w:pPr>
        <w:ind w:left="899" w:hanging="220"/>
      </w:pPr>
      <w:rPr>
        <w:rFonts w:hint="default"/>
      </w:rPr>
    </w:lvl>
    <w:lvl w:ilvl="2">
      <w:start w:val="0"/>
      <w:numFmt w:val="bullet"/>
      <w:lvlText w:val="•"/>
      <w:lvlJc w:val="left"/>
      <w:pPr>
        <w:ind w:left="1379" w:hanging="220"/>
      </w:pPr>
      <w:rPr>
        <w:rFonts w:hint="default"/>
      </w:rPr>
    </w:lvl>
    <w:lvl w:ilvl="3">
      <w:start w:val="0"/>
      <w:numFmt w:val="bullet"/>
      <w:lvlText w:val="•"/>
      <w:lvlJc w:val="left"/>
      <w:pPr>
        <w:ind w:left="1859" w:hanging="220"/>
      </w:pPr>
      <w:rPr>
        <w:rFonts w:hint="default"/>
      </w:rPr>
    </w:lvl>
    <w:lvl w:ilvl="4">
      <w:start w:val="0"/>
      <w:numFmt w:val="bullet"/>
      <w:lvlText w:val="•"/>
      <w:lvlJc w:val="left"/>
      <w:pPr>
        <w:ind w:left="2339" w:hanging="220"/>
      </w:pPr>
      <w:rPr>
        <w:rFonts w:hint="default"/>
      </w:rPr>
    </w:lvl>
    <w:lvl w:ilvl="5">
      <w:start w:val="0"/>
      <w:numFmt w:val="bullet"/>
      <w:lvlText w:val="•"/>
      <w:lvlJc w:val="left"/>
      <w:pPr>
        <w:ind w:left="2819" w:hanging="220"/>
      </w:pPr>
      <w:rPr>
        <w:rFonts w:hint="default"/>
      </w:rPr>
    </w:lvl>
    <w:lvl w:ilvl="6">
      <w:start w:val="0"/>
      <w:numFmt w:val="bullet"/>
      <w:lvlText w:val="•"/>
      <w:lvlJc w:val="left"/>
      <w:pPr>
        <w:ind w:left="3298" w:hanging="220"/>
      </w:pPr>
      <w:rPr>
        <w:rFonts w:hint="default"/>
      </w:rPr>
    </w:lvl>
    <w:lvl w:ilvl="7">
      <w:start w:val="0"/>
      <w:numFmt w:val="bullet"/>
      <w:lvlText w:val="•"/>
      <w:lvlJc w:val="left"/>
      <w:pPr>
        <w:ind w:left="3778" w:hanging="220"/>
      </w:pPr>
      <w:rPr>
        <w:rFonts w:hint="default"/>
      </w:rPr>
    </w:lvl>
    <w:lvl w:ilvl="8">
      <w:start w:val="0"/>
      <w:numFmt w:val="bullet"/>
      <w:lvlText w:val="•"/>
      <w:lvlJc w:val="left"/>
      <w:pPr>
        <w:ind w:left="4258" w:hanging="220"/>
      </w:pPr>
      <w:rPr>
        <w:rFonts w:hint="default"/>
      </w:rPr>
    </w:lvl>
  </w:abstractNum>
  <w:abstractNum w:abstractNumId="8">
    <w:multiLevelType w:val="hybridMultilevel"/>
    <w:lvl w:ilvl="0">
      <w:start w:val="0"/>
      <w:numFmt w:val="bullet"/>
      <w:lvlText w:val="✓"/>
      <w:lvlJc w:val="left"/>
      <w:pPr>
        <w:ind w:left="420" w:hanging="240"/>
      </w:pPr>
      <w:rPr>
        <w:rFonts w:hint="default" w:ascii="Meiryo UI" w:hAnsi="Meiryo UI" w:eastAsia="Meiryo UI" w:cs="Meiryo UI"/>
        <w:w w:val="76"/>
        <w:position w:val="-1"/>
        <w:sz w:val="24"/>
        <w:szCs w:val="24"/>
      </w:rPr>
    </w:lvl>
    <w:lvl w:ilvl="1">
      <w:start w:val="0"/>
      <w:numFmt w:val="bullet"/>
      <w:lvlText w:val="•"/>
      <w:lvlJc w:val="left"/>
      <w:pPr>
        <w:ind w:left="918" w:hanging="240"/>
      </w:pPr>
      <w:rPr>
        <w:rFonts w:hint="default"/>
      </w:rPr>
    </w:lvl>
    <w:lvl w:ilvl="2">
      <w:start w:val="0"/>
      <w:numFmt w:val="bullet"/>
      <w:lvlText w:val="•"/>
      <w:lvlJc w:val="left"/>
      <w:pPr>
        <w:ind w:left="1417" w:hanging="240"/>
      </w:pPr>
      <w:rPr>
        <w:rFonts w:hint="default"/>
      </w:rPr>
    </w:lvl>
    <w:lvl w:ilvl="3">
      <w:start w:val="0"/>
      <w:numFmt w:val="bullet"/>
      <w:lvlText w:val="•"/>
      <w:lvlJc w:val="left"/>
      <w:pPr>
        <w:ind w:left="1916" w:hanging="240"/>
      </w:pPr>
      <w:rPr>
        <w:rFonts w:hint="default"/>
      </w:rPr>
    </w:lvl>
    <w:lvl w:ilvl="4">
      <w:start w:val="0"/>
      <w:numFmt w:val="bullet"/>
      <w:lvlText w:val="•"/>
      <w:lvlJc w:val="left"/>
      <w:pPr>
        <w:ind w:left="2415" w:hanging="240"/>
      </w:pPr>
      <w:rPr>
        <w:rFonts w:hint="default"/>
      </w:rPr>
    </w:lvl>
    <w:lvl w:ilvl="5">
      <w:start w:val="0"/>
      <w:numFmt w:val="bullet"/>
      <w:lvlText w:val="•"/>
      <w:lvlJc w:val="left"/>
      <w:pPr>
        <w:ind w:left="2914" w:hanging="240"/>
      </w:pPr>
      <w:rPr>
        <w:rFonts w:hint="default"/>
      </w:rPr>
    </w:lvl>
    <w:lvl w:ilvl="6">
      <w:start w:val="0"/>
      <w:numFmt w:val="bullet"/>
      <w:lvlText w:val="•"/>
      <w:lvlJc w:val="left"/>
      <w:pPr>
        <w:ind w:left="3412" w:hanging="240"/>
      </w:pPr>
      <w:rPr>
        <w:rFonts w:hint="default"/>
      </w:rPr>
    </w:lvl>
    <w:lvl w:ilvl="7">
      <w:start w:val="0"/>
      <w:numFmt w:val="bullet"/>
      <w:lvlText w:val="•"/>
      <w:lvlJc w:val="left"/>
      <w:pPr>
        <w:ind w:left="3911" w:hanging="240"/>
      </w:pPr>
      <w:rPr>
        <w:rFonts w:hint="default"/>
      </w:rPr>
    </w:lvl>
    <w:lvl w:ilvl="8">
      <w:start w:val="0"/>
      <w:numFmt w:val="bullet"/>
      <w:lvlText w:val="•"/>
      <w:lvlJc w:val="left"/>
      <w:pPr>
        <w:ind w:left="4410" w:hanging="240"/>
      </w:pPr>
      <w:rPr>
        <w:rFonts w:hint="default"/>
      </w:rPr>
    </w:lvl>
  </w:abstractNum>
  <w:abstractNum w:abstractNumId="7">
    <w:multiLevelType w:val="hybridMultilevel"/>
    <w:lvl w:ilvl="0">
      <w:start w:val="1"/>
      <w:numFmt w:val="lowerLetter"/>
      <w:lvlText w:val="%1)"/>
      <w:lvlJc w:val="left"/>
      <w:pPr>
        <w:ind w:left="120" w:hanging="307"/>
        <w:jc w:val="left"/>
      </w:pPr>
      <w:rPr>
        <w:rFonts w:hint="default" w:ascii="Times New Roman" w:hAnsi="Times New Roman" w:eastAsia="Times New Roman" w:cs="Times New Roman"/>
        <w:spacing w:val="-6"/>
        <w:w w:val="100"/>
        <w:sz w:val="24"/>
        <w:szCs w:val="24"/>
      </w:rPr>
    </w:lvl>
    <w:lvl w:ilvl="1">
      <w:start w:val="0"/>
      <w:numFmt w:val="bullet"/>
      <w:lvlText w:val="•"/>
      <w:lvlJc w:val="left"/>
      <w:pPr>
        <w:ind w:left="645" w:hanging="307"/>
      </w:pPr>
      <w:rPr>
        <w:rFonts w:hint="default"/>
      </w:rPr>
    </w:lvl>
    <w:lvl w:ilvl="2">
      <w:start w:val="0"/>
      <w:numFmt w:val="bullet"/>
      <w:lvlText w:val="•"/>
      <w:lvlJc w:val="left"/>
      <w:pPr>
        <w:ind w:left="1170" w:hanging="307"/>
      </w:pPr>
      <w:rPr>
        <w:rFonts w:hint="default"/>
      </w:rPr>
    </w:lvl>
    <w:lvl w:ilvl="3">
      <w:start w:val="0"/>
      <w:numFmt w:val="bullet"/>
      <w:lvlText w:val="•"/>
      <w:lvlJc w:val="left"/>
      <w:pPr>
        <w:ind w:left="1695" w:hanging="307"/>
      </w:pPr>
      <w:rPr>
        <w:rFonts w:hint="default"/>
      </w:rPr>
    </w:lvl>
    <w:lvl w:ilvl="4">
      <w:start w:val="0"/>
      <w:numFmt w:val="bullet"/>
      <w:lvlText w:val="•"/>
      <w:lvlJc w:val="left"/>
      <w:pPr>
        <w:ind w:left="2220" w:hanging="307"/>
      </w:pPr>
      <w:rPr>
        <w:rFonts w:hint="default"/>
      </w:rPr>
    </w:lvl>
    <w:lvl w:ilvl="5">
      <w:start w:val="0"/>
      <w:numFmt w:val="bullet"/>
      <w:lvlText w:val="•"/>
      <w:lvlJc w:val="left"/>
      <w:pPr>
        <w:ind w:left="2746" w:hanging="307"/>
      </w:pPr>
      <w:rPr>
        <w:rFonts w:hint="default"/>
      </w:rPr>
    </w:lvl>
    <w:lvl w:ilvl="6">
      <w:start w:val="0"/>
      <w:numFmt w:val="bullet"/>
      <w:lvlText w:val="•"/>
      <w:lvlJc w:val="left"/>
      <w:pPr>
        <w:ind w:left="3271" w:hanging="307"/>
      </w:pPr>
      <w:rPr>
        <w:rFonts w:hint="default"/>
      </w:rPr>
    </w:lvl>
    <w:lvl w:ilvl="7">
      <w:start w:val="0"/>
      <w:numFmt w:val="bullet"/>
      <w:lvlText w:val="•"/>
      <w:lvlJc w:val="left"/>
      <w:pPr>
        <w:ind w:left="3796" w:hanging="307"/>
      </w:pPr>
      <w:rPr>
        <w:rFonts w:hint="default"/>
      </w:rPr>
    </w:lvl>
    <w:lvl w:ilvl="8">
      <w:start w:val="0"/>
      <w:numFmt w:val="bullet"/>
      <w:lvlText w:val="•"/>
      <w:lvlJc w:val="left"/>
      <w:pPr>
        <w:ind w:left="4321" w:hanging="307"/>
      </w:pPr>
      <w:rPr>
        <w:rFonts w:hint="default"/>
      </w:rPr>
    </w:lvl>
  </w:abstractNum>
  <w:abstractNum w:abstractNumId="6">
    <w:multiLevelType w:val="hybridMultilevel"/>
    <w:lvl w:ilvl="0">
      <w:start w:val="0"/>
      <w:numFmt w:val="bullet"/>
      <w:lvlText w:val="•"/>
      <w:lvlJc w:val="left"/>
      <w:pPr>
        <w:ind w:left="879" w:hanging="300"/>
      </w:pPr>
      <w:rPr>
        <w:rFonts w:hint="default" w:ascii="Arial" w:hAnsi="Arial" w:eastAsia="Arial" w:cs="Arial"/>
        <w:w w:val="100"/>
        <w:position w:val="-7"/>
        <w:sz w:val="40"/>
        <w:szCs w:val="40"/>
      </w:rPr>
    </w:lvl>
    <w:lvl w:ilvl="1">
      <w:start w:val="0"/>
      <w:numFmt w:val="bullet"/>
      <w:lvlText w:val="•"/>
      <w:lvlJc w:val="left"/>
      <w:pPr>
        <w:ind w:left="1313" w:hanging="300"/>
      </w:pPr>
      <w:rPr>
        <w:rFonts w:hint="default"/>
      </w:rPr>
    </w:lvl>
    <w:lvl w:ilvl="2">
      <w:start w:val="0"/>
      <w:numFmt w:val="bullet"/>
      <w:lvlText w:val="•"/>
      <w:lvlJc w:val="left"/>
      <w:pPr>
        <w:ind w:left="1747" w:hanging="300"/>
      </w:pPr>
      <w:rPr>
        <w:rFonts w:hint="default"/>
      </w:rPr>
    </w:lvl>
    <w:lvl w:ilvl="3">
      <w:start w:val="0"/>
      <w:numFmt w:val="bullet"/>
      <w:lvlText w:val="•"/>
      <w:lvlJc w:val="left"/>
      <w:pPr>
        <w:ind w:left="2181" w:hanging="300"/>
      </w:pPr>
      <w:rPr>
        <w:rFonts w:hint="default"/>
      </w:rPr>
    </w:lvl>
    <w:lvl w:ilvl="4">
      <w:start w:val="0"/>
      <w:numFmt w:val="bullet"/>
      <w:lvlText w:val="•"/>
      <w:lvlJc w:val="left"/>
      <w:pPr>
        <w:ind w:left="2615" w:hanging="300"/>
      </w:pPr>
      <w:rPr>
        <w:rFonts w:hint="default"/>
      </w:rPr>
    </w:lvl>
    <w:lvl w:ilvl="5">
      <w:start w:val="0"/>
      <w:numFmt w:val="bullet"/>
      <w:lvlText w:val="•"/>
      <w:lvlJc w:val="left"/>
      <w:pPr>
        <w:ind w:left="3049" w:hanging="300"/>
      </w:pPr>
      <w:rPr>
        <w:rFonts w:hint="default"/>
      </w:rPr>
    </w:lvl>
    <w:lvl w:ilvl="6">
      <w:start w:val="0"/>
      <w:numFmt w:val="bullet"/>
      <w:lvlText w:val="•"/>
      <w:lvlJc w:val="left"/>
      <w:pPr>
        <w:ind w:left="3482" w:hanging="300"/>
      </w:pPr>
      <w:rPr>
        <w:rFonts w:hint="default"/>
      </w:rPr>
    </w:lvl>
    <w:lvl w:ilvl="7">
      <w:start w:val="0"/>
      <w:numFmt w:val="bullet"/>
      <w:lvlText w:val="•"/>
      <w:lvlJc w:val="left"/>
      <w:pPr>
        <w:ind w:left="3916" w:hanging="300"/>
      </w:pPr>
      <w:rPr>
        <w:rFonts w:hint="default"/>
      </w:rPr>
    </w:lvl>
    <w:lvl w:ilvl="8">
      <w:start w:val="0"/>
      <w:numFmt w:val="bullet"/>
      <w:lvlText w:val="•"/>
      <w:lvlJc w:val="left"/>
      <w:pPr>
        <w:ind w:left="4350" w:hanging="300"/>
      </w:pPr>
      <w:rPr>
        <w:rFonts w:hint="default"/>
      </w:rPr>
    </w:lvl>
  </w:abstractNum>
  <w:abstractNum w:abstractNumId="5">
    <w:multiLevelType w:val="hybridMultilevel"/>
    <w:lvl w:ilvl="0">
      <w:start w:val="1"/>
      <w:numFmt w:val="lowerLetter"/>
      <w:lvlText w:val="%1)"/>
      <w:lvlJc w:val="left"/>
      <w:pPr>
        <w:ind w:left="120" w:hanging="303"/>
        <w:jc w:val="left"/>
      </w:pPr>
      <w:rPr>
        <w:rFonts w:hint="default" w:ascii="Times New Roman" w:hAnsi="Times New Roman" w:eastAsia="Times New Roman" w:cs="Times New Roman"/>
        <w:spacing w:val="-14"/>
        <w:w w:val="100"/>
        <w:sz w:val="24"/>
        <w:szCs w:val="24"/>
      </w:rPr>
    </w:lvl>
    <w:lvl w:ilvl="1">
      <w:start w:val="0"/>
      <w:numFmt w:val="bullet"/>
      <w:lvlText w:val="•"/>
      <w:lvlJc w:val="left"/>
      <w:pPr>
        <w:ind w:left="700" w:hanging="303"/>
      </w:pPr>
      <w:rPr>
        <w:rFonts w:hint="default"/>
      </w:rPr>
    </w:lvl>
    <w:lvl w:ilvl="2">
      <w:start w:val="0"/>
      <w:numFmt w:val="bullet"/>
      <w:lvlText w:val="•"/>
      <w:lvlJc w:val="left"/>
      <w:pPr>
        <w:ind w:left="1281" w:hanging="303"/>
      </w:pPr>
      <w:rPr>
        <w:rFonts w:hint="default"/>
      </w:rPr>
    </w:lvl>
    <w:lvl w:ilvl="3">
      <w:start w:val="0"/>
      <w:numFmt w:val="bullet"/>
      <w:lvlText w:val="•"/>
      <w:lvlJc w:val="left"/>
      <w:pPr>
        <w:ind w:left="1861" w:hanging="303"/>
      </w:pPr>
      <w:rPr>
        <w:rFonts w:hint="default"/>
      </w:rPr>
    </w:lvl>
    <w:lvl w:ilvl="4">
      <w:start w:val="0"/>
      <w:numFmt w:val="bullet"/>
      <w:lvlText w:val="•"/>
      <w:lvlJc w:val="left"/>
      <w:pPr>
        <w:ind w:left="2442" w:hanging="303"/>
      </w:pPr>
      <w:rPr>
        <w:rFonts w:hint="default"/>
      </w:rPr>
    </w:lvl>
    <w:lvl w:ilvl="5">
      <w:start w:val="0"/>
      <w:numFmt w:val="bullet"/>
      <w:lvlText w:val="•"/>
      <w:lvlJc w:val="left"/>
      <w:pPr>
        <w:ind w:left="3022" w:hanging="303"/>
      </w:pPr>
      <w:rPr>
        <w:rFonts w:hint="default"/>
      </w:rPr>
    </w:lvl>
    <w:lvl w:ilvl="6">
      <w:start w:val="0"/>
      <w:numFmt w:val="bullet"/>
      <w:lvlText w:val="•"/>
      <w:lvlJc w:val="left"/>
      <w:pPr>
        <w:ind w:left="3603" w:hanging="303"/>
      </w:pPr>
      <w:rPr>
        <w:rFonts w:hint="default"/>
      </w:rPr>
    </w:lvl>
    <w:lvl w:ilvl="7">
      <w:start w:val="0"/>
      <w:numFmt w:val="bullet"/>
      <w:lvlText w:val="•"/>
      <w:lvlJc w:val="left"/>
      <w:pPr>
        <w:ind w:left="4183" w:hanging="303"/>
      </w:pPr>
      <w:rPr>
        <w:rFonts w:hint="default"/>
      </w:rPr>
    </w:lvl>
    <w:lvl w:ilvl="8">
      <w:start w:val="0"/>
      <w:numFmt w:val="bullet"/>
      <w:lvlText w:val="•"/>
      <w:lvlJc w:val="left"/>
      <w:pPr>
        <w:ind w:left="4764" w:hanging="303"/>
      </w:pPr>
      <w:rPr>
        <w:rFonts w:hint="default"/>
      </w:rPr>
    </w:lvl>
  </w:abstractNum>
  <w:abstractNum w:abstractNumId="4">
    <w:multiLevelType w:val="hybridMultilevel"/>
    <w:lvl w:ilvl="0">
      <w:start w:val="1"/>
      <w:numFmt w:val="lowerLetter"/>
      <w:lvlText w:val="%1)"/>
      <w:lvlJc w:val="left"/>
      <w:pPr>
        <w:ind w:left="120" w:hanging="294"/>
        <w:jc w:val="left"/>
      </w:pPr>
      <w:rPr>
        <w:rFonts w:hint="default" w:ascii="Times New Roman" w:hAnsi="Times New Roman" w:eastAsia="Times New Roman" w:cs="Times New Roman"/>
        <w:spacing w:val="-16"/>
        <w:w w:val="100"/>
        <w:sz w:val="24"/>
        <w:szCs w:val="24"/>
      </w:rPr>
    </w:lvl>
    <w:lvl w:ilvl="1">
      <w:start w:val="0"/>
      <w:numFmt w:val="bullet"/>
      <w:lvlText w:val="•"/>
      <w:lvlJc w:val="left"/>
      <w:pPr>
        <w:ind w:left="700" w:hanging="294"/>
      </w:pPr>
      <w:rPr>
        <w:rFonts w:hint="default"/>
      </w:rPr>
    </w:lvl>
    <w:lvl w:ilvl="2">
      <w:start w:val="0"/>
      <w:numFmt w:val="bullet"/>
      <w:lvlText w:val="•"/>
      <w:lvlJc w:val="left"/>
      <w:pPr>
        <w:ind w:left="1281" w:hanging="294"/>
      </w:pPr>
      <w:rPr>
        <w:rFonts w:hint="default"/>
      </w:rPr>
    </w:lvl>
    <w:lvl w:ilvl="3">
      <w:start w:val="0"/>
      <w:numFmt w:val="bullet"/>
      <w:lvlText w:val="•"/>
      <w:lvlJc w:val="left"/>
      <w:pPr>
        <w:ind w:left="1861" w:hanging="294"/>
      </w:pPr>
      <w:rPr>
        <w:rFonts w:hint="default"/>
      </w:rPr>
    </w:lvl>
    <w:lvl w:ilvl="4">
      <w:start w:val="0"/>
      <w:numFmt w:val="bullet"/>
      <w:lvlText w:val="•"/>
      <w:lvlJc w:val="left"/>
      <w:pPr>
        <w:ind w:left="2442" w:hanging="294"/>
      </w:pPr>
      <w:rPr>
        <w:rFonts w:hint="default"/>
      </w:rPr>
    </w:lvl>
    <w:lvl w:ilvl="5">
      <w:start w:val="0"/>
      <w:numFmt w:val="bullet"/>
      <w:lvlText w:val="•"/>
      <w:lvlJc w:val="left"/>
      <w:pPr>
        <w:ind w:left="3022" w:hanging="294"/>
      </w:pPr>
      <w:rPr>
        <w:rFonts w:hint="default"/>
      </w:rPr>
    </w:lvl>
    <w:lvl w:ilvl="6">
      <w:start w:val="0"/>
      <w:numFmt w:val="bullet"/>
      <w:lvlText w:val="•"/>
      <w:lvlJc w:val="left"/>
      <w:pPr>
        <w:ind w:left="3603" w:hanging="294"/>
      </w:pPr>
      <w:rPr>
        <w:rFonts w:hint="default"/>
      </w:rPr>
    </w:lvl>
    <w:lvl w:ilvl="7">
      <w:start w:val="0"/>
      <w:numFmt w:val="bullet"/>
      <w:lvlText w:val="•"/>
      <w:lvlJc w:val="left"/>
      <w:pPr>
        <w:ind w:left="4183" w:hanging="294"/>
      </w:pPr>
      <w:rPr>
        <w:rFonts w:hint="default"/>
      </w:rPr>
    </w:lvl>
    <w:lvl w:ilvl="8">
      <w:start w:val="0"/>
      <w:numFmt w:val="bullet"/>
      <w:lvlText w:val="•"/>
      <w:lvlJc w:val="left"/>
      <w:pPr>
        <w:ind w:left="4764" w:hanging="294"/>
      </w:pPr>
      <w:rPr>
        <w:rFonts w:hint="default"/>
      </w:rPr>
    </w:lvl>
  </w:abstractNum>
  <w:abstractNum w:abstractNumId="3">
    <w:multiLevelType w:val="hybridMultilevel"/>
    <w:lvl w:ilvl="0">
      <w:start w:val="0"/>
      <w:numFmt w:val="bullet"/>
      <w:lvlText w:val="●"/>
      <w:lvlJc w:val="left"/>
      <w:pPr>
        <w:ind w:left="1075" w:hanging="230"/>
      </w:pPr>
      <w:rPr>
        <w:rFonts w:hint="default" w:ascii="Arial" w:hAnsi="Arial" w:eastAsia="Arial" w:cs="Arial"/>
        <w:spacing w:val="-4"/>
        <w:w w:val="100"/>
        <w:sz w:val="16"/>
        <w:szCs w:val="16"/>
      </w:rPr>
    </w:lvl>
    <w:lvl w:ilvl="1">
      <w:start w:val="0"/>
      <w:numFmt w:val="bullet"/>
      <w:lvlText w:val="●"/>
      <w:lvlJc w:val="left"/>
      <w:pPr>
        <w:ind w:left="425" w:hanging="230"/>
      </w:pPr>
      <w:rPr>
        <w:rFonts w:hint="default" w:ascii="Arial" w:hAnsi="Arial" w:eastAsia="Arial" w:cs="Arial"/>
        <w:spacing w:val="-1"/>
        <w:w w:val="100"/>
        <w:sz w:val="16"/>
        <w:szCs w:val="16"/>
      </w:rPr>
    </w:lvl>
    <w:lvl w:ilvl="2">
      <w:start w:val="0"/>
      <w:numFmt w:val="bullet"/>
      <w:lvlText w:val="•"/>
      <w:lvlJc w:val="left"/>
      <w:pPr>
        <w:ind w:left="1080" w:hanging="230"/>
      </w:pPr>
      <w:rPr>
        <w:rFonts w:hint="default"/>
      </w:rPr>
    </w:lvl>
    <w:lvl w:ilvl="3">
      <w:start w:val="0"/>
      <w:numFmt w:val="bullet"/>
      <w:lvlText w:val="•"/>
      <w:lvlJc w:val="left"/>
      <w:pPr>
        <w:ind w:left="1597" w:hanging="230"/>
      </w:pPr>
      <w:rPr>
        <w:rFonts w:hint="default"/>
      </w:rPr>
    </w:lvl>
    <w:lvl w:ilvl="4">
      <w:start w:val="0"/>
      <w:numFmt w:val="bullet"/>
      <w:lvlText w:val="•"/>
      <w:lvlJc w:val="left"/>
      <w:pPr>
        <w:ind w:left="2115" w:hanging="230"/>
      </w:pPr>
      <w:rPr>
        <w:rFonts w:hint="default"/>
      </w:rPr>
    </w:lvl>
    <w:lvl w:ilvl="5">
      <w:start w:val="0"/>
      <w:numFmt w:val="bullet"/>
      <w:lvlText w:val="•"/>
      <w:lvlJc w:val="left"/>
      <w:pPr>
        <w:ind w:left="2632" w:hanging="230"/>
      </w:pPr>
      <w:rPr>
        <w:rFonts w:hint="default"/>
      </w:rPr>
    </w:lvl>
    <w:lvl w:ilvl="6">
      <w:start w:val="0"/>
      <w:numFmt w:val="bullet"/>
      <w:lvlText w:val="•"/>
      <w:lvlJc w:val="left"/>
      <w:pPr>
        <w:ind w:left="3150" w:hanging="230"/>
      </w:pPr>
      <w:rPr>
        <w:rFonts w:hint="default"/>
      </w:rPr>
    </w:lvl>
    <w:lvl w:ilvl="7">
      <w:start w:val="0"/>
      <w:numFmt w:val="bullet"/>
      <w:lvlText w:val="•"/>
      <w:lvlJc w:val="left"/>
      <w:pPr>
        <w:ind w:left="3667" w:hanging="230"/>
      </w:pPr>
      <w:rPr>
        <w:rFonts w:hint="default"/>
      </w:rPr>
    </w:lvl>
    <w:lvl w:ilvl="8">
      <w:start w:val="0"/>
      <w:numFmt w:val="bullet"/>
      <w:lvlText w:val="•"/>
      <w:lvlJc w:val="left"/>
      <w:pPr>
        <w:ind w:left="4185" w:hanging="230"/>
      </w:pPr>
      <w:rPr>
        <w:rFonts w:hint="default"/>
      </w:rPr>
    </w:lvl>
  </w:abstractNum>
  <w:abstractNum w:abstractNumId="2">
    <w:multiLevelType w:val="hybridMultilevel"/>
    <w:lvl w:ilvl="0">
      <w:start w:val="0"/>
      <w:numFmt w:val="bullet"/>
      <w:lvlText w:val="•"/>
      <w:lvlJc w:val="left"/>
      <w:pPr>
        <w:ind w:left="869" w:hanging="280"/>
      </w:pPr>
      <w:rPr>
        <w:rFonts w:hint="default" w:ascii="Arial" w:hAnsi="Arial" w:eastAsia="Arial" w:cs="Arial"/>
        <w:w w:val="100"/>
        <w:position w:val="-7"/>
        <w:sz w:val="40"/>
        <w:szCs w:val="40"/>
      </w:rPr>
    </w:lvl>
    <w:lvl w:ilvl="1">
      <w:start w:val="0"/>
      <w:numFmt w:val="bullet"/>
      <w:lvlText w:val="•"/>
      <w:lvlJc w:val="left"/>
      <w:pPr>
        <w:ind w:left="1296" w:hanging="280"/>
      </w:pPr>
      <w:rPr>
        <w:rFonts w:hint="default"/>
      </w:rPr>
    </w:lvl>
    <w:lvl w:ilvl="2">
      <w:start w:val="0"/>
      <w:numFmt w:val="bullet"/>
      <w:lvlText w:val="•"/>
      <w:lvlJc w:val="left"/>
      <w:pPr>
        <w:ind w:left="1732" w:hanging="280"/>
      </w:pPr>
      <w:rPr>
        <w:rFonts w:hint="default"/>
      </w:rPr>
    </w:lvl>
    <w:lvl w:ilvl="3">
      <w:start w:val="0"/>
      <w:numFmt w:val="bullet"/>
      <w:lvlText w:val="•"/>
      <w:lvlJc w:val="left"/>
      <w:pPr>
        <w:ind w:left="2168" w:hanging="280"/>
      </w:pPr>
      <w:rPr>
        <w:rFonts w:hint="default"/>
      </w:rPr>
    </w:lvl>
    <w:lvl w:ilvl="4">
      <w:start w:val="0"/>
      <w:numFmt w:val="bullet"/>
      <w:lvlText w:val="•"/>
      <w:lvlJc w:val="left"/>
      <w:pPr>
        <w:ind w:left="2605" w:hanging="280"/>
      </w:pPr>
      <w:rPr>
        <w:rFonts w:hint="default"/>
      </w:rPr>
    </w:lvl>
    <w:lvl w:ilvl="5">
      <w:start w:val="0"/>
      <w:numFmt w:val="bullet"/>
      <w:lvlText w:val="•"/>
      <w:lvlJc w:val="left"/>
      <w:pPr>
        <w:ind w:left="3041" w:hanging="280"/>
      </w:pPr>
      <w:rPr>
        <w:rFonts w:hint="default"/>
      </w:rPr>
    </w:lvl>
    <w:lvl w:ilvl="6">
      <w:start w:val="0"/>
      <w:numFmt w:val="bullet"/>
      <w:lvlText w:val="•"/>
      <w:lvlJc w:val="left"/>
      <w:pPr>
        <w:ind w:left="3477" w:hanging="280"/>
      </w:pPr>
      <w:rPr>
        <w:rFonts w:hint="default"/>
      </w:rPr>
    </w:lvl>
    <w:lvl w:ilvl="7">
      <w:start w:val="0"/>
      <w:numFmt w:val="bullet"/>
      <w:lvlText w:val="•"/>
      <w:lvlJc w:val="left"/>
      <w:pPr>
        <w:ind w:left="3914" w:hanging="280"/>
      </w:pPr>
      <w:rPr>
        <w:rFonts w:hint="default"/>
      </w:rPr>
    </w:lvl>
    <w:lvl w:ilvl="8">
      <w:start w:val="0"/>
      <w:numFmt w:val="bullet"/>
      <w:lvlText w:val="•"/>
      <w:lvlJc w:val="left"/>
      <w:pPr>
        <w:ind w:left="4350" w:hanging="280"/>
      </w:pPr>
      <w:rPr>
        <w:rFonts w:hint="default"/>
      </w:rPr>
    </w:lvl>
  </w:abstractNum>
  <w:abstractNum w:abstractNumId="1">
    <w:multiLevelType w:val="hybridMultilevel"/>
    <w:lvl w:ilvl="0">
      <w:start w:val="0"/>
      <w:numFmt w:val="bullet"/>
      <w:lvlText w:val="■"/>
      <w:lvlJc w:val="left"/>
      <w:pPr>
        <w:ind w:left="2093" w:hanging="240"/>
      </w:pPr>
      <w:rPr>
        <w:rFonts w:hint="default" w:ascii="Gulim" w:hAnsi="Gulim" w:eastAsia="Gulim" w:cs="Gulim"/>
        <w:color w:val="DF6C31"/>
        <w:w w:val="113"/>
        <w:position w:val="2"/>
        <w:sz w:val="16"/>
        <w:szCs w:val="16"/>
      </w:rPr>
    </w:lvl>
    <w:lvl w:ilvl="1">
      <w:start w:val="0"/>
      <w:numFmt w:val="bullet"/>
      <w:lvlText w:val="•"/>
      <w:lvlJc w:val="left"/>
      <w:pPr>
        <w:ind w:left="2412" w:hanging="240"/>
      </w:pPr>
      <w:rPr>
        <w:rFonts w:hint="default"/>
      </w:rPr>
    </w:lvl>
    <w:lvl w:ilvl="2">
      <w:start w:val="0"/>
      <w:numFmt w:val="bullet"/>
      <w:lvlText w:val="•"/>
      <w:lvlJc w:val="left"/>
      <w:pPr>
        <w:ind w:left="2724" w:hanging="240"/>
      </w:pPr>
      <w:rPr>
        <w:rFonts w:hint="default"/>
      </w:rPr>
    </w:lvl>
    <w:lvl w:ilvl="3">
      <w:start w:val="0"/>
      <w:numFmt w:val="bullet"/>
      <w:lvlText w:val="•"/>
      <w:lvlJc w:val="left"/>
      <w:pPr>
        <w:ind w:left="3037" w:hanging="240"/>
      </w:pPr>
      <w:rPr>
        <w:rFonts w:hint="default"/>
      </w:rPr>
    </w:lvl>
    <w:lvl w:ilvl="4">
      <w:start w:val="0"/>
      <w:numFmt w:val="bullet"/>
      <w:lvlText w:val="•"/>
      <w:lvlJc w:val="left"/>
      <w:pPr>
        <w:ind w:left="3349" w:hanging="240"/>
      </w:pPr>
      <w:rPr>
        <w:rFonts w:hint="default"/>
      </w:rPr>
    </w:lvl>
    <w:lvl w:ilvl="5">
      <w:start w:val="0"/>
      <w:numFmt w:val="bullet"/>
      <w:lvlText w:val="•"/>
      <w:lvlJc w:val="left"/>
      <w:pPr>
        <w:ind w:left="3662" w:hanging="240"/>
      </w:pPr>
      <w:rPr>
        <w:rFonts w:hint="default"/>
      </w:rPr>
    </w:lvl>
    <w:lvl w:ilvl="6">
      <w:start w:val="0"/>
      <w:numFmt w:val="bullet"/>
      <w:lvlText w:val="•"/>
      <w:lvlJc w:val="left"/>
      <w:pPr>
        <w:ind w:left="3974" w:hanging="240"/>
      </w:pPr>
      <w:rPr>
        <w:rFonts w:hint="default"/>
      </w:rPr>
    </w:lvl>
    <w:lvl w:ilvl="7">
      <w:start w:val="0"/>
      <w:numFmt w:val="bullet"/>
      <w:lvlText w:val="•"/>
      <w:lvlJc w:val="left"/>
      <w:pPr>
        <w:ind w:left="4286" w:hanging="240"/>
      </w:pPr>
      <w:rPr>
        <w:rFonts w:hint="default"/>
      </w:rPr>
    </w:lvl>
    <w:lvl w:ilvl="8">
      <w:start w:val="0"/>
      <w:numFmt w:val="bullet"/>
      <w:lvlText w:val="•"/>
      <w:lvlJc w:val="left"/>
      <w:pPr>
        <w:ind w:left="4599" w:hanging="240"/>
      </w:pPr>
      <w:rPr>
        <w:rFonts w:hint="default"/>
      </w:rPr>
    </w:lvl>
  </w:abstractNum>
  <w:abstractNum w:abstractNumId="0">
    <w:multiLevelType w:val="hybridMultilevel"/>
    <w:lvl w:ilvl="0">
      <w:start w:val="0"/>
      <w:numFmt w:val="bullet"/>
      <w:lvlText w:val="•"/>
      <w:lvlJc w:val="left"/>
      <w:pPr>
        <w:ind w:left="213" w:hanging="100"/>
      </w:pPr>
      <w:rPr>
        <w:rFonts w:hint="default" w:ascii="Times New Roman" w:hAnsi="Times New Roman" w:eastAsia="Times New Roman" w:cs="Times New Roman"/>
        <w:w w:val="100"/>
        <w:sz w:val="18"/>
        <w:szCs w:val="18"/>
      </w:rPr>
    </w:lvl>
    <w:lvl w:ilvl="1">
      <w:start w:val="0"/>
      <w:numFmt w:val="bullet"/>
      <w:lvlText w:val="•"/>
      <w:lvlJc w:val="left"/>
      <w:pPr>
        <w:ind w:left="720" w:hanging="100"/>
      </w:pPr>
      <w:rPr>
        <w:rFonts w:hint="default"/>
      </w:rPr>
    </w:lvl>
    <w:lvl w:ilvl="2">
      <w:start w:val="0"/>
      <w:numFmt w:val="bullet"/>
      <w:lvlText w:val="•"/>
      <w:lvlJc w:val="left"/>
      <w:pPr>
        <w:ind w:left="1220" w:hanging="100"/>
      </w:pPr>
      <w:rPr>
        <w:rFonts w:hint="default"/>
      </w:rPr>
    </w:lvl>
    <w:lvl w:ilvl="3">
      <w:start w:val="0"/>
      <w:numFmt w:val="bullet"/>
      <w:lvlText w:val="•"/>
      <w:lvlJc w:val="left"/>
      <w:pPr>
        <w:ind w:left="1720" w:hanging="100"/>
      </w:pPr>
      <w:rPr>
        <w:rFonts w:hint="default"/>
      </w:rPr>
    </w:lvl>
    <w:lvl w:ilvl="4">
      <w:start w:val="0"/>
      <w:numFmt w:val="bullet"/>
      <w:lvlText w:val="•"/>
      <w:lvlJc w:val="left"/>
      <w:pPr>
        <w:ind w:left="2220" w:hanging="100"/>
      </w:pPr>
      <w:rPr>
        <w:rFonts w:hint="default"/>
      </w:rPr>
    </w:lvl>
    <w:lvl w:ilvl="5">
      <w:start w:val="0"/>
      <w:numFmt w:val="bullet"/>
      <w:lvlText w:val="•"/>
      <w:lvlJc w:val="left"/>
      <w:pPr>
        <w:ind w:left="2720" w:hanging="100"/>
      </w:pPr>
      <w:rPr>
        <w:rFonts w:hint="default"/>
      </w:rPr>
    </w:lvl>
    <w:lvl w:ilvl="6">
      <w:start w:val="0"/>
      <w:numFmt w:val="bullet"/>
      <w:lvlText w:val="•"/>
      <w:lvlJc w:val="left"/>
      <w:pPr>
        <w:ind w:left="3220" w:hanging="100"/>
      </w:pPr>
      <w:rPr>
        <w:rFonts w:hint="default"/>
      </w:rPr>
    </w:lvl>
    <w:lvl w:ilvl="7">
      <w:start w:val="0"/>
      <w:numFmt w:val="bullet"/>
      <w:lvlText w:val="•"/>
      <w:lvlJc w:val="left"/>
      <w:pPr>
        <w:ind w:left="3720" w:hanging="100"/>
      </w:pPr>
      <w:rPr>
        <w:rFonts w:hint="default"/>
      </w:rPr>
    </w:lvl>
    <w:lvl w:ilvl="8">
      <w:start w:val="0"/>
      <w:numFmt w:val="bullet"/>
      <w:lvlText w:val="•"/>
      <w:lvlJc w:val="left"/>
      <w:pPr>
        <w:ind w:left="4220" w:hanging="10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spacing w:before="1"/>
      <w:ind w:left="120"/>
      <w:outlineLvl w:val="1"/>
    </w:pPr>
    <w:rPr>
      <w:rFonts w:ascii="Times New Roman" w:hAnsi="Times New Roman" w:eastAsia="Times New Roman" w:cs="Times New Roman"/>
      <w:b/>
      <w:bCs/>
      <w:i/>
      <w:sz w:val="28"/>
      <w:szCs w:val="28"/>
    </w:rPr>
  </w:style>
  <w:style w:styleId="Heading2" w:type="paragraph">
    <w:name w:val="Heading 2"/>
    <w:basedOn w:val="Normal"/>
    <w:uiPriority w:val="1"/>
    <w:qFormat/>
    <w:pPr>
      <w:spacing w:before="1"/>
      <w:ind w:left="120"/>
      <w:outlineLvl w:val="2"/>
    </w:pPr>
    <w:rPr>
      <w:rFonts w:ascii="Times New Roman" w:hAnsi="Times New Roman" w:eastAsia="Times New Roman" w:cs="Times New Roman"/>
      <w:b/>
      <w:bCs/>
      <w:i/>
      <w:sz w:val="26"/>
      <w:szCs w:val="26"/>
    </w:rPr>
  </w:style>
  <w:style w:styleId="Heading3" w:type="paragraph">
    <w:name w:val="Heading 3"/>
    <w:basedOn w:val="Normal"/>
    <w:uiPriority w:val="1"/>
    <w:qFormat/>
    <w:pPr>
      <w:spacing w:before="35"/>
      <w:ind w:left="120"/>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120"/>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20" w:hanging="24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moathouse@icloud.com" TargetMode="External"/><Relationship Id="rId9" Type="http://schemas.openxmlformats.org/officeDocument/2006/relationships/hyperlink" Target="mailto:jane@janepryor.co.uk"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mailto:joanne10664@gmail.com"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jacquelinetheteacher@hotmail.com" TargetMode="External"/><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yperlink" Target="mailto:napierfz@aol.com"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image" Target="media/image15.jpeg"/><Relationship Id="rId30" Type="http://schemas.openxmlformats.org/officeDocument/2006/relationships/hyperlink" Target="mailto:rdjaggardandson@btinternet.com" TargetMode="External"/><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hyperlink" Target="mailto:7churches@community.gmail.com" TargetMode="External"/><Relationship Id="rId36" Type="http://schemas.openxmlformats.org/officeDocument/2006/relationships/hyperlink" Target="mailto:reedflooring@gmail.com" TargetMode="External"/><Relationship Id="rId37" Type="http://schemas.openxmlformats.org/officeDocument/2006/relationships/hyperlink" Target="http://www.reedflooring.co.uk/" TargetMode="External"/><Relationship Id="rId38" Type="http://schemas.openxmlformats.org/officeDocument/2006/relationships/hyperlink" Target="http://www.fieldcompost.co.uk/" TargetMode="External"/><Relationship Id="rId39" Type="http://schemas.openxmlformats.org/officeDocument/2006/relationships/hyperlink" Target="mailto:sales@fieldcompost.co.uk" TargetMode="External"/><Relationship Id="rId40" Type="http://schemas.openxmlformats.org/officeDocument/2006/relationships/header" Target="header4.xml"/><Relationship Id="rId41" Type="http://schemas.openxmlformats.org/officeDocument/2006/relationships/footer" Target="footer4.xml"/><Relationship Id="rId42" Type="http://schemas.openxmlformats.org/officeDocument/2006/relationships/image" Target="media/image21.jpeg"/><Relationship Id="rId43" Type="http://schemas.openxmlformats.org/officeDocument/2006/relationships/image" Target="media/image22.jpeg"/><Relationship Id="rId44" Type="http://schemas.openxmlformats.org/officeDocument/2006/relationships/hyperlink" Target="mailto:Faye@KalmaReiki.co.uk" TargetMode="External"/><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jpeg"/><Relationship Id="rId48" Type="http://schemas.openxmlformats.org/officeDocument/2006/relationships/header" Target="header5.xml"/><Relationship Id="rId49" Type="http://schemas.openxmlformats.org/officeDocument/2006/relationships/footer" Target="footer5.xml"/><Relationship Id="rId50" Type="http://schemas.openxmlformats.org/officeDocument/2006/relationships/image" Target="media/image26.jpeg"/><Relationship Id="rId51" Type="http://schemas.openxmlformats.org/officeDocument/2006/relationships/hyperlink" Target="mailto:ALEX.COLMAN@BTINTERNET.COM" TargetMode="External"/><Relationship Id="rId52" Type="http://schemas.openxmlformats.org/officeDocument/2006/relationships/hyperlink" Target="mailto:Supcik@talktalk.net" TargetMode="External"/><Relationship Id="rId53" Type="http://schemas.openxmlformats.org/officeDocument/2006/relationships/image" Target="media/image27.jpeg"/><Relationship Id="rId54" Type="http://schemas.openxmlformats.org/officeDocument/2006/relationships/image" Target="media/image28.png"/><Relationship Id="rId55" Type="http://schemas.openxmlformats.org/officeDocument/2006/relationships/hyperlink" Target="mailto:rhiannonwaygood@yahoo.co.uk" TargetMode="External"/><Relationship Id="rId56" Type="http://schemas.openxmlformats.org/officeDocument/2006/relationships/image" Target="media/image29.jpeg"/><Relationship Id="rId57" Type="http://schemas.openxmlformats.org/officeDocument/2006/relationships/hyperlink" Target="mailto:keithdday@btinternet.com" TargetMode="External"/><Relationship Id="rId58" Type="http://schemas.openxmlformats.org/officeDocument/2006/relationships/image" Target="media/image30.jpeg"/><Relationship Id="rId59" Type="http://schemas.openxmlformats.org/officeDocument/2006/relationships/hyperlink" Target="mailto:wwvhbookings@gmail.com" TargetMode="External"/><Relationship Id="rId60" Type="http://schemas.openxmlformats.org/officeDocument/2006/relationships/hyperlink" Target="http://www.westwratting.org.uk/village-hall/" TargetMode="External"/><Relationship Id="rId61" Type="http://schemas.openxmlformats.org/officeDocument/2006/relationships/image" Target="media/image31.jpeg"/><Relationship Id="rId62" Type="http://schemas.openxmlformats.org/officeDocument/2006/relationships/hyperlink" Target="http://www.Rothwells.biz/" TargetMode="External"/><Relationship Id="rId63" Type="http://schemas.openxmlformats.org/officeDocument/2006/relationships/hyperlink" Target="mailto:mastersurfer@gmail.com" TargetMode="External"/><Relationship Id="rId64" Type="http://schemas.openxmlformats.org/officeDocument/2006/relationships/hyperlink" Target="mailto:cambsmarti@gmail.com" TargetMode="External"/><Relationship Id="rId65" Type="http://schemas.openxmlformats.org/officeDocument/2006/relationships/hyperlink" Target="mailto:m_stammers@btinternet.com" TargetMode="External"/><Relationship Id="rId66" Type="http://schemas.openxmlformats.org/officeDocument/2006/relationships/image" Target="media/image32.jpeg"/><Relationship Id="rId67" Type="http://schemas.openxmlformats.org/officeDocument/2006/relationships/image" Target="media/image33.jpeg"/><Relationship Id="rId68" Type="http://schemas.openxmlformats.org/officeDocument/2006/relationships/hyperlink" Target="http://www.tpaccounts.co.uk/" TargetMode="External"/><Relationship Id="rId69" Type="http://schemas.openxmlformats.org/officeDocument/2006/relationships/header" Target="header6.xml"/><Relationship Id="rId70" Type="http://schemas.openxmlformats.org/officeDocument/2006/relationships/footer" Target="footer6.xml"/><Relationship Id="rId71" Type="http://schemas.openxmlformats.org/officeDocument/2006/relationships/image" Target="media/image36.png"/><Relationship Id="rId72" Type="http://schemas.openxmlformats.org/officeDocument/2006/relationships/hyperlink" Target="http://www.westwratting.org.uk/" TargetMode="External"/><Relationship Id="rId73" Type="http://schemas.openxmlformats.org/officeDocument/2006/relationships/image" Target="media/image37.png"/><Relationship Id="rId74" Type="http://schemas.openxmlformats.org/officeDocument/2006/relationships/hyperlink" Target="mailto:info@cambridgecatclinic.co.uk" TargetMode="External"/><Relationship Id="rId75" Type="http://schemas.openxmlformats.org/officeDocument/2006/relationships/hyperlink" Target="mailto:sarahw@pippasguardians.co.uk" TargetMode="External"/><Relationship Id="rId76" Type="http://schemas.openxmlformats.org/officeDocument/2006/relationships/header" Target="header7.xml"/><Relationship Id="rId77" Type="http://schemas.openxmlformats.org/officeDocument/2006/relationships/footer" Target="footer7.xml"/><Relationship Id="rId78" Type="http://schemas.openxmlformats.org/officeDocument/2006/relationships/image" Target="media/image38.jpeg"/><Relationship Id="rId79" Type="http://schemas.openxmlformats.org/officeDocument/2006/relationships/hyperlink" Target="mailto:paulnicholson418@gmail.com" TargetMode="External"/><Relationship Id="rId80" Type="http://schemas.openxmlformats.org/officeDocument/2006/relationships/image" Target="media/image39.jpeg"/><Relationship Id="rId81" Type="http://schemas.openxmlformats.org/officeDocument/2006/relationships/hyperlink" Target="http://www.thereadingroom.org.uk/" TargetMode="External"/><Relationship Id="rId82" Type="http://schemas.openxmlformats.org/officeDocument/2006/relationships/image" Target="media/image40.png"/><Relationship Id="rId83" Type="http://schemas.openxmlformats.org/officeDocument/2006/relationships/image" Target="media/image41.jpeg"/><Relationship Id="rId84" Type="http://schemas.openxmlformats.org/officeDocument/2006/relationships/hyperlink" Target="mailto:david@gogmagogmowers.co.uk" TargetMode="External"/><Relationship Id="rId85" Type="http://schemas.openxmlformats.org/officeDocument/2006/relationships/hyperlink" Target="http://www.gogmagogmowers.co.uk/" TargetMode="External"/><Relationship Id="rId86" Type="http://schemas.openxmlformats.org/officeDocument/2006/relationships/hyperlink" Target="http://www.chestnuttreepub.co.uk/" TargetMode="External"/><Relationship Id="rId87" Type="http://schemas.openxmlformats.org/officeDocument/2006/relationships/header" Target="header8.xml"/><Relationship Id="rId88" Type="http://schemas.openxmlformats.org/officeDocument/2006/relationships/footer" Target="footer8.xml"/><Relationship Id="rId89" Type="http://schemas.openxmlformats.org/officeDocument/2006/relationships/hyperlink" Target="mailto:info@homeanimalcare.co.uk" TargetMode="External"/><Relationship Id="rId90" Type="http://schemas.openxmlformats.org/officeDocument/2006/relationships/hyperlink" Target="mailto:catherineneale9@icloud.com" TargetMode="External"/><Relationship Id="rId91" Type="http://schemas.openxmlformats.org/officeDocument/2006/relationships/image" Target="media/image42.png"/><Relationship Id="rId92" Type="http://schemas.openxmlformats.org/officeDocument/2006/relationships/image" Target="media/image43.jpeg"/><Relationship Id="rId93" Type="http://schemas.openxmlformats.org/officeDocument/2006/relationships/image" Target="media/image44.jpeg"/><Relationship Id="rId94" Type="http://schemas.openxmlformats.org/officeDocument/2006/relationships/hyperlink" Target="mailto:jmmorris@jmmorris.plus.com" TargetMode="External"/><Relationship Id="rId95" Type="http://schemas.openxmlformats.org/officeDocument/2006/relationships/image" Target="media/image45.jpeg"/><Relationship Id="rId96" Type="http://schemas.openxmlformats.org/officeDocument/2006/relationships/image" Target="media/image46.jpeg"/><Relationship Id="rId97" Type="http://schemas.openxmlformats.org/officeDocument/2006/relationships/hyperlink" Target="mailto:wheatstone.carpentryltd@gmail.com" TargetMode="External"/><Relationship Id="rId98" Type="http://schemas.openxmlformats.org/officeDocument/2006/relationships/hyperlink" Target="http://www.grantamedicalpractices.co.uk/" TargetMode="External"/><Relationship Id="rId99" Type="http://schemas.openxmlformats.org/officeDocument/2006/relationships/hyperlink" Target="http://www.nhs.uk/using-the-nhs/nhs-services/the-nhs-app/" TargetMode="External"/><Relationship Id="rId100" Type="http://schemas.openxmlformats.org/officeDocument/2006/relationships/image" Target="media/image47.jpeg"/><Relationship Id="rId101" Type="http://schemas.openxmlformats.org/officeDocument/2006/relationships/image" Target="media/image48.jpeg"/><Relationship Id="rId102" Type="http://schemas.openxmlformats.org/officeDocument/2006/relationships/hyperlink" Target="http://www.hackettgriffey.com/" TargetMode="External"/><Relationship Id="rId103" Type="http://schemas.openxmlformats.org/officeDocument/2006/relationships/hyperlink" Target="mailto:training.2523@aircadets.org" TargetMode="External"/><Relationship Id="rId104" Type="http://schemas.openxmlformats.org/officeDocument/2006/relationships/hyperlink" Target="http://www.serenatafemalevoices.co.uk/" TargetMode="External"/><Relationship Id="rId105" Type="http://schemas.openxmlformats.org/officeDocument/2006/relationships/hyperlink" Target="mailto:clairefoycoaching@gmail.com" TargetMode="External"/><Relationship Id="rId106" Type="http://schemas.openxmlformats.org/officeDocument/2006/relationships/hyperlink" Target="mailto:john@easterncountiesoilservices.co.uk" TargetMode="External"/><Relationship Id="rId107" Type="http://schemas.openxmlformats.org/officeDocument/2006/relationships/hyperlink" Target="mailto:gillbrown25@yahoo.co.uk" TargetMode="External"/><Relationship Id="rId108" Type="http://schemas.openxmlformats.org/officeDocument/2006/relationships/image" Target="media/image49.jpeg"/><Relationship Id="rId109" Type="http://schemas.openxmlformats.org/officeDocument/2006/relationships/hyperlink" Target="http://www.cambsfire.gov.uk/on-call" TargetMode="External"/><Relationship Id="rId110" Type="http://schemas.openxmlformats.org/officeDocument/2006/relationships/hyperlink" Target="mailto:recruitment@cambsfire.gov.uk" TargetMode="External"/><Relationship Id="rId111" Type="http://schemas.openxmlformats.org/officeDocument/2006/relationships/image" Target="media/image50.jpeg"/><Relationship Id="rId112" Type="http://schemas.openxmlformats.org/officeDocument/2006/relationships/hyperlink" Target="mailto:mandy@sixmilebottomshoot.co.uk" TargetMode="External"/><Relationship Id="rId113" Type="http://schemas.openxmlformats.org/officeDocument/2006/relationships/image" Target="media/image51.jpeg"/><Relationship Id="rId114" Type="http://schemas.openxmlformats.org/officeDocument/2006/relationships/image" Target="media/image52.jpeg"/><Relationship Id="rId115" Type="http://schemas.openxmlformats.org/officeDocument/2006/relationships/hyperlink" Target="mailto:mccoll.iain@gmail.com" TargetMode="External"/><Relationship Id="rId116" Type="http://schemas.openxmlformats.org/officeDocument/2006/relationships/hyperlink" Target="mailto:revkathy@hotmail.co.uk" TargetMode="External"/><Relationship Id="rId117" Type="http://schemas.openxmlformats.org/officeDocument/2006/relationships/hyperlink" Target="mailto:steven@juicyfruitsuk.com" TargetMode="External"/><Relationship Id="rId118" Type="http://schemas.openxmlformats.org/officeDocument/2006/relationships/hyperlink" Target="mailto:7churches.seven@gmail.com" TargetMode="External"/><Relationship Id="rId119" Type="http://schemas.openxmlformats.org/officeDocument/2006/relationships/hyperlink" Target="mailto:jess@agrarian.biz" TargetMode="External"/><Relationship Id="rId120" Type="http://schemas.openxmlformats.org/officeDocument/2006/relationships/hyperlink" Target="mailto:j.richards597@btinternet.com" TargetMode="External"/><Relationship Id="rId121" Type="http://schemas.openxmlformats.org/officeDocument/2006/relationships/hyperlink" Target="mailto:7churches.parishnurse@gmail.com" TargetMode="External"/><Relationship Id="rId122" Type="http://schemas.openxmlformats.org/officeDocument/2006/relationships/hyperlink" Target="mailto:carol.poll@ageukcap.org.uk" TargetMode="External"/><Relationship Id="rId123" Type="http://schemas.openxmlformats.org/officeDocument/2006/relationships/hyperlink" Target="mailto:editor@challengemag.co.uk" TargetMode="External"/><Relationship Id="rId124"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20.jpeg"/></Relationships>

</file>

<file path=word/_rels/footer6.xml.rels><?xml version="1.0" encoding="UTF-8" standalone="yes"?>
<Relationships xmlns="http://schemas.openxmlformats.org/package/2006/relationships"><Relationship Id="rId1" Type="http://schemas.openxmlformats.org/officeDocument/2006/relationships/image" Target="media/image34.jpeg"/><Relationship Id="rId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February 2020</dc:title>
  <dcterms:created xsi:type="dcterms:W3CDTF">2020-04-29T15:12:12Z</dcterms:created>
  <dcterms:modified xsi:type="dcterms:W3CDTF">2020-04-29T15:12:12Z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2020-01-26T00:00:00Z</vt:filetime>
  </property>
  <property fmtid="{D5CDD505-2E9C-101B-9397-08002B2CF9AE}" pid="3" name="Creator">
    <vt:lpwstr>Pages</vt:lpwstr>
  </property>
  <property fmtid="{D5CDD505-2E9C-101B-9397-08002B2CF9AE}" pid="4" name="LastSaved">
    <vt:filetime>2020-04-29T00:00:00Z</vt:filetime>
  </property>
</Properties>
</file>